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3C6" w:rsidRPr="0090199F" w:rsidRDefault="00E523C6" w:rsidP="00E523C6">
      <w:pPr>
        <w:pStyle w:val="a7"/>
        <w:tabs>
          <w:tab w:val="clear" w:pos="4677"/>
          <w:tab w:val="clear" w:pos="9355"/>
          <w:tab w:val="left" w:pos="8505"/>
        </w:tabs>
        <w:rPr>
          <w:rFonts w:ascii="Arial" w:hAnsi="Arial" w:cs="Arial"/>
          <w:sz w:val="22"/>
        </w:rPr>
      </w:pPr>
    </w:p>
    <w:p w:rsidR="00E523C6" w:rsidRDefault="00E523C6" w:rsidP="0068455B">
      <w:pPr>
        <w:pStyle w:val="a7"/>
        <w:tabs>
          <w:tab w:val="clear" w:pos="4677"/>
          <w:tab w:val="clear" w:pos="9355"/>
        </w:tabs>
        <w:jc w:val="center"/>
        <w:rPr>
          <w:rFonts w:ascii="Arial" w:hAnsi="Arial" w:cs="Arial"/>
          <w:sz w:val="22"/>
        </w:rPr>
      </w:pPr>
    </w:p>
    <w:p w:rsidR="00E523C6" w:rsidRPr="00BF09CE" w:rsidRDefault="00BC2DA5" w:rsidP="0068455B">
      <w:pPr>
        <w:jc w:val="center"/>
        <w:rPr>
          <w:rFonts w:ascii="Arial" w:hAnsi="Arial" w:cs="Arial"/>
          <w:b/>
          <w:sz w:val="22"/>
        </w:rPr>
      </w:pPr>
      <w:r>
        <w:rPr>
          <w:rFonts w:ascii="Arial" w:hAnsi="Arial" w:cs="Arial"/>
          <w:b/>
          <w:sz w:val="22"/>
        </w:rPr>
        <w:t>Е</w:t>
      </w:r>
      <w:bookmarkStart w:id="0" w:name="_GoBack"/>
      <w:bookmarkEnd w:id="0"/>
      <w:r w:rsidR="00E523C6" w:rsidRPr="00BF09CE">
        <w:rPr>
          <w:rFonts w:ascii="Arial" w:hAnsi="Arial" w:cs="Arial"/>
          <w:b/>
          <w:sz w:val="22"/>
        </w:rPr>
        <w:t>ВРАЗИЙСКИЙ СОВЕТ ПО СТАНДАРТИЗАЦИИ, МЕТРОЛОГИИ И СЕРТИФИКАЦИИ</w:t>
      </w:r>
    </w:p>
    <w:p w:rsidR="00E523C6" w:rsidRPr="00BF09CE" w:rsidRDefault="00E523C6" w:rsidP="0068455B">
      <w:pPr>
        <w:jc w:val="center"/>
        <w:rPr>
          <w:rFonts w:ascii="Arial" w:hAnsi="Arial" w:cs="Arial"/>
          <w:b/>
          <w:sz w:val="22"/>
          <w:lang w:val="en-US"/>
        </w:rPr>
      </w:pPr>
      <w:r w:rsidRPr="00BF09CE">
        <w:rPr>
          <w:rFonts w:ascii="Arial" w:hAnsi="Arial" w:cs="Arial"/>
          <w:b/>
          <w:sz w:val="22"/>
          <w:lang w:val="en-US"/>
        </w:rPr>
        <w:t>(</w:t>
      </w:r>
      <w:r w:rsidRPr="00BF09CE">
        <w:rPr>
          <w:rFonts w:ascii="Arial" w:hAnsi="Arial" w:cs="Arial"/>
          <w:b/>
          <w:sz w:val="22"/>
        </w:rPr>
        <w:t>ЕАСС</w:t>
      </w:r>
      <w:r w:rsidRPr="00BF09CE">
        <w:rPr>
          <w:rFonts w:ascii="Arial" w:hAnsi="Arial" w:cs="Arial"/>
          <w:b/>
          <w:sz w:val="22"/>
          <w:lang w:val="en-US"/>
        </w:rPr>
        <w:t>)</w:t>
      </w:r>
    </w:p>
    <w:p w:rsidR="00E523C6" w:rsidRDefault="00E523C6" w:rsidP="0068455B">
      <w:pPr>
        <w:jc w:val="center"/>
        <w:rPr>
          <w:rFonts w:ascii="Arial" w:hAnsi="Arial" w:cs="Arial"/>
          <w:sz w:val="22"/>
          <w:lang w:val="en-US"/>
        </w:rPr>
      </w:pPr>
    </w:p>
    <w:p w:rsidR="00E523C6" w:rsidRPr="00BF09CE" w:rsidRDefault="00E523C6" w:rsidP="0068455B">
      <w:pPr>
        <w:jc w:val="center"/>
        <w:rPr>
          <w:rFonts w:ascii="Arial" w:hAnsi="Arial" w:cs="Arial"/>
          <w:b/>
          <w:sz w:val="22"/>
          <w:lang w:val="en-US"/>
        </w:rPr>
      </w:pPr>
      <w:r w:rsidRPr="00BF09CE">
        <w:rPr>
          <w:rFonts w:ascii="Arial" w:hAnsi="Arial" w:cs="Arial"/>
          <w:b/>
          <w:sz w:val="22"/>
          <w:lang w:val="en-US"/>
        </w:rPr>
        <w:t>EURO-ASIAN COUNCIL FOR STANDARDIZATION, METROLOGY AND CERTIFICATION</w:t>
      </w:r>
    </w:p>
    <w:p w:rsidR="00E523C6" w:rsidRPr="00DE7702" w:rsidRDefault="00E523C6" w:rsidP="0068455B">
      <w:pPr>
        <w:pStyle w:val="a7"/>
        <w:tabs>
          <w:tab w:val="clear" w:pos="4677"/>
          <w:tab w:val="clear" w:pos="9355"/>
        </w:tabs>
        <w:jc w:val="center"/>
        <w:rPr>
          <w:rFonts w:ascii="Arial" w:hAnsi="Arial" w:cs="Arial"/>
          <w:b/>
          <w:sz w:val="22"/>
          <w:lang w:val="en-US"/>
        </w:rPr>
      </w:pPr>
      <w:r w:rsidRPr="00BF09CE">
        <w:rPr>
          <w:rFonts w:ascii="Arial" w:hAnsi="Arial" w:cs="Arial"/>
          <w:b/>
          <w:sz w:val="22"/>
          <w:lang w:val="en-US"/>
        </w:rPr>
        <w:t>(EASC)</w:t>
      </w:r>
    </w:p>
    <w:tbl>
      <w:tblPr>
        <w:tblpPr w:leftFromText="180" w:rightFromText="180" w:vertAnchor="text" w:horzAnchor="margin" w:tblpY="478"/>
        <w:tblW w:w="9889"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387"/>
        <w:gridCol w:w="1984"/>
      </w:tblGrid>
      <w:tr w:rsidR="007F1D03" w:rsidRPr="007F1D03" w:rsidTr="0068455B">
        <w:trPr>
          <w:trHeight w:val="2701"/>
        </w:trPr>
        <w:tc>
          <w:tcPr>
            <w:tcW w:w="2518" w:type="dxa"/>
            <w:tcBorders>
              <w:top w:val="nil"/>
              <w:left w:val="nil"/>
              <w:bottom w:val="nil"/>
              <w:right w:val="nil"/>
            </w:tcBorders>
          </w:tcPr>
          <w:p w:rsidR="00E523C6" w:rsidRPr="00BF1D68" w:rsidRDefault="00E523C6" w:rsidP="007F1D03">
            <w:pPr>
              <w:rPr>
                <w:rFonts w:ascii="Arial" w:hAnsi="Arial" w:cs="Arial"/>
              </w:rPr>
            </w:pPr>
            <w:r w:rsidRPr="00BF1D68">
              <w:rPr>
                <w:noProof/>
              </w:rPr>
              <mc:AlternateContent>
                <mc:Choice Requires="wps">
                  <w:drawing>
                    <wp:anchor distT="4294967295" distB="4294967295" distL="114300" distR="114300" simplePos="0" relativeHeight="251659776" behindDoc="0" locked="0" layoutInCell="1" allowOverlap="1">
                      <wp:simplePos x="0" y="0"/>
                      <wp:positionH relativeFrom="column">
                        <wp:posOffset>-100965</wp:posOffset>
                      </wp:positionH>
                      <wp:positionV relativeFrom="paragraph">
                        <wp:posOffset>19684</wp:posOffset>
                      </wp:positionV>
                      <wp:extent cx="6286500" cy="0"/>
                      <wp:effectExtent l="0" t="19050" r="26670"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C4FB5" id="Прямая соединительная линия 17"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55pt" to="48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" strokeweight="2.25pt"/>
                  </w:pict>
                </mc:Fallback>
              </mc:AlternateContent>
            </w:r>
            <w:r w:rsidRPr="00BF1D68">
              <w:rPr>
                <w:noProof/>
              </w:rPr>
              <mc:AlternateContent>
                <mc:Choice Requires="wps">
                  <w:drawing>
                    <wp:anchor distT="4294967295" distB="4294967295" distL="114300" distR="114300" simplePos="0" relativeHeight="251667968" behindDoc="0" locked="0" layoutInCell="1" allowOverlap="1">
                      <wp:simplePos x="0" y="0"/>
                      <wp:positionH relativeFrom="column">
                        <wp:posOffset>-75565</wp:posOffset>
                      </wp:positionH>
                      <wp:positionV relativeFrom="paragraph">
                        <wp:posOffset>1722119</wp:posOffset>
                      </wp:positionV>
                      <wp:extent cx="6286500" cy="0"/>
                      <wp:effectExtent l="0" t="0" r="26670"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195E5" id="Прямая соединительная линия 16"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35.6pt" to="489.05pt,1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" strokeweight="1.5pt"/>
                  </w:pict>
                </mc:Fallback>
              </mc:AlternateContent>
            </w:r>
            <w:r w:rsidRPr="00BF1D68">
              <w:rPr>
                <w:noProof/>
                <w:sz w:val="20"/>
              </w:rPr>
              <w:drawing>
                <wp:inline distT="0" distB="0" distL="0" distR="0">
                  <wp:extent cx="1524000" cy="1515745"/>
                  <wp:effectExtent l="0" t="0" r="0" b="825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1515745"/>
                          </a:xfrm>
                          <a:prstGeom prst="rect">
                            <a:avLst/>
                          </a:prstGeom>
                          <a:noFill/>
                          <a:ln>
                            <a:noFill/>
                          </a:ln>
                        </pic:spPr>
                      </pic:pic>
                    </a:graphicData>
                  </a:graphic>
                </wp:inline>
              </w:drawing>
            </w:r>
          </w:p>
        </w:tc>
        <w:tc>
          <w:tcPr>
            <w:tcW w:w="5387" w:type="dxa"/>
            <w:tcBorders>
              <w:top w:val="nil"/>
              <w:left w:val="nil"/>
              <w:bottom w:val="nil"/>
              <w:right w:val="nil"/>
            </w:tcBorders>
          </w:tcPr>
          <w:p w:rsidR="00E523C6" w:rsidRPr="007F1D03" w:rsidRDefault="00E523C6" w:rsidP="007F1D03">
            <w:pPr>
              <w:rPr>
                <w:rFonts w:ascii="Arial" w:hAnsi="Arial" w:cs="Arial"/>
                <w:bCs/>
                <w:spacing w:val="20"/>
              </w:rPr>
            </w:pPr>
          </w:p>
          <w:p w:rsidR="007F1D03" w:rsidRDefault="007F1D03" w:rsidP="007F1D03">
            <w:pPr>
              <w:rPr>
                <w:rFonts w:ascii="Arial" w:hAnsi="Arial" w:cs="Arial"/>
                <w:b/>
                <w:bCs/>
                <w:spacing w:val="20"/>
              </w:rPr>
            </w:pPr>
          </w:p>
          <w:p w:rsidR="007F1D03" w:rsidRDefault="007F1D03" w:rsidP="007F1D03">
            <w:pPr>
              <w:rPr>
                <w:rFonts w:ascii="Arial" w:hAnsi="Arial" w:cs="Arial"/>
                <w:b/>
                <w:bCs/>
                <w:spacing w:val="20"/>
              </w:rPr>
            </w:pPr>
          </w:p>
          <w:p w:rsidR="00E523C6" w:rsidRPr="007F1D03" w:rsidRDefault="00E523C6" w:rsidP="007F1D03">
            <w:pPr>
              <w:jc w:val="center"/>
              <w:rPr>
                <w:rFonts w:ascii="Arial" w:hAnsi="Arial" w:cs="Arial"/>
                <w:b/>
                <w:bCs/>
                <w:spacing w:val="20"/>
              </w:rPr>
            </w:pPr>
            <w:r w:rsidRPr="007F1D03">
              <w:rPr>
                <w:rFonts w:ascii="Arial" w:hAnsi="Arial" w:cs="Arial"/>
                <w:b/>
                <w:bCs/>
                <w:spacing w:val="20"/>
              </w:rPr>
              <w:t>М Е Ж Г О</w:t>
            </w:r>
            <w:r w:rsidRPr="007F1D03">
              <w:rPr>
                <w:rFonts w:ascii="Arial" w:hAnsi="Arial" w:cs="Arial"/>
                <w:bCs/>
                <w:spacing w:val="20"/>
              </w:rPr>
              <w:t xml:space="preserve"> </w:t>
            </w:r>
            <w:r w:rsidRPr="007F1D03">
              <w:rPr>
                <w:rFonts w:ascii="Arial" w:hAnsi="Arial" w:cs="Arial"/>
                <w:b/>
                <w:bCs/>
                <w:spacing w:val="20"/>
              </w:rPr>
              <w:t>С У Д А Р С Т В Е Н Н Ы Й</w:t>
            </w:r>
          </w:p>
          <w:p w:rsidR="007F1D03" w:rsidRDefault="007F1D03" w:rsidP="007F1D03">
            <w:pPr>
              <w:jc w:val="center"/>
              <w:rPr>
                <w:rFonts w:ascii="Arial" w:hAnsi="Arial" w:cs="Arial"/>
                <w:b/>
                <w:bCs/>
                <w:spacing w:val="20"/>
              </w:rPr>
            </w:pPr>
          </w:p>
          <w:p w:rsidR="00E523C6" w:rsidRPr="007F1D03" w:rsidRDefault="00E523C6" w:rsidP="007F1D03">
            <w:pPr>
              <w:jc w:val="center"/>
              <w:rPr>
                <w:rFonts w:ascii="Arial" w:hAnsi="Arial" w:cs="Arial"/>
              </w:rPr>
            </w:pPr>
            <w:r w:rsidRPr="007F1D03">
              <w:rPr>
                <w:rFonts w:ascii="Arial" w:hAnsi="Arial" w:cs="Arial"/>
                <w:b/>
                <w:bCs/>
                <w:spacing w:val="20"/>
              </w:rPr>
              <w:t>С Т А Н Д А Р</w:t>
            </w:r>
            <w:r w:rsidRPr="007F1D03">
              <w:rPr>
                <w:rFonts w:ascii="Arial" w:hAnsi="Arial" w:cs="Arial"/>
                <w:bCs/>
                <w:spacing w:val="20"/>
              </w:rPr>
              <w:t xml:space="preserve"> Т</w:t>
            </w:r>
          </w:p>
        </w:tc>
        <w:tc>
          <w:tcPr>
            <w:tcW w:w="1984" w:type="dxa"/>
            <w:tcBorders>
              <w:top w:val="nil"/>
              <w:left w:val="nil"/>
              <w:bottom w:val="nil"/>
              <w:right w:val="nil"/>
            </w:tcBorders>
          </w:tcPr>
          <w:p w:rsidR="00E523C6" w:rsidRPr="007F1D03" w:rsidRDefault="00E523C6" w:rsidP="007F1D03">
            <w:pPr>
              <w:rPr>
                <w:rFonts w:ascii="Arial" w:hAnsi="Arial" w:cs="Arial"/>
                <w:bCs/>
                <w:sz w:val="32"/>
              </w:rPr>
            </w:pPr>
          </w:p>
          <w:p w:rsidR="00E523C6" w:rsidRPr="00871E80" w:rsidRDefault="00E523C6" w:rsidP="007F1D03">
            <w:pPr>
              <w:rPr>
                <w:rFonts w:ascii="Arial" w:hAnsi="Arial" w:cs="Arial"/>
                <w:b/>
                <w:bCs/>
                <w:sz w:val="28"/>
                <w:szCs w:val="28"/>
              </w:rPr>
            </w:pPr>
            <w:r w:rsidRPr="00871E80">
              <w:rPr>
                <w:rFonts w:ascii="Arial" w:hAnsi="Arial" w:cs="Arial"/>
                <w:b/>
                <w:bCs/>
                <w:sz w:val="28"/>
                <w:szCs w:val="28"/>
              </w:rPr>
              <w:t xml:space="preserve">ГОСТ </w:t>
            </w:r>
          </w:p>
          <w:p w:rsidR="00E523C6" w:rsidRPr="00871E80" w:rsidRDefault="00E523C6" w:rsidP="007F1D03">
            <w:pPr>
              <w:rPr>
                <w:rFonts w:ascii="Arial" w:hAnsi="Arial" w:cs="Arial"/>
                <w:b/>
                <w:bCs/>
                <w:sz w:val="28"/>
                <w:szCs w:val="28"/>
              </w:rPr>
            </w:pPr>
            <w:r w:rsidRPr="00871E80">
              <w:rPr>
                <w:rFonts w:ascii="Arial" w:hAnsi="Arial" w:cs="Arial"/>
                <w:b/>
                <w:bCs/>
                <w:sz w:val="28"/>
                <w:szCs w:val="28"/>
                <w:lang w:val="en-US"/>
              </w:rPr>
              <w:t>ISO</w:t>
            </w:r>
            <w:r w:rsidRPr="00871E80">
              <w:rPr>
                <w:rFonts w:ascii="Arial" w:hAnsi="Arial" w:cs="Arial"/>
                <w:b/>
                <w:bCs/>
                <w:sz w:val="28"/>
                <w:szCs w:val="28"/>
              </w:rPr>
              <w:t xml:space="preserve"> </w:t>
            </w:r>
          </w:p>
          <w:p w:rsidR="00E523C6" w:rsidRPr="00871E80" w:rsidRDefault="00E523C6" w:rsidP="007F1D03">
            <w:pPr>
              <w:rPr>
                <w:rFonts w:ascii="Arial" w:hAnsi="Arial" w:cs="Arial"/>
                <w:b/>
                <w:bCs/>
                <w:sz w:val="28"/>
                <w:szCs w:val="28"/>
              </w:rPr>
            </w:pPr>
            <w:r w:rsidRPr="00871E80">
              <w:rPr>
                <w:rFonts w:ascii="Arial" w:hAnsi="Arial" w:cs="Arial"/>
                <w:b/>
                <w:bCs/>
                <w:sz w:val="28"/>
                <w:szCs w:val="28"/>
              </w:rPr>
              <w:t>11680-1</w:t>
            </w:r>
          </w:p>
          <w:p w:rsidR="00E523C6" w:rsidRPr="007F1D03" w:rsidRDefault="00E523C6" w:rsidP="007F1D03">
            <w:pPr>
              <w:rPr>
                <w:rFonts w:ascii="Arial" w:hAnsi="Arial" w:cs="Arial"/>
                <w:sz w:val="22"/>
              </w:rPr>
            </w:pPr>
            <w:r w:rsidRPr="007F1D03">
              <w:rPr>
                <w:rFonts w:ascii="Arial" w:hAnsi="Arial" w:cs="Arial"/>
                <w:sz w:val="22"/>
              </w:rPr>
              <w:t xml:space="preserve">(проект, </w:t>
            </w:r>
            <w:r w:rsidRPr="007F1D03">
              <w:rPr>
                <w:rFonts w:ascii="Arial" w:hAnsi="Arial" w:cs="Arial"/>
                <w:sz w:val="22"/>
                <w:lang w:val="en-US"/>
              </w:rPr>
              <w:t>KZ</w:t>
            </w:r>
            <w:r w:rsidR="00B440CC">
              <w:rPr>
                <w:rFonts w:ascii="Arial" w:hAnsi="Arial" w:cs="Arial"/>
                <w:sz w:val="22"/>
              </w:rPr>
              <w:t>, первая редакция</w:t>
            </w:r>
            <w:r w:rsidRPr="007F1D03">
              <w:rPr>
                <w:rFonts w:ascii="Arial" w:hAnsi="Arial" w:cs="Arial"/>
                <w:sz w:val="22"/>
                <w:szCs w:val="22"/>
              </w:rPr>
              <w:t>)</w:t>
            </w:r>
          </w:p>
          <w:p w:rsidR="00E523C6" w:rsidRPr="007F1D03" w:rsidRDefault="00E523C6" w:rsidP="007F1D03">
            <w:pPr>
              <w:rPr>
                <w:rFonts w:ascii="Arial" w:hAnsi="Arial" w:cs="Arial"/>
                <w:b/>
                <w:sz w:val="20"/>
                <w:szCs w:val="20"/>
              </w:rPr>
            </w:pPr>
          </w:p>
          <w:p w:rsidR="00E523C6" w:rsidRPr="007F1D03" w:rsidRDefault="00E523C6" w:rsidP="007F1D03">
            <w:pPr>
              <w:rPr>
                <w:rFonts w:ascii="Arial" w:hAnsi="Arial" w:cs="Arial"/>
                <w:b/>
                <w:sz w:val="20"/>
                <w:szCs w:val="20"/>
              </w:rPr>
            </w:pPr>
          </w:p>
          <w:p w:rsidR="00E523C6" w:rsidRPr="007F1D03" w:rsidRDefault="00E523C6" w:rsidP="007F1D03">
            <w:pPr>
              <w:rPr>
                <w:rFonts w:ascii="Arial" w:hAnsi="Arial" w:cs="Arial"/>
                <w:b/>
                <w:sz w:val="20"/>
                <w:szCs w:val="20"/>
              </w:rPr>
            </w:pPr>
          </w:p>
        </w:tc>
      </w:tr>
    </w:tbl>
    <w:p w:rsidR="00E523C6" w:rsidRPr="006C6ECE" w:rsidRDefault="00E523C6" w:rsidP="0068455B">
      <w:pPr>
        <w:pStyle w:val="a7"/>
        <w:tabs>
          <w:tab w:val="clear" w:pos="4677"/>
          <w:tab w:val="clear" w:pos="9355"/>
        </w:tabs>
        <w:jc w:val="center"/>
        <w:rPr>
          <w:rFonts w:ascii="Arial" w:hAnsi="Arial" w:cs="Arial"/>
          <w:sz w:val="22"/>
        </w:rPr>
      </w:pPr>
    </w:p>
    <w:p w:rsidR="00E523C6" w:rsidRDefault="00E523C6" w:rsidP="0068455B"/>
    <w:p w:rsidR="00E523C6" w:rsidRDefault="00E523C6" w:rsidP="0068455B">
      <w:pPr>
        <w:rPr>
          <w:sz w:val="22"/>
          <w:szCs w:val="22"/>
        </w:rPr>
      </w:pPr>
    </w:p>
    <w:p w:rsidR="00E523C6" w:rsidRPr="00D202A1" w:rsidRDefault="00E523C6" w:rsidP="0068455B">
      <w:pPr>
        <w:rPr>
          <w:sz w:val="22"/>
          <w:szCs w:val="22"/>
        </w:rPr>
      </w:pPr>
    </w:p>
    <w:p w:rsidR="00E523C6" w:rsidRDefault="00E523C6" w:rsidP="0068455B">
      <w:pPr>
        <w:rPr>
          <w:sz w:val="22"/>
          <w:szCs w:val="22"/>
        </w:rPr>
      </w:pPr>
    </w:p>
    <w:p w:rsidR="00E523C6" w:rsidRPr="002B6107" w:rsidRDefault="00E523C6" w:rsidP="007F1D03">
      <w:pPr>
        <w:jc w:val="center"/>
        <w:rPr>
          <w:rFonts w:ascii="Arial" w:hAnsi="Arial" w:cs="Arial"/>
          <w:b/>
          <w:sz w:val="28"/>
          <w:szCs w:val="28"/>
        </w:rPr>
      </w:pPr>
      <w:r w:rsidRPr="002B6107">
        <w:rPr>
          <w:rFonts w:ascii="Arial" w:hAnsi="Arial" w:cs="Arial"/>
          <w:b/>
          <w:sz w:val="28"/>
          <w:szCs w:val="28"/>
        </w:rPr>
        <w:t>Машины для лесного хозяйства</w:t>
      </w:r>
    </w:p>
    <w:p w:rsidR="00E523C6" w:rsidRPr="002B6107" w:rsidRDefault="00E523C6" w:rsidP="007F1D03">
      <w:pPr>
        <w:jc w:val="center"/>
        <w:rPr>
          <w:rFonts w:ascii="Arial" w:hAnsi="Arial" w:cs="Arial"/>
          <w:b/>
          <w:sz w:val="28"/>
          <w:szCs w:val="28"/>
        </w:rPr>
      </w:pPr>
      <w:r w:rsidRPr="002B6107">
        <w:rPr>
          <w:rFonts w:ascii="Arial" w:hAnsi="Arial" w:cs="Arial"/>
          <w:b/>
          <w:sz w:val="28"/>
          <w:szCs w:val="28"/>
        </w:rPr>
        <w:t>Требования безопасности и испытание механизированных секаторов на штанге</w:t>
      </w:r>
    </w:p>
    <w:p w:rsidR="00E523C6" w:rsidRPr="002B6107" w:rsidRDefault="00E523C6" w:rsidP="007F1D03">
      <w:pPr>
        <w:jc w:val="center"/>
        <w:rPr>
          <w:rFonts w:ascii="Arial" w:hAnsi="Arial" w:cs="Arial"/>
          <w:b/>
          <w:sz w:val="28"/>
          <w:szCs w:val="28"/>
        </w:rPr>
      </w:pPr>
    </w:p>
    <w:p w:rsidR="00E523C6" w:rsidRPr="002B6107" w:rsidRDefault="00E523C6" w:rsidP="007F1D03">
      <w:pPr>
        <w:jc w:val="center"/>
        <w:rPr>
          <w:rFonts w:ascii="Arial" w:hAnsi="Arial" w:cs="Arial"/>
          <w:b/>
          <w:sz w:val="28"/>
          <w:szCs w:val="28"/>
        </w:rPr>
      </w:pPr>
      <w:r w:rsidRPr="002B6107">
        <w:rPr>
          <w:rFonts w:ascii="Arial" w:hAnsi="Arial" w:cs="Arial"/>
          <w:b/>
          <w:sz w:val="28"/>
          <w:szCs w:val="28"/>
        </w:rPr>
        <w:t>Часть 1</w:t>
      </w:r>
    </w:p>
    <w:p w:rsidR="00E523C6" w:rsidRPr="002B6107" w:rsidRDefault="00E523C6" w:rsidP="007F1D03">
      <w:pPr>
        <w:jc w:val="center"/>
        <w:rPr>
          <w:rFonts w:ascii="Arial" w:hAnsi="Arial" w:cs="Arial"/>
          <w:b/>
          <w:sz w:val="28"/>
          <w:szCs w:val="28"/>
        </w:rPr>
      </w:pPr>
    </w:p>
    <w:p w:rsidR="00E523C6" w:rsidRPr="002B6107" w:rsidRDefault="00E523C6" w:rsidP="007F1D03">
      <w:pPr>
        <w:jc w:val="center"/>
        <w:rPr>
          <w:rFonts w:ascii="Arial" w:hAnsi="Arial" w:cs="Arial"/>
          <w:b/>
          <w:sz w:val="28"/>
          <w:szCs w:val="28"/>
        </w:rPr>
      </w:pPr>
      <w:r w:rsidRPr="002B6107">
        <w:rPr>
          <w:rFonts w:ascii="Arial" w:hAnsi="Arial" w:cs="Arial"/>
          <w:b/>
          <w:sz w:val="28"/>
          <w:szCs w:val="28"/>
        </w:rPr>
        <w:t>СЕКАТОРЫ СО ВСТРОЕННЫМ ДВИГАТЕЛЕМ ВНУТРЕННЕГО СГОРАНИЯ</w:t>
      </w:r>
    </w:p>
    <w:p w:rsidR="00E523C6" w:rsidRDefault="00E523C6" w:rsidP="00E523C6">
      <w:pPr>
        <w:jc w:val="center"/>
        <w:rPr>
          <w:rFonts w:ascii="Arial" w:hAnsi="Arial" w:cs="Arial"/>
          <w:b/>
          <w:sz w:val="28"/>
          <w:szCs w:val="28"/>
        </w:rPr>
      </w:pPr>
    </w:p>
    <w:p w:rsidR="00E523C6" w:rsidRPr="00122489" w:rsidRDefault="00E523C6" w:rsidP="00E523C6">
      <w:pPr>
        <w:jc w:val="center"/>
        <w:rPr>
          <w:rFonts w:ascii="Arial" w:hAnsi="Arial" w:cs="Arial"/>
          <w:bCs/>
          <w:sz w:val="28"/>
          <w:szCs w:val="28"/>
        </w:rPr>
      </w:pPr>
      <w:r w:rsidRPr="00122489">
        <w:rPr>
          <w:rFonts w:ascii="Arial" w:hAnsi="Arial" w:cs="Arial"/>
          <w:sz w:val="28"/>
          <w:szCs w:val="28"/>
        </w:rPr>
        <w:t>(</w:t>
      </w:r>
      <w:r w:rsidRPr="00122489">
        <w:rPr>
          <w:rFonts w:ascii="Arial" w:hAnsi="Arial" w:cs="Arial"/>
          <w:sz w:val="28"/>
          <w:szCs w:val="28"/>
          <w:lang w:val="en-US"/>
        </w:rPr>
        <w:t>ISO</w:t>
      </w:r>
      <w:r w:rsidRPr="00122489">
        <w:rPr>
          <w:rFonts w:ascii="Arial" w:hAnsi="Arial" w:cs="Arial"/>
          <w:sz w:val="28"/>
          <w:szCs w:val="28"/>
        </w:rPr>
        <w:t xml:space="preserve"> </w:t>
      </w:r>
      <w:r>
        <w:rPr>
          <w:rFonts w:ascii="Arial" w:hAnsi="Arial" w:cs="Arial"/>
          <w:sz w:val="28"/>
          <w:szCs w:val="28"/>
        </w:rPr>
        <w:t>11680</w:t>
      </w:r>
      <w:r w:rsidRPr="00122489">
        <w:rPr>
          <w:rFonts w:ascii="Arial" w:hAnsi="Arial" w:cs="Arial"/>
          <w:sz w:val="28"/>
          <w:szCs w:val="28"/>
        </w:rPr>
        <w:t>-1:20</w:t>
      </w:r>
      <w:r>
        <w:rPr>
          <w:rFonts w:ascii="Arial" w:hAnsi="Arial" w:cs="Arial"/>
          <w:sz w:val="28"/>
          <w:szCs w:val="28"/>
        </w:rPr>
        <w:t>21</w:t>
      </w:r>
      <w:r w:rsidRPr="00122489">
        <w:rPr>
          <w:rFonts w:ascii="Arial" w:hAnsi="Arial" w:cs="Arial"/>
          <w:sz w:val="28"/>
          <w:szCs w:val="28"/>
        </w:rPr>
        <w:t xml:space="preserve">, </w:t>
      </w:r>
      <w:r w:rsidRPr="00122489">
        <w:rPr>
          <w:rFonts w:ascii="Arial" w:hAnsi="Arial" w:cs="Arial"/>
          <w:bCs/>
          <w:sz w:val="28"/>
          <w:szCs w:val="28"/>
          <w:lang w:val="en-US"/>
        </w:rPr>
        <w:t>IDT</w:t>
      </w:r>
      <w:r w:rsidRPr="00122489">
        <w:rPr>
          <w:rFonts w:ascii="Arial" w:hAnsi="Arial" w:cs="Arial"/>
          <w:bCs/>
          <w:sz w:val="28"/>
          <w:szCs w:val="28"/>
        </w:rPr>
        <w:t>)</w:t>
      </w:r>
    </w:p>
    <w:p w:rsidR="00E523C6" w:rsidRDefault="00E523C6" w:rsidP="00E523C6">
      <w:pPr>
        <w:rPr>
          <w:b/>
        </w:rPr>
      </w:pPr>
    </w:p>
    <w:p w:rsidR="00E523C6" w:rsidRDefault="00E523C6" w:rsidP="00E523C6">
      <w:pPr>
        <w:rPr>
          <w:b/>
        </w:rPr>
      </w:pPr>
    </w:p>
    <w:p w:rsidR="00E523C6" w:rsidRDefault="00E523C6" w:rsidP="00E523C6">
      <w:pPr>
        <w:jc w:val="center"/>
        <w:rPr>
          <w:b/>
        </w:rPr>
      </w:pPr>
    </w:p>
    <w:p w:rsidR="00E523C6" w:rsidRDefault="00E523C6" w:rsidP="00E523C6">
      <w:pPr>
        <w:jc w:val="center"/>
        <w:rPr>
          <w:b/>
        </w:rPr>
      </w:pPr>
    </w:p>
    <w:p w:rsidR="00E523C6" w:rsidRDefault="00E523C6" w:rsidP="00E523C6">
      <w:pPr>
        <w:rPr>
          <w:b/>
        </w:rPr>
      </w:pPr>
    </w:p>
    <w:p w:rsidR="00E523C6" w:rsidRPr="00B87ED6" w:rsidRDefault="00E523C6" w:rsidP="00E523C6">
      <w:pPr>
        <w:rPr>
          <w:b/>
        </w:rPr>
      </w:pPr>
    </w:p>
    <w:p w:rsidR="00E523C6" w:rsidRPr="00AA2CFB" w:rsidRDefault="00E523C6" w:rsidP="00E523C6">
      <w:pPr>
        <w:jc w:val="center"/>
        <w:rPr>
          <w:rFonts w:ascii="Arial" w:hAnsi="Arial" w:cs="Arial"/>
          <w:i/>
        </w:rPr>
      </w:pPr>
      <w:r w:rsidRPr="00AA2CFB">
        <w:rPr>
          <w:rFonts w:ascii="Arial" w:hAnsi="Arial" w:cs="Arial"/>
          <w:i/>
        </w:rPr>
        <w:t xml:space="preserve">Настоящий проект стандарта </w:t>
      </w:r>
    </w:p>
    <w:p w:rsidR="00E523C6" w:rsidRPr="00AA2CFB" w:rsidRDefault="00E523C6" w:rsidP="00E523C6">
      <w:pPr>
        <w:jc w:val="center"/>
        <w:rPr>
          <w:rFonts w:ascii="Arial" w:hAnsi="Arial" w:cs="Arial"/>
          <w:i/>
        </w:rPr>
      </w:pPr>
      <w:r w:rsidRPr="00AA2CFB">
        <w:rPr>
          <w:rFonts w:ascii="Arial" w:hAnsi="Arial" w:cs="Arial"/>
          <w:i/>
        </w:rPr>
        <w:t>не подлежит применению до его принятия</w:t>
      </w:r>
    </w:p>
    <w:p w:rsidR="00E523C6" w:rsidRPr="00004F68" w:rsidRDefault="00E523C6" w:rsidP="00E523C6">
      <w:pPr>
        <w:jc w:val="center"/>
        <w:rPr>
          <w:rFonts w:ascii="Arial" w:hAnsi="Arial" w:cs="Arial"/>
        </w:rPr>
      </w:pPr>
    </w:p>
    <w:p w:rsidR="00E523C6" w:rsidRPr="00004F68" w:rsidRDefault="00E523C6" w:rsidP="00E523C6">
      <w:pPr>
        <w:jc w:val="center"/>
        <w:rPr>
          <w:rFonts w:ascii="Arial" w:hAnsi="Arial" w:cs="Arial"/>
        </w:rPr>
      </w:pPr>
    </w:p>
    <w:p w:rsidR="00E523C6" w:rsidRDefault="00E523C6" w:rsidP="00E523C6">
      <w:pPr>
        <w:rPr>
          <w:rFonts w:ascii="Arial" w:hAnsi="Arial" w:cs="Arial"/>
        </w:rPr>
      </w:pPr>
    </w:p>
    <w:p w:rsidR="00E523C6" w:rsidRDefault="00E523C6" w:rsidP="00E523C6">
      <w:pPr>
        <w:rPr>
          <w:rFonts w:ascii="Arial" w:hAnsi="Arial" w:cs="Arial"/>
        </w:rPr>
      </w:pPr>
    </w:p>
    <w:p w:rsidR="00E523C6" w:rsidRPr="00004F68" w:rsidRDefault="00E523C6" w:rsidP="00871E80">
      <w:pPr>
        <w:rPr>
          <w:rFonts w:ascii="Arial" w:hAnsi="Arial" w:cs="Arial"/>
        </w:rPr>
      </w:pPr>
    </w:p>
    <w:p w:rsidR="00E523C6" w:rsidRPr="00004F68" w:rsidRDefault="00E523C6" w:rsidP="00E523C6">
      <w:pPr>
        <w:rPr>
          <w:rFonts w:ascii="Arial" w:hAnsi="Arial" w:cs="Arial"/>
        </w:rPr>
      </w:pPr>
    </w:p>
    <w:p w:rsidR="00E523C6" w:rsidRPr="00503EC9" w:rsidRDefault="00E523C6" w:rsidP="00E523C6">
      <w:pPr>
        <w:jc w:val="center"/>
        <w:rPr>
          <w:rFonts w:ascii="Arial" w:hAnsi="Arial" w:cs="Arial"/>
        </w:rPr>
      </w:pPr>
      <w:r w:rsidRPr="00503EC9">
        <w:rPr>
          <w:rFonts w:ascii="Arial" w:hAnsi="Arial" w:cs="Arial"/>
        </w:rPr>
        <w:t>Минск</w:t>
      </w:r>
    </w:p>
    <w:p w:rsidR="00E523C6" w:rsidRDefault="00E523C6" w:rsidP="00E523C6">
      <w:pPr>
        <w:jc w:val="center"/>
        <w:rPr>
          <w:rFonts w:ascii="Arial" w:hAnsi="Arial" w:cs="Arial"/>
        </w:rPr>
      </w:pPr>
      <w:r w:rsidRPr="00503EC9">
        <w:rPr>
          <w:rFonts w:ascii="Arial" w:hAnsi="Arial" w:cs="Arial"/>
        </w:rPr>
        <w:t>Евразийский совет по стандартизации, метрологии и сертификации</w:t>
      </w:r>
    </w:p>
    <w:p w:rsidR="00E523C6" w:rsidRPr="00503EC9" w:rsidRDefault="00E523C6" w:rsidP="00E523C6">
      <w:pPr>
        <w:jc w:val="center"/>
        <w:rPr>
          <w:rFonts w:ascii="Arial" w:hAnsi="Arial" w:cs="Arial"/>
        </w:rPr>
      </w:pPr>
      <w:r>
        <w:rPr>
          <w:rFonts w:ascii="Arial" w:hAnsi="Arial" w:cs="Arial"/>
        </w:rPr>
        <w:t>202___</w:t>
      </w:r>
    </w:p>
    <w:p w:rsidR="00E523C6" w:rsidRPr="004E7590" w:rsidRDefault="00E523C6" w:rsidP="00E523C6">
      <w:pPr>
        <w:jc w:val="center"/>
        <w:rPr>
          <w:rFonts w:ascii="Arial" w:hAnsi="Arial" w:cs="Arial"/>
          <w:b/>
        </w:rPr>
      </w:pPr>
      <w:r w:rsidRPr="00503EC9">
        <w:rPr>
          <w:rFonts w:ascii="Arial" w:hAnsi="Arial" w:cs="Arial"/>
        </w:rPr>
        <w:br w:type="page"/>
      </w:r>
      <w:r w:rsidRPr="004E7590">
        <w:rPr>
          <w:rFonts w:ascii="Arial" w:hAnsi="Arial" w:cs="Arial"/>
          <w:b/>
        </w:rPr>
        <w:lastRenderedPageBreak/>
        <w:t>Предисловие</w:t>
      </w:r>
    </w:p>
    <w:p w:rsidR="00E523C6" w:rsidRPr="00382BAA" w:rsidRDefault="00E523C6" w:rsidP="00E523C6">
      <w:pPr>
        <w:jc w:val="center"/>
        <w:rPr>
          <w:rFonts w:ascii="Arial" w:hAnsi="Arial" w:cs="Arial"/>
          <w:sz w:val="22"/>
          <w:szCs w:val="22"/>
        </w:rPr>
      </w:pPr>
    </w:p>
    <w:p w:rsidR="00E523C6" w:rsidRDefault="00E523C6" w:rsidP="00E523C6">
      <w:pPr>
        <w:ind w:firstLine="567"/>
        <w:jc w:val="both"/>
        <w:rPr>
          <w:rFonts w:ascii="Arial" w:hAnsi="Arial" w:cs="Arial"/>
          <w:sz w:val="22"/>
          <w:szCs w:val="22"/>
        </w:rPr>
      </w:pPr>
      <w:r w:rsidRPr="00D35993">
        <w:rPr>
          <w:rFonts w:ascii="Arial" w:hAnsi="Arial" w:cs="Arial"/>
          <w:sz w:val="22"/>
          <w:szCs w:val="22"/>
        </w:rPr>
        <w:t xml:space="preserve">Евразийский </w:t>
      </w:r>
      <w:r>
        <w:rPr>
          <w:rFonts w:ascii="Arial" w:hAnsi="Arial" w:cs="Arial"/>
          <w:sz w:val="22"/>
          <w:szCs w:val="22"/>
        </w:rPr>
        <w:t>с</w:t>
      </w:r>
      <w:r w:rsidRPr="00D35993">
        <w:rPr>
          <w:rFonts w:ascii="Arial" w:hAnsi="Arial" w:cs="Arial"/>
          <w:sz w:val="22"/>
          <w:szCs w:val="22"/>
        </w:rPr>
        <w:t>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E523C6" w:rsidRPr="00382BAA" w:rsidRDefault="00E523C6" w:rsidP="00E523C6">
      <w:pPr>
        <w:ind w:firstLine="567"/>
        <w:jc w:val="both"/>
        <w:rPr>
          <w:rFonts w:ascii="Arial" w:hAnsi="Arial" w:cs="Arial"/>
          <w:sz w:val="22"/>
          <w:szCs w:val="22"/>
        </w:rPr>
      </w:pPr>
      <w:r w:rsidRPr="00D35993">
        <w:rPr>
          <w:rFonts w:ascii="Arial" w:hAnsi="Arial" w:cs="Arial"/>
          <w:sz w:val="22"/>
          <w:szCs w:val="22"/>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w:t>
      </w:r>
      <w:r>
        <w:rPr>
          <w:rFonts w:ascii="Arial" w:hAnsi="Arial" w:cs="Arial"/>
          <w:sz w:val="22"/>
          <w:szCs w:val="22"/>
        </w:rPr>
        <w:t>сновные положения» и ГОСТ 1.2</w:t>
      </w:r>
      <w:r w:rsidRPr="00D35993">
        <w:rPr>
          <w:rFonts w:ascii="Arial" w:hAnsi="Arial" w:cs="Arial"/>
          <w:sz w:val="22"/>
          <w:szCs w:val="22"/>
        </w:rPr>
        <w:t xml:space="preserve"> «</w:t>
      </w:r>
      <w:r w:rsidRPr="00457B45">
        <w:rPr>
          <w:rFonts w:ascii="Arial" w:hAnsi="Arial" w:cs="Arial"/>
          <w:sz w:val="22"/>
          <w:szCs w:val="22"/>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E523C6" w:rsidRPr="00382BAA" w:rsidRDefault="00E523C6" w:rsidP="00E523C6">
      <w:pPr>
        <w:ind w:firstLine="567"/>
        <w:rPr>
          <w:rFonts w:ascii="Arial" w:hAnsi="Arial" w:cs="Arial"/>
          <w:b/>
          <w:bCs/>
        </w:rPr>
      </w:pPr>
      <w:r w:rsidRPr="00D35993">
        <w:rPr>
          <w:rFonts w:ascii="Arial" w:hAnsi="Arial" w:cs="Arial"/>
          <w:b/>
          <w:bCs/>
        </w:rPr>
        <w:t>Сведения о стандарте</w:t>
      </w:r>
    </w:p>
    <w:p w:rsidR="00E523C6" w:rsidRPr="003A0A5F" w:rsidRDefault="00E523C6" w:rsidP="00E523C6">
      <w:pPr>
        <w:ind w:firstLine="567"/>
        <w:jc w:val="both"/>
        <w:rPr>
          <w:rFonts w:ascii="Arial" w:hAnsi="Arial" w:cs="Arial"/>
          <w:sz w:val="22"/>
          <w:szCs w:val="22"/>
        </w:rPr>
      </w:pPr>
      <w:r w:rsidRPr="00457B45">
        <w:rPr>
          <w:rFonts w:ascii="Arial" w:hAnsi="Arial" w:cs="Arial"/>
          <w:sz w:val="22"/>
          <w:szCs w:val="22"/>
        </w:rPr>
        <w:t xml:space="preserve">1 </w:t>
      </w:r>
      <w:r w:rsidRPr="0068455B">
        <w:rPr>
          <w:rFonts w:ascii="Arial" w:hAnsi="Arial" w:cs="Arial"/>
        </w:rPr>
        <w:t>ПОДГОТОВЛЕН</w:t>
      </w:r>
      <w:r w:rsidRPr="00457B45">
        <w:rPr>
          <w:rFonts w:ascii="Arial" w:hAnsi="Arial" w:cs="Arial"/>
          <w:sz w:val="22"/>
          <w:szCs w:val="22"/>
        </w:rPr>
        <w:t xml:space="preserve"> Республиканским государственным предприятием на праве хозяйственного ведения «Казахстанский </w:t>
      </w:r>
      <w:r w:rsidRPr="003A0A5F">
        <w:rPr>
          <w:rFonts w:ascii="Arial" w:hAnsi="Arial" w:cs="Arial"/>
          <w:sz w:val="22"/>
          <w:szCs w:val="22"/>
        </w:rPr>
        <w:t>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 указанного в пункте 4</w:t>
      </w:r>
    </w:p>
    <w:p w:rsidR="00E523C6" w:rsidRPr="00832222" w:rsidRDefault="00E523C6" w:rsidP="00E523C6">
      <w:pPr>
        <w:ind w:firstLine="567"/>
        <w:jc w:val="both"/>
        <w:rPr>
          <w:rFonts w:ascii="Arial" w:hAnsi="Arial" w:cs="Arial"/>
          <w:sz w:val="22"/>
          <w:szCs w:val="22"/>
        </w:rPr>
      </w:pPr>
      <w:r w:rsidRPr="003A0A5F">
        <w:rPr>
          <w:rFonts w:ascii="Arial" w:hAnsi="Arial" w:cs="Arial"/>
          <w:sz w:val="22"/>
          <w:szCs w:val="22"/>
        </w:rPr>
        <w:t xml:space="preserve">2 </w:t>
      </w:r>
      <w:r w:rsidRPr="0068455B">
        <w:rPr>
          <w:rFonts w:ascii="Arial" w:hAnsi="Arial" w:cs="Arial"/>
        </w:rPr>
        <w:t>ВНЕСЕН</w:t>
      </w:r>
      <w:r w:rsidRPr="003A0A5F">
        <w:rPr>
          <w:rFonts w:ascii="Arial" w:hAnsi="Arial" w:cs="Arial"/>
          <w:sz w:val="22"/>
          <w:szCs w:val="22"/>
        </w:rPr>
        <w:t xml:space="preserve"> Комитетом технического регулирования и метрологии Министерства по торговле и интеграции Республики Казахстан</w:t>
      </w:r>
    </w:p>
    <w:p w:rsidR="00E523C6" w:rsidRPr="00832222" w:rsidRDefault="00E523C6" w:rsidP="00E523C6">
      <w:pPr>
        <w:ind w:firstLine="567"/>
        <w:jc w:val="both"/>
        <w:rPr>
          <w:rFonts w:ascii="Arial" w:hAnsi="Arial" w:cs="Arial"/>
          <w:sz w:val="22"/>
          <w:szCs w:val="22"/>
        </w:rPr>
      </w:pPr>
      <w:r w:rsidRPr="00832222">
        <w:rPr>
          <w:rFonts w:ascii="Arial" w:hAnsi="Arial" w:cs="Arial"/>
          <w:sz w:val="22"/>
          <w:szCs w:val="22"/>
        </w:rPr>
        <w:t xml:space="preserve">3 </w:t>
      </w:r>
      <w:r w:rsidRPr="0068455B">
        <w:rPr>
          <w:rFonts w:ascii="Arial" w:hAnsi="Arial" w:cs="Arial"/>
        </w:rPr>
        <w:t>ПРИНЯТ</w:t>
      </w:r>
      <w:r w:rsidRPr="00832222">
        <w:rPr>
          <w:rFonts w:ascii="Arial" w:hAnsi="Arial" w:cs="Arial"/>
          <w:sz w:val="22"/>
          <w:szCs w:val="22"/>
        </w:rPr>
        <w:t xml:space="preserve"> Евразийским Советом по стандартизации, метрологии и сертификации (протокол № ____ от ________)</w:t>
      </w:r>
    </w:p>
    <w:p w:rsidR="00E523C6" w:rsidRPr="007E3578" w:rsidRDefault="00E523C6" w:rsidP="00E523C6">
      <w:pPr>
        <w:ind w:firstLine="567"/>
        <w:jc w:val="both"/>
        <w:rPr>
          <w:rFonts w:ascii="Arial" w:hAnsi="Arial" w:cs="Arial"/>
          <w:sz w:val="22"/>
          <w:szCs w:val="22"/>
        </w:rPr>
      </w:pPr>
      <w:r w:rsidRPr="00832222">
        <w:rPr>
          <w:rFonts w:ascii="Arial" w:hAnsi="Arial" w:cs="Arial"/>
          <w:sz w:val="22"/>
          <w:szCs w:val="22"/>
        </w:rPr>
        <w:t xml:space="preserve">За принятие проголосовали: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835"/>
        <w:gridCol w:w="3529"/>
      </w:tblGrid>
      <w:tr w:rsidR="00E523C6" w:rsidRPr="007F1D03" w:rsidTr="007F1D03">
        <w:trPr>
          <w:trHeight w:val="697"/>
          <w:jc w:val="center"/>
        </w:trPr>
        <w:tc>
          <w:tcPr>
            <w:tcW w:w="3261" w:type="dxa"/>
            <w:tcBorders>
              <w:bottom w:val="single" w:sz="4" w:space="0" w:color="auto"/>
            </w:tcBorders>
          </w:tcPr>
          <w:p w:rsidR="00E523C6" w:rsidRPr="007F1D03" w:rsidRDefault="00E523C6" w:rsidP="007F1D03">
            <w:pPr>
              <w:jc w:val="center"/>
              <w:rPr>
                <w:rFonts w:ascii="Arial" w:hAnsi="Arial" w:cs="Arial"/>
                <w:sz w:val="20"/>
                <w:szCs w:val="20"/>
              </w:rPr>
            </w:pPr>
            <w:r w:rsidRPr="007F1D03">
              <w:rPr>
                <w:rFonts w:ascii="Arial" w:hAnsi="Arial" w:cs="Arial"/>
                <w:sz w:val="20"/>
                <w:szCs w:val="20"/>
              </w:rPr>
              <w:t>Краткое наименование</w:t>
            </w:r>
          </w:p>
          <w:p w:rsidR="00E523C6" w:rsidRPr="007F1D03" w:rsidRDefault="00E523C6" w:rsidP="007F1D03">
            <w:pPr>
              <w:jc w:val="center"/>
              <w:rPr>
                <w:rFonts w:ascii="Arial" w:hAnsi="Arial" w:cs="Arial"/>
                <w:sz w:val="20"/>
                <w:szCs w:val="20"/>
              </w:rPr>
            </w:pPr>
            <w:r w:rsidRPr="007F1D03">
              <w:rPr>
                <w:rFonts w:ascii="Arial" w:hAnsi="Arial" w:cs="Arial"/>
                <w:sz w:val="20"/>
                <w:szCs w:val="20"/>
              </w:rPr>
              <w:t>страны по МК (ИСО 3166)</w:t>
            </w:r>
          </w:p>
          <w:p w:rsidR="00E523C6" w:rsidRPr="007F1D03" w:rsidRDefault="00E523C6" w:rsidP="007F1D03">
            <w:pPr>
              <w:jc w:val="center"/>
              <w:rPr>
                <w:rFonts w:ascii="Arial" w:hAnsi="Arial" w:cs="Arial"/>
                <w:sz w:val="20"/>
                <w:szCs w:val="20"/>
              </w:rPr>
            </w:pPr>
            <w:r w:rsidRPr="007F1D03">
              <w:rPr>
                <w:rFonts w:ascii="Arial" w:hAnsi="Arial" w:cs="Arial"/>
                <w:sz w:val="20"/>
                <w:szCs w:val="20"/>
              </w:rPr>
              <w:t>004–97</w:t>
            </w:r>
          </w:p>
        </w:tc>
        <w:tc>
          <w:tcPr>
            <w:tcW w:w="2835" w:type="dxa"/>
            <w:tcBorders>
              <w:bottom w:val="single" w:sz="4" w:space="0" w:color="auto"/>
            </w:tcBorders>
          </w:tcPr>
          <w:p w:rsidR="00E523C6" w:rsidRPr="007F1D03" w:rsidRDefault="00E523C6" w:rsidP="007F1D03">
            <w:pPr>
              <w:jc w:val="center"/>
              <w:rPr>
                <w:rFonts w:ascii="Arial" w:hAnsi="Arial" w:cs="Arial"/>
                <w:sz w:val="20"/>
                <w:szCs w:val="20"/>
              </w:rPr>
            </w:pPr>
            <w:r w:rsidRPr="007F1D03">
              <w:rPr>
                <w:rFonts w:ascii="Arial" w:hAnsi="Arial" w:cs="Arial"/>
                <w:sz w:val="20"/>
                <w:szCs w:val="20"/>
              </w:rPr>
              <w:t>Код страны по МК</w:t>
            </w:r>
          </w:p>
          <w:p w:rsidR="00E523C6" w:rsidRPr="007F1D03" w:rsidRDefault="00E523C6" w:rsidP="007F1D03">
            <w:pPr>
              <w:jc w:val="center"/>
              <w:rPr>
                <w:rFonts w:ascii="Arial" w:hAnsi="Arial" w:cs="Arial"/>
                <w:sz w:val="20"/>
                <w:szCs w:val="20"/>
              </w:rPr>
            </w:pPr>
            <w:r w:rsidRPr="007F1D03">
              <w:rPr>
                <w:rFonts w:ascii="Arial" w:hAnsi="Arial" w:cs="Arial"/>
                <w:sz w:val="20"/>
                <w:szCs w:val="20"/>
              </w:rPr>
              <w:t>(ИСО 3166) 004–97</w:t>
            </w:r>
          </w:p>
        </w:tc>
        <w:tc>
          <w:tcPr>
            <w:tcW w:w="3529" w:type="dxa"/>
            <w:tcBorders>
              <w:bottom w:val="single" w:sz="4" w:space="0" w:color="auto"/>
            </w:tcBorders>
          </w:tcPr>
          <w:p w:rsidR="00E523C6" w:rsidRPr="007F1D03" w:rsidRDefault="00E523C6" w:rsidP="007F1D03">
            <w:pPr>
              <w:jc w:val="center"/>
              <w:rPr>
                <w:rFonts w:ascii="Arial" w:hAnsi="Arial" w:cs="Arial"/>
                <w:sz w:val="20"/>
                <w:szCs w:val="20"/>
              </w:rPr>
            </w:pPr>
            <w:r w:rsidRPr="007F1D03">
              <w:rPr>
                <w:rFonts w:ascii="Arial" w:hAnsi="Arial" w:cs="Arial"/>
                <w:sz w:val="20"/>
                <w:szCs w:val="20"/>
              </w:rPr>
              <w:t>Сокращенное наименование национального органа по стандартизации</w:t>
            </w:r>
          </w:p>
        </w:tc>
      </w:tr>
      <w:tr w:rsidR="00E523C6" w:rsidRPr="007F1D03" w:rsidTr="007F1D03">
        <w:trPr>
          <w:trHeight w:hRule="exact" w:val="34"/>
          <w:jc w:val="center"/>
        </w:trPr>
        <w:tc>
          <w:tcPr>
            <w:tcW w:w="9625" w:type="dxa"/>
            <w:gridSpan w:val="3"/>
            <w:tcBorders>
              <w:bottom w:val="single" w:sz="4" w:space="0" w:color="auto"/>
            </w:tcBorders>
            <w:vAlign w:val="center"/>
          </w:tcPr>
          <w:p w:rsidR="00E523C6" w:rsidRPr="007F1D03" w:rsidRDefault="00E523C6" w:rsidP="007F1D03">
            <w:pPr>
              <w:rPr>
                <w:rFonts w:ascii="Arial" w:hAnsi="Arial" w:cs="Arial"/>
                <w:sz w:val="22"/>
              </w:rPr>
            </w:pPr>
          </w:p>
        </w:tc>
      </w:tr>
      <w:tr w:rsidR="00E523C6" w:rsidRPr="007F1D03" w:rsidTr="007F1D03">
        <w:trPr>
          <w:jc w:val="center"/>
        </w:trPr>
        <w:tc>
          <w:tcPr>
            <w:tcW w:w="3261" w:type="dxa"/>
            <w:tcBorders>
              <w:top w:val="nil"/>
              <w:left w:val="single" w:sz="4" w:space="0" w:color="auto"/>
              <w:bottom w:val="nil"/>
            </w:tcBorders>
          </w:tcPr>
          <w:p w:rsidR="00E523C6" w:rsidRPr="007F1D03" w:rsidRDefault="00E523C6" w:rsidP="007F1D03">
            <w:pPr>
              <w:rPr>
                <w:rFonts w:ascii="Arial" w:hAnsi="Arial" w:cs="Arial"/>
                <w:sz w:val="22"/>
              </w:rPr>
            </w:pPr>
          </w:p>
        </w:tc>
        <w:tc>
          <w:tcPr>
            <w:tcW w:w="2835" w:type="dxa"/>
            <w:tcBorders>
              <w:top w:val="nil"/>
              <w:bottom w:val="nil"/>
            </w:tcBorders>
          </w:tcPr>
          <w:p w:rsidR="00E523C6" w:rsidRPr="007F1D03" w:rsidRDefault="00E523C6" w:rsidP="007F1D03">
            <w:pPr>
              <w:rPr>
                <w:rFonts w:ascii="Arial" w:hAnsi="Arial" w:cs="Arial"/>
                <w:sz w:val="22"/>
              </w:rPr>
            </w:pPr>
          </w:p>
        </w:tc>
        <w:tc>
          <w:tcPr>
            <w:tcW w:w="3529" w:type="dxa"/>
            <w:tcBorders>
              <w:top w:val="nil"/>
              <w:bottom w:val="nil"/>
              <w:right w:val="single" w:sz="4" w:space="0" w:color="auto"/>
            </w:tcBorders>
          </w:tcPr>
          <w:p w:rsidR="00E523C6" w:rsidRPr="007F1D03" w:rsidRDefault="00E523C6" w:rsidP="007F1D03">
            <w:pPr>
              <w:rPr>
                <w:rFonts w:ascii="Arial" w:hAnsi="Arial" w:cs="Arial"/>
                <w:sz w:val="22"/>
              </w:rPr>
            </w:pPr>
          </w:p>
        </w:tc>
      </w:tr>
      <w:tr w:rsidR="00E523C6" w:rsidRPr="007F1D03" w:rsidTr="007F1D03">
        <w:trPr>
          <w:jc w:val="center"/>
        </w:trPr>
        <w:tc>
          <w:tcPr>
            <w:tcW w:w="3261" w:type="dxa"/>
            <w:tcBorders>
              <w:top w:val="nil"/>
              <w:left w:val="single" w:sz="4" w:space="0" w:color="auto"/>
              <w:bottom w:val="single" w:sz="4" w:space="0" w:color="auto"/>
            </w:tcBorders>
          </w:tcPr>
          <w:p w:rsidR="00E523C6" w:rsidRPr="007F1D03" w:rsidRDefault="00E523C6" w:rsidP="007F1D03">
            <w:pPr>
              <w:rPr>
                <w:rFonts w:ascii="Arial" w:hAnsi="Arial" w:cs="Arial"/>
                <w:sz w:val="22"/>
              </w:rPr>
            </w:pPr>
          </w:p>
          <w:p w:rsidR="00E523C6" w:rsidRPr="007F1D03" w:rsidRDefault="00E523C6" w:rsidP="007F1D03">
            <w:pPr>
              <w:rPr>
                <w:rFonts w:ascii="Arial" w:hAnsi="Arial" w:cs="Arial"/>
                <w:sz w:val="22"/>
              </w:rPr>
            </w:pPr>
          </w:p>
          <w:p w:rsidR="00E523C6" w:rsidRPr="007F1D03" w:rsidRDefault="00E523C6" w:rsidP="007F1D03">
            <w:pPr>
              <w:rPr>
                <w:rFonts w:ascii="Arial" w:hAnsi="Arial" w:cs="Arial"/>
                <w:sz w:val="22"/>
              </w:rPr>
            </w:pPr>
          </w:p>
          <w:p w:rsidR="00E523C6" w:rsidRPr="007F1D03" w:rsidRDefault="00E523C6" w:rsidP="007F1D03">
            <w:pPr>
              <w:rPr>
                <w:rFonts w:ascii="Arial" w:hAnsi="Arial" w:cs="Arial"/>
                <w:sz w:val="22"/>
              </w:rPr>
            </w:pPr>
          </w:p>
        </w:tc>
        <w:tc>
          <w:tcPr>
            <w:tcW w:w="2835" w:type="dxa"/>
            <w:tcBorders>
              <w:top w:val="nil"/>
              <w:bottom w:val="single" w:sz="4" w:space="0" w:color="auto"/>
            </w:tcBorders>
          </w:tcPr>
          <w:p w:rsidR="00E523C6" w:rsidRPr="007F1D03" w:rsidRDefault="00E523C6" w:rsidP="007F1D03">
            <w:pPr>
              <w:rPr>
                <w:rFonts w:ascii="Arial" w:hAnsi="Arial" w:cs="Arial"/>
                <w:sz w:val="22"/>
              </w:rPr>
            </w:pPr>
          </w:p>
        </w:tc>
        <w:tc>
          <w:tcPr>
            <w:tcW w:w="3529" w:type="dxa"/>
            <w:tcBorders>
              <w:top w:val="nil"/>
              <w:bottom w:val="single" w:sz="4" w:space="0" w:color="auto"/>
              <w:right w:val="single" w:sz="4" w:space="0" w:color="auto"/>
            </w:tcBorders>
          </w:tcPr>
          <w:p w:rsidR="00E523C6" w:rsidRPr="007F1D03" w:rsidRDefault="00E523C6" w:rsidP="007F1D03">
            <w:pPr>
              <w:rPr>
                <w:rFonts w:ascii="Arial" w:hAnsi="Arial" w:cs="Arial"/>
                <w:sz w:val="22"/>
              </w:rPr>
            </w:pPr>
          </w:p>
        </w:tc>
      </w:tr>
    </w:tbl>
    <w:p w:rsidR="00E523C6" w:rsidRPr="00E523C6" w:rsidRDefault="00E523C6" w:rsidP="00E523C6">
      <w:pPr>
        <w:ind w:firstLine="567"/>
        <w:jc w:val="both"/>
        <w:rPr>
          <w:rFonts w:ascii="Arial" w:hAnsi="Arial" w:cs="Arial"/>
          <w:sz w:val="14"/>
          <w:szCs w:val="22"/>
        </w:rPr>
      </w:pPr>
      <w:r w:rsidRPr="00E523C6">
        <w:rPr>
          <w:rFonts w:ascii="Arial" w:hAnsi="Arial" w:cs="Arial"/>
          <w:sz w:val="22"/>
          <w:szCs w:val="22"/>
        </w:rPr>
        <w:t xml:space="preserve"> </w:t>
      </w:r>
    </w:p>
    <w:p w:rsidR="00235FB2" w:rsidRPr="00E76CD9" w:rsidRDefault="00E523C6" w:rsidP="00235FB2">
      <w:pPr>
        <w:ind w:firstLine="567"/>
        <w:jc w:val="both"/>
        <w:rPr>
          <w:rFonts w:ascii="Arial" w:hAnsi="Arial" w:cs="Arial"/>
          <w:b/>
          <w:sz w:val="22"/>
          <w:szCs w:val="22"/>
        </w:rPr>
      </w:pPr>
      <w:r w:rsidRPr="00235FB2">
        <w:rPr>
          <w:rFonts w:ascii="Arial" w:hAnsi="Arial" w:cs="Arial"/>
          <w:sz w:val="22"/>
          <w:szCs w:val="22"/>
        </w:rPr>
        <w:t xml:space="preserve">4 Настоящий стандарт идентичен международному стандарту </w:t>
      </w:r>
      <w:r w:rsidRPr="00235FB2">
        <w:rPr>
          <w:rFonts w:ascii="Arial" w:hAnsi="Arial" w:cs="Arial"/>
          <w:sz w:val="22"/>
          <w:szCs w:val="22"/>
          <w:lang w:val="en-US"/>
        </w:rPr>
        <w:t>ISO</w:t>
      </w:r>
      <w:r w:rsidRPr="00235FB2">
        <w:rPr>
          <w:rFonts w:ascii="Arial" w:hAnsi="Arial" w:cs="Arial"/>
          <w:sz w:val="22"/>
          <w:szCs w:val="22"/>
        </w:rPr>
        <w:t xml:space="preserve"> 11680-1:2021 </w:t>
      </w:r>
      <w:bookmarkStart w:id="1" w:name="_Hlk72853137"/>
      <w:r w:rsidRPr="00235FB2">
        <w:rPr>
          <w:rFonts w:ascii="Arial" w:hAnsi="Arial" w:cs="Arial"/>
          <w:sz w:val="22"/>
          <w:szCs w:val="22"/>
        </w:rPr>
        <w:t>«Машины для лесного хозяйства. Требования безопасности и испытание механизированных секаторов на штанге. Часть 1. С</w:t>
      </w:r>
      <w:r w:rsidR="0068455B" w:rsidRPr="00235FB2">
        <w:rPr>
          <w:rFonts w:ascii="Arial" w:hAnsi="Arial" w:cs="Arial"/>
          <w:sz w:val="22"/>
          <w:szCs w:val="22"/>
        </w:rPr>
        <w:t>екаторы</w:t>
      </w:r>
      <w:r w:rsidRPr="00E76CD9">
        <w:rPr>
          <w:rFonts w:ascii="Arial" w:hAnsi="Arial" w:cs="Arial"/>
          <w:sz w:val="22"/>
          <w:szCs w:val="22"/>
        </w:rPr>
        <w:t xml:space="preserve"> </w:t>
      </w:r>
      <w:r w:rsidR="0068455B" w:rsidRPr="00235FB2">
        <w:rPr>
          <w:rFonts w:ascii="Arial" w:hAnsi="Arial" w:cs="Arial"/>
          <w:sz w:val="22"/>
          <w:szCs w:val="22"/>
        </w:rPr>
        <w:t>со</w:t>
      </w:r>
      <w:r w:rsidR="0068455B" w:rsidRPr="00E76CD9">
        <w:rPr>
          <w:rFonts w:ascii="Arial" w:hAnsi="Arial" w:cs="Arial"/>
          <w:sz w:val="22"/>
          <w:szCs w:val="22"/>
        </w:rPr>
        <w:t xml:space="preserve"> </w:t>
      </w:r>
      <w:r w:rsidR="0068455B" w:rsidRPr="00235FB2">
        <w:rPr>
          <w:rFonts w:ascii="Arial" w:hAnsi="Arial" w:cs="Arial"/>
          <w:sz w:val="22"/>
          <w:szCs w:val="22"/>
        </w:rPr>
        <w:t>встроенным</w:t>
      </w:r>
      <w:r w:rsidR="0068455B" w:rsidRPr="00E76CD9">
        <w:rPr>
          <w:rFonts w:ascii="Arial" w:hAnsi="Arial" w:cs="Arial"/>
          <w:sz w:val="22"/>
          <w:szCs w:val="22"/>
        </w:rPr>
        <w:t xml:space="preserve"> </w:t>
      </w:r>
      <w:r w:rsidR="0068455B" w:rsidRPr="00235FB2">
        <w:rPr>
          <w:rFonts w:ascii="Arial" w:hAnsi="Arial" w:cs="Arial"/>
          <w:sz w:val="22"/>
          <w:szCs w:val="22"/>
        </w:rPr>
        <w:t>двигателем</w:t>
      </w:r>
      <w:r w:rsidR="0068455B" w:rsidRPr="00E76CD9">
        <w:rPr>
          <w:rFonts w:ascii="Arial" w:hAnsi="Arial" w:cs="Arial"/>
          <w:sz w:val="22"/>
          <w:szCs w:val="22"/>
        </w:rPr>
        <w:t xml:space="preserve"> </w:t>
      </w:r>
      <w:r w:rsidR="0068455B" w:rsidRPr="00235FB2">
        <w:rPr>
          <w:rFonts w:ascii="Arial" w:hAnsi="Arial" w:cs="Arial"/>
          <w:sz w:val="22"/>
          <w:szCs w:val="22"/>
        </w:rPr>
        <w:t>внутреннего</w:t>
      </w:r>
      <w:r w:rsidR="0068455B" w:rsidRPr="00E76CD9">
        <w:rPr>
          <w:rFonts w:ascii="Arial" w:hAnsi="Arial" w:cs="Arial"/>
          <w:sz w:val="22"/>
          <w:szCs w:val="22"/>
        </w:rPr>
        <w:t xml:space="preserve"> </w:t>
      </w:r>
      <w:r w:rsidR="0068455B" w:rsidRPr="00235FB2">
        <w:rPr>
          <w:rFonts w:ascii="Arial" w:hAnsi="Arial" w:cs="Arial"/>
          <w:sz w:val="22"/>
          <w:szCs w:val="22"/>
        </w:rPr>
        <w:t>сгорания</w:t>
      </w:r>
      <w:r w:rsidRPr="00E76CD9">
        <w:rPr>
          <w:rFonts w:ascii="Arial" w:hAnsi="Arial" w:cs="Arial"/>
          <w:sz w:val="22"/>
          <w:szCs w:val="22"/>
        </w:rPr>
        <w:t>» («</w:t>
      </w:r>
      <w:bookmarkEnd w:id="1"/>
      <w:r w:rsidR="0068455B" w:rsidRPr="00235FB2">
        <w:rPr>
          <w:rFonts w:ascii="Arial" w:hAnsi="Arial" w:cs="Arial"/>
          <w:bCs/>
          <w:sz w:val="22"/>
          <w:szCs w:val="22"/>
          <w:lang w:val="en-US"/>
        </w:rPr>
        <w:t>Machinery</w:t>
      </w:r>
      <w:r w:rsidR="0068455B" w:rsidRPr="00E76CD9">
        <w:rPr>
          <w:rFonts w:ascii="Arial" w:hAnsi="Arial" w:cs="Arial"/>
          <w:bCs/>
          <w:sz w:val="22"/>
          <w:szCs w:val="22"/>
        </w:rPr>
        <w:t xml:space="preserve"> </w:t>
      </w:r>
      <w:r w:rsidR="0068455B" w:rsidRPr="00235FB2">
        <w:rPr>
          <w:rFonts w:ascii="Arial" w:hAnsi="Arial" w:cs="Arial"/>
          <w:bCs/>
          <w:sz w:val="22"/>
          <w:szCs w:val="22"/>
          <w:lang w:val="en-US"/>
        </w:rPr>
        <w:t>for</w:t>
      </w:r>
      <w:r w:rsidR="0068455B" w:rsidRPr="00E76CD9">
        <w:rPr>
          <w:rFonts w:ascii="Arial" w:hAnsi="Arial" w:cs="Arial"/>
          <w:bCs/>
          <w:sz w:val="22"/>
          <w:szCs w:val="22"/>
        </w:rPr>
        <w:t xml:space="preserve"> </w:t>
      </w:r>
      <w:r w:rsidR="0068455B" w:rsidRPr="00235FB2">
        <w:rPr>
          <w:rFonts w:ascii="Arial" w:hAnsi="Arial" w:cs="Arial"/>
          <w:bCs/>
          <w:sz w:val="22"/>
          <w:szCs w:val="22"/>
          <w:lang w:val="en-US"/>
        </w:rPr>
        <w:t>forestry</w:t>
      </w:r>
      <w:r w:rsidR="0068455B" w:rsidRPr="00E76CD9">
        <w:rPr>
          <w:rFonts w:ascii="Arial" w:hAnsi="Arial" w:cs="Arial"/>
          <w:bCs/>
          <w:sz w:val="22"/>
          <w:szCs w:val="22"/>
        </w:rPr>
        <w:t xml:space="preserve"> - </w:t>
      </w:r>
      <w:r w:rsidR="0068455B" w:rsidRPr="00235FB2">
        <w:rPr>
          <w:rFonts w:ascii="Arial" w:hAnsi="Arial" w:cs="Arial"/>
          <w:bCs/>
          <w:sz w:val="22"/>
          <w:szCs w:val="22"/>
          <w:lang w:val="en-US"/>
        </w:rPr>
        <w:t>Safety</w:t>
      </w:r>
      <w:r w:rsidR="0068455B" w:rsidRPr="00E76CD9">
        <w:rPr>
          <w:rFonts w:ascii="Arial" w:hAnsi="Arial" w:cs="Arial"/>
          <w:bCs/>
          <w:sz w:val="22"/>
          <w:szCs w:val="22"/>
        </w:rPr>
        <w:t xml:space="preserve"> </w:t>
      </w:r>
      <w:r w:rsidR="0068455B" w:rsidRPr="00235FB2">
        <w:rPr>
          <w:rFonts w:ascii="Arial" w:hAnsi="Arial" w:cs="Arial"/>
          <w:bCs/>
          <w:sz w:val="22"/>
          <w:szCs w:val="22"/>
          <w:lang w:val="en-US"/>
        </w:rPr>
        <w:t>requirements</w:t>
      </w:r>
      <w:r w:rsidR="0068455B" w:rsidRPr="00E76CD9">
        <w:rPr>
          <w:rFonts w:ascii="Arial" w:hAnsi="Arial" w:cs="Arial"/>
          <w:bCs/>
          <w:sz w:val="22"/>
          <w:szCs w:val="22"/>
        </w:rPr>
        <w:t xml:space="preserve"> </w:t>
      </w:r>
      <w:r w:rsidR="0068455B" w:rsidRPr="00235FB2">
        <w:rPr>
          <w:rFonts w:ascii="Arial" w:hAnsi="Arial" w:cs="Arial"/>
          <w:bCs/>
          <w:sz w:val="22"/>
          <w:szCs w:val="22"/>
          <w:lang w:val="en-US"/>
        </w:rPr>
        <w:t>and</w:t>
      </w:r>
      <w:r w:rsidR="0068455B" w:rsidRPr="00E76CD9">
        <w:rPr>
          <w:rFonts w:ascii="Arial" w:hAnsi="Arial" w:cs="Arial"/>
          <w:bCs/>
          <w:sz w:val="22"/>
          <w:szCs w:val="22"/>
        </w:rPr>
        <w:t xml:space="preserve"> </w:t>
      </w:r>
      <w:r w:rsidR="0068455B" w:rsidRPr="00235FB2">
        <w:rPr>
          <w:rFonts w:ascii="Arial" w:hAnsi="Arial" w:cs="Arial"/>
          <w:bCs/>
          <w:sz w:val="22"/>
          <w:szCs w:val="22"/>
          <w:lang w:val="en-US"/>
        </w:rPr>
        <w:t>testing</w:t>
      </w:r>
      <w:r w:rsidR="0068455B" w:rsidRPr="00E76CD9">
        <w:rPr>
          <w:rFonts w:ascii="Arial" w:hAnsi="Arial" w:cs="Arial"/>
          <w:bCs/>
          <w:sz w:val="22"/>
          <w:szCs w:val="22"/>
        </w:rPr>
        <w:t xml:space="preserve"> </w:t>
      </w:r>
      <w:r w:rsidR="0068455B" w:rsidRPr="00235FB2">
        <w:rPr>
          <w:rFonts w:ascii="Arial" w:hAnsi="Arial" w:cs="Arial"/>
          <w:bCs/>
          <w:sz w:val="22"/>
          <w:szCs w:val="22"/>
          <w:lang w:val="en-US"/>
        </w:rPr>
        <w:t>for</w:t>
      </w:r>
      <w:r w:rsidR="0068455B" w:rsidRPr="00E76CD9">
        <w:rPr>
          <w:rFonts w:ascii="Arial" w:hAnsi="Arial" w:cs="Arial"/>
          <w:bCs/>
          <w:sz w:val="22"/>
          <w:szCs w:val="22"/>
        </w:rPr>
        <w:t xml:space="preserve"> </w:t>
      </w:r>
      <w:r w:rsidR="0068455B" w:rsidRPr="00235FB2">
        <w:rPr>
          <w:rFonts w:ascii="Arial" w:hAnsi="Arial" w:cs="Arial"/>
          <w:bCs/>
          <w:sz w:val="22"/>
          <w:szCs w:val="22"/>
          <w:lang w:val="en-US"/>
        </w:rPr>
        <w:t>pole</w:t>
      </w:r>
      <w:r w:rsidR="0068455B" w:rsidRPr="00E76CD9">
        <w:rPr>
          <w:rFonts w:ascii="Arial" w:hAnsi="Arial" w:cs="Arial"/>
          <w:bCs/>
          <w:sz w:val="22"/>
          <w:szCs w:val="22"/>
        </w:rPr>
        <w:t>-</w:t>
      </w:r>
      <w:r w:rsidR="0068455B" w:rsidRPr="00235FB2">
        <w:rPr>
          <w:rFonts w:ascii="Arial" w:hAnsi="Arial" w:cs="Arial"/>
          <w:bCs/>
          <w:sz w:val="22"/>
          <w:szCs w:val="22"/>
          <w:lang w:val="en-US"/>
        </w:rPr>
        <w:t>mounted</w:t>
      </w:r>
      <w:r w:rsidR="0068455B" w:rsidRPr="00E76CD9">
        <w:rPr>
          <w:rFonts w:ascii="Arial" w:hAnsi="Arial" w:cs="Arial"/>
          <w:bCs/>
          <w:sz w:val="22"/>
          <w:szCs w:val="22"/>
        </w:rPr>
        <w:t xml:space="preserve"> </w:t>
      </w:r>
      <w:r w:rsidR="0068455B" w:rsidRPr="00235FB2">
        <w:rPr>
          <w:rFonts w:ascii="Arial" w:hAnsi="Arial" w:cs="Arial"/>
          <w:bCs/>
          <w:sz w:val="22"/>
          <w:szCs w:val="22"/>
          <w:lang w:val="en-US"/>
        </w:rPr>
        <w:t>powered</w:t>
      </w:r>
      <w:r w:rsidR="0068455B" w:rsidRPr="00E76CD9">
        <w:rPr>
          <w:rFonts w:ascii="Arial" w:hAnsi="Arial" w:cs="Arial"/>
          <w:bCs/>
          <w:sz w:val="22"/>
          <w:szCs w:val="22"/>
        </w:rPr>
        <w:t xml:space="preserve"> </w:t>
      </w:r>
      <w:r w:rsidR="0068455B" w:rsidRPr="00235FB2">
        <w:rPr>
          <w:rFonts w:ascii="Arial" w:hAnsi="Arial" w:cs="Arial"/>
          <w:bCs/>
          <w:sz w:val="22"/>
          <w:szCs w:val="22"/>
          <w:lang w:val="en-US"/>
        </w:rPr>
        <w:t>pruners</w:t>
      </w:r>
      <w:r w:rsidR="0068455B" w:rsidRPr="00E76CD9">
        <w:rPr>
          <w:rFonts w:ascii="Arial" w:hAnsi="Arial" w:cs="Arial"/>
          <w:bCs/>
          <w:sz w:val="22"/>
          <w:szCs w:val="22"/>
        </w:rPr>
        <w:t xml:space="preserve"> - </w:t>
      </w:r>
      <w:r w:rsidR="0068455B" w:rsidRPr="00235FB2">
        <w:rPr>
          <w:rFonts w:ascii="Arial" w:hAnsi="Arial" w:cs="Arial"/>
          <w:bCs/>
          <w:sz w:val="22"/>
          <w:szCs w:val="22"/>
          <w:lang w:val="en-US"/>
        </w:rPr>
        <w:t>Part</w:t>
      </w:r>
      <w:r w:rsidR="0068455B" w:rsidRPr="00E76CD9">
        <w:rPr>
          <w:rFonts w:ascii="Arial" w:hAnsi="Arial" w:cs="Arial"/>
          <w:bCs/>
          <w:sz w:val="22"/>
          <w:szCs w:val="22"/>
        </w:rPr>
        <w:t xml:space="preserve"> 1 - </w:t>
      </w:r>
      <w:r w:rsidR="0068455B" w:rsidRPr="00235FB2">
        <w:rPr>
          <w:rFonts w:ascii="Arial" w:hAnsi="Arial" w:cs="Arial"/>
          <w:bCs/>
          <w:sz w:val="22"/>
          <w:szCs w:val="22"/>
          <w:lang w:val="en-US"/>
        </w:rPr>
        <w:t>Machines</w:t>
      </w:r>
      <w:r w:rsidR="0068455B" w:rsidRPr="00E76CD9">
        <w:rPr>
          <w:rFonts w:ascii="Arial" w:hAnsi="Arial" w:cs="Arial"/>
          <w:bCs/>
          <w:sz w:val="22"/>
          <w:szCs w:val="22"/>
        </w:rPr>
        <w:t xml:space="preserve"> </w:t>
      </w:r>
      <w:r w:rsidR="0068455B" w:rsidRPr="00235FB2">
        <w:rPr>
          <w:rFonts w:ascii="Arial" w:hAnsi="Arial" w:cs="Arial"/>
          <w:bCs/>
          <w:sz w:val="22"/>
          <w:szCs w:val="22"/>
          <w:lang w:val="en-US"/>
        </w:rPr>
        <w:t>fitted</w:t>
      </w:r>
      <w:r w:rsidR="0068455B" w:rsidRPr="00E76CD9">
        <w:rPr>
          <w:rFonts w:ascii="Arial" w:hAnsi="Arial" w:cs="Arial"/>
          <w:bCs/>
          <w:sz w:val="22"/>
          <w:szCs w:val="22"/>
        </w:rPr>
        <w:t xml:space="preserve"> </w:t>
      </w:r>
      <w:r w:rsidR="0068455B" w:rsidRPr="00235FB2">
        <w:rPr>
          <w:rFonts w:ascii="Arial" w:hAnsi="Arial" w:cs="Arial"/>
          <w:bCs/>
          <w:sz w:val="22"/>
          <w:szCs w:val="22"/>
          <w:lang w:val="en-US"/>
        </w:rPr>
        <w:t>with</w:t>
      </w:r>
      <w:r w:rsidR="0068455B" w:rsidRPr="00E76CD9">
        <w:rPr>
          <w:rFonts w:ascii="Arial" w:hAnsi="Arial" w:cs="Arial"/>
          <w:bCs/>
          <w:sz w:val="22"/>
          <w:szCs w:val="22"/>
        </w:rPr>
        <w:t xml:space="preserve"> </w:t>
      </w:r>
      <w:r w:rsidR="0068455B" w:rsidRPr="00235FB2">
        <w:rPr>
          <w:rFonts w:ascii="Arial" w:hAnsi="Arial" w:cs="Arial"/>
          <w:bCs/>
          <w:sz w:val="22"/>
          <w:szCs w:val="22"/>
          <w:lang w:val="en-US"/>
        </w:rPr>
        <w:t>an</w:t>
      </w:r>
      <w:r w:rsidR="0068455B" w:rsidRPr="00E76CD9">
        <w:rPr>
          <w:rFonts w:ascii="Arial" w:hAnsi="Arial" w:cs="Arial"/>
          <w:bCs/>
          <w:sz w:val="22"/>
          <w:szCs w:val="22"/>
        </w:rPr>
        <w:t xml:space="preserve"> </w:t>
      </w:r>
      <w:r w:rsidR="0068455B" w:rsidRPr="00235FB2">
        <w:rPr>
          <w:rFonts w:ascii="Arial" w:hAnsi="Arial" w:cs="Arial"/>
          <w:bCs/>
          <w:sz w:val="22"/>
          <w:szCs w:val="22"/>
          <w:lang w:val="en-US"/>
        </w:rPr>
        <w:t>integral</w:t>
      </w:r>
      <w:r w:rsidR="0068455B" w:rsidRPr="00E76CD9">
        <w:rPr>
          <w:rFonts w:ascii="Arial" w:hAnsi="Arial" w:cs="Arial"/>
          <w:bCs/>
          <w:sz w:val="22"/>
          <w:szCs w:val="22"/>
        </w:rPr>
        <w:t xml:space="preserve"> </w:t>
      </w:r>
      <w:r w:rsidR="0068455B" w:rsidRPr="00235FB2">
        <w:rPr>
          <w:rFonts w:ascii="Arial" w:hAnsi="Arial" w:cs="Arial"/>
          <w:bCs/>
          <w:sz w:val="22"/>
          <w:szCs w:val="22"/>
          <w:lang w:val="en-US"/>
        </w:rPr>
        <w:t>combustion</w:t>
      </w:r>
      <w:r w:rsidR="0068455B" w:rsidRPr="00E76CD9">
        <w:rPr>
          <w:rFonts w:ascii="Arial" w:hAnsi="Arial" w:cs="Arial"/>
          <w:bCs/>
          <w:sz w:val="22"/>
          <w:szCs w:val="22"/>
        </w:rPr>
        <w:t xml:space="preserve"> </w:t>
      </w:r>
      <w:r w:rsidR="0068455B" w:rsidRPr="00235FB2">
        <w:rPr>
          <w:rFonts w:ascii="Arial" w:hAnsi="Arial" w:cs="Arial"/>
          <w:bCs/>
          <w:sz w:val="22"/>
          <w:szCs w:val="22"/>
          <w:lang w:val="en-US"/>
        </w:rPr>
        <w:t>engine</w:t>
      </w:r>
      <w:r w:rsidR="002375B3" w:rsidRPr="00E76CD9">
        <w:rPr>
          <w:rFonts w:ascii="Arial" w:hAnsi="Arial" w:cs="Arial"/>
          <w:sz w:val="22"/>
          <w:szCs w:val="22"/>
        </w:rPr>
        <w:t>»</w:t>
      </w:r>
      <w:r w:rsidRPr="00E76CD9">
        <w:rPr>
          <w:rFonts w:ascii="Arial" w:hAnsi="Arial" w:cs="Arial"/>
          <w:sz w:val="22"/>
          <w:szCs w:val="22"/>
        </w:rPr>
        <w:t xml:space="preserve">) </w:t>
      </w:r>
    </w:p>
    <w:p w:rsidR="00235FB2" w:rsidRPr="00235FB2" w:rsidRDefault="00E523C6" w:rsidP="00235FB2">
      <w:pPr>
        <w:ind w:firstLine="567"/>
        <w:jc w:val="both"/>
        <w:rPr>
          <w:rFonts w:ascii="Arial" w:hAnsi="Arial" w:cs="Arial"/>
          <w:b/>
          <w:sz w:val="22"/>
          <w:szCs w:val="22"/>
        </w:rPr>
      </w:pPr>
      <w:r w:rsidRPr="00235FB2">
        <w:rPr>
          <w:rFonts w:ascii="Arial" w:hAnsi="Arial" w:cs="Arial"/>
          <w:sz w:val="22"/>
          <w:szCs w:val="22"/>
        </w:rPr>
        <w:t xml:space="preserve">Международный стандарт разработан Техническим комитетом </w:t>
      </w:r>
      <w:r w:rsidR="00235FB2" w:rsidRPr="00235FB2">
        <w:rPr>
          <w:rFonts w:ascii="Arial" w:hAnsi="Arial" w:cs="Arial"/>
          <w:sz w:val="22"/>
          <w:szCs w:val="22"/>
        </w:rPr>
        <w:t>ISO/TC 23 /SC 17 «Ручное портативное оборудование для газонов и садов и лесное оборудование</w:t>
      </w:r>
      <w:r w:rsidR="00235FB2">
        <w:rPr>
          <w:rFonts w:ascii="Arial" w:hAnsi="Arial" w:cs="Arial"/>
          <w:sz w:val="22"/>
          <w:szCs w:val="22"/>
        </w:rPr>
        <w:t>».</w:t>
      </w:r>
    </w:p>
    <w:p w:rsidR="00E523C6" w:rsidRPr="00DC47ED" w:rsidRDefault="00E523C6" w:rsidP="00E523C6">
      <w:pPr>
        <w:ind w:firstLine="567"/>
        <w:jc w:val="both"/>
        <w:rPr>
          <w:rFonts w:ascii="Arial" w:hAnsi="Arial" w:cs="Arial"/>
          <w:sz w:val="22"/>
          <w:szCs w:val="22"/>
        </w:rPr>
      </w:pPr>
      <w:r w:rsidRPr="00235FB2">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r w:rsidR="00235FB2">
        <w:rPr>
          <w:rFonts w:ascii="Arial" w:hAnsi="Arial" w:cs="Arial"/>
          <w:sz w:val="22"/>
          <w:szCs w:val="22"/>
        </w:rPr>
        <w:t>.</w:t>
      </w:r>
    </w:p>
    <w:p w:rsidR="00E523C6" w:rsidRPr="00D05138" w:rsidRDefault="00E523C6" w:rsidP="00E523C6">
      <w:pPr>
        <w:rPr>
          <w:lang w:eastAsia="x-none"/>
        </w:rPr>
      </w:pPr>
    </w:p>
    <w:p w:rsidR="00E523C6" w:rsidRPr="0031123F" w:rsidRDefault="00E523C6" w:rsidP="00E523C6">
      <w:pPr>
        <w:ind w:firstLine="567"/>
        <w:jc w:val="both"/>
        <w:rPr>
          <w:rFonts w:ascii="Arial" w:hAnsi="Arial" w:cs="Arial"/>
          <w:sz w:val="22"/>
          <w:szCs w:val="22"/>
          <w:highlight w:val="yellow"/>
        </w:rPr>
      </w:pPr>
      <w:r>
        <w:rPr>
          <w:rFonts w:ascii="Arial" w:hAnsi="Arial" w:cs="Arial"/>
          <w:sz w:val="22"/>
          <w:szCs w:val="22"/>
        </w:rPr>
        <w:t>5</w:t>
      </w:r>
      <w:r w:rsidRPr="0031123F">
        <w:rPr>
          <w:rFonts w:ascii="Arial" w:hAnsi="Arial" w:cs="Arial"/>
          <w:sz w:val="22"/>
          <w:szCs w:val="22"/>
        </w:rPr>
        <w:t xml:space="preserve"> </w:t>
      </w:r>
      <w:r w:rsidR="0068455B" w:rsidRPr="0068455B">
        <w:rPr>
          <w:rFonts w:ascii="Arial" w:hAnsi="Arial" w:cs="Arial"/>
        </w:rPr>
        <w:t>ВПЕРВЫЕ</w:t>
      </w:r>
    </w:p>
    <w:p w:rsidR="00E523C6" w:rsidRPr="0031123F" w:rsidRDefault="00E523C6" w:rsidP="00E523C6">
      <w:pPr>
        <w:ind w:firstLine="567"/>
        <w:jc w:val="both"/>
        <w:rPr>
          <w:rFonts w:ascii="Arial" w:hAnsi="Arial" w:cs="Arial"/>
          <w:sz w:val="22"/>
          <w:szCs w:val="22"/>
          <w:highlight w:val="yellow"/>
        </w:rPr>
      </w:pPr>
    </w:p>
    <w:p w:rsidR="00E523C6" w:rsidRPr="00233B36" w:rsidRDefault="00E523C6" w:rsidP="00E523C6">
      <w:pPr>
        <w:ind w:firstLine="567"/>
        <w:jc w:val="both"/>
        <w:rPr>
          <w:rFonts w:ascii="Arial" w:hAnsi="Arial" w:cs="Arial"/>
          <w:i/>
          <w:color w:val="000000"/>
          <w:sz w:val="22"/>
          <w:szCs w:val="22"/>
        </w:rPr>
      </w:pPr>
      <w:r w:rsidRPr="00233B36">
        <w:rPr>
          <w:rFonts w:ascii="Arial" w:hAnsi="Arial" w:cs="Arial"/>
          <w:i/>
          <w:color w:val="000000"/>
          <w:sz w:val="22"/>
          <w:szCs w:val="22"/>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68455B" w:rsidRDefault="0068455B" w:rsidP="00E523C6">
      <w:pPr>
        <w:ind w:firstLine="567"/>
        <w:jc w:val="both"/>
        <w:rPr>
          <w:rFonts w:ascii="Arial" w:hAnsi="Arial" w:cs="Arial"/>
          <w:i/>
          <w:color w:val="000000"/>
          <w:sz w:val="22"/>
          <w:szCs w:val="22"/>
        </w:rPr>
      </w:pPr>
    </w:p>
    <w:p w:rsidR="0068455B" w:rsidRDefault="0068455B" w:rsidP="00E523C6">
      <w:pPr>
        <w:ind w:firstLine="567"/>
        <w:jc w:val="both"/>
        <w:rPr>
          <w:rFonts w:ascii="Arial" w:hAnsi="Arial" w:cs="Arial"/>
          <w:i/>
          <w:color w:val="000000"/>
          <w:sz w:val="22"/>
          <w:szCs w:val="22"/>
        </w:rPr>
      </w:pPr>
    </w:p>
    <w:p w:rsidR="00235FB2" w:rsidRDefault="00235FB2">
      <w:pPr>
        <w:widowControl/>
        <w:autoSpaceDE/>
        <w:autoSpaceDN/>
        <w:adjustRightInd/>
        <w:rPr>
          <w:rFonts w:ascii="Arial" w:hAnsi="Arial" w:cs="Arial"/>
          <w:i/>
          <w:color w:val="000000"/>
          <w:sz w:val="22"/>
          <w:szCs w:val="22"/>
        </w:rPr>
      </w:pPr>
      <w:r>
        <w:rPr>
          <w:rFonts w:ascii="Arial" w:hAnsi="Arial" w:cs="Arial"/>
          <w:i/>
          <w:color w:val="000000"/>
          <w:sz w:val="22"/>
          <w:szCs w:val="22"/>
        </w:rPr>
        <w:br w:type="page"/>
      </w:r>
    </w:p>
    <w:p w:rsidR="00E523C6" w:rsidRPr="00B00DDE" w:rsidRDefault="00E523C6" w:rsidP="00E523C6">
      <w:pPr>
        <w:ind w:firstLine="567"/>
        <w:jc w:val="both"/>
        <w:rPr>
          <w:rFonts w:ascii="Arial" w:hAnsi="Arial" w:cs="Arial"/>
          <w:i/>
          <w:color w:val="000000"/>
          <w:sz w:val="22"/>
          <w:szCs w:val="22"/>
        </w:rPr>
      </w:pPr>
      <w:r w:rsidRPr="00233B36">
        <w:rPr>
          <w:rFonts w:ascii="Arial" w:hAnsi="Arial" w:cs="Arial"/>
          <w:i/>
          <w:color w:val="000000"/>
          <w:sz w:val="22"/>
          <w:szCs w:val="22"/>
        </w:rPr>
        <w:lastRenderedPageBreak/>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E523C6" w:rsidRPr="008358B2" w:rsidRDefault="00E523C6" w:rsidP="00E523C6">
      <w:pPr>
        <w:ind w:firstLine="567"/>
        <w:jc w:val="both"/>
        <w:rPr>
          <w:rFonts w:ascii="Arial" w:hAnsi="Arial" w:cs="Arial"/>
          <w:sz w:val="22"/>
          <w:szCs w:val="22"/>
          <w:highlight w:val="yellow"/>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jc w:val="both"/>
        <w:rPr>
          <w:rFonts w:ascii="Arial" w:hAnsi="Arial" w:cs="Arial"/>
          <w:sz w:val="22"/>
          <w:szCs w:val="22"/>
        </w:rPr>
      </w:pPr>
    </w:p>
    <w:p w:rsidR="00E523C6" w:rsidRDefault="00E523C6" w:rsidP="00E523C6">
      <w:pPr>
        <w:jc w:val="both"/>
        <w:rPr>
          <w:rFonts w:ascii="Arial" w:hAnsi="Arial" w:cs="Arial"/>
          <w:sz w:val="22"/>
          <w:szCs w:val="22"/>
        </w:rPr>
      </w:pPr>
    </w:p>
    <w:p w:rsidR="00E523C6" w:rsidRDefault="00E523C6" w:rsidP="00E523C6">
      <w:pPr>
        <w:jc w:val="both"/>
        <w:rPr>
          <w:rFonts w:ascii="Arial" w:hAnsi="Arial" w:cs="Arial"/>
          <w:sz w:val="22"/>
          <w:szCs w:val="22"/>
        </w:rPr>
      </w:pPr>
    </w:p>
    <w:p w:rsidR="00E523C6" w:rsidRDefault="00E523C6" w:rsidP="00E523C6">
      <w:pPr>
        <w:jc w:val="both"/>
        <w:rPr>
          <w:rFonts w:ascii="Arial" w:hAnsi="Arial" w:cs="Arial"/>
          <w:sz w:val="22"/>
          <w:szCs w:val="22"/>
        </w:rPr>
      </w:pPr>
    </w:p>
    <w:p w:rsidR="00E523C6" w:rsidRDefault="00E523C6" w:rsidP="00E523C6">
      <w:pPr>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871E80">
      <w:pPr>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Pr="00871E80" w:rsidRDefault="00E523C6" w:rsidP="00871E80">
      <w:pPr>
        <w:ind w:firstLine="567"/>
        <w:jc w:val="both"/>
        <w:rPr>
          <w:rFonts w:ascii="Arial" w:hAnsi="Arial" w:cs="Arial"/>
          <w:sz w:val="22"/>
          <w:szCs w:val="22"/>
        </w:rPr>
      </w:pPr>
      <w:r w:rsidRPr="00F55038">
        <w:rPr>
          <w:rFonts w:ascii="Arial" w:hAnsi="Arial" w:cs="Arial"/>
          <w:sz w:val="22"/>
          <w:szCs w:val="22"/>
        </w:rPr>
        <w:t>Исключительное право официального опубликования настоящего стандарта на территории указанных выше государств</w:t>
      </w:r>
      <w:r>
        <w:rPr>
          <w:rFonts w:ascii="Arial" w:hAnsi="Arial" w:cs="Arial"/>
          <w:sz w:val="22"/>
          <w:szCs w:val="22"/>
        </w:rPr>
        <w:t xml:space="preserve"> </w:t>
      </w:r>
      <w:r w:rsidRPr="00F55038">
        <w:rPr>
          <w:rFonts w:ascii="Arial" w:hAnsi="Arial" w:cs="Arial"/>
          <w:sz w:val="22"/>
          <w:szCs w:val="22"/>
        </w:rPr>
        <w:t xml:space="preserve">принадлежит национальным (государственным) органам по </w:t>
      </w:r>
      <w:r w:rsidR="00871E80">
        <w:rPr>
          <w:rFonts w:ascii="Arial" w:hAnsi="Arial" w:cs="Arial"/>
          <w:sz w:val="22"/>
          <w:szCs w:val="22"/>
        </w:rPr>
        <w:t>стандартизации этих государств.</w:t>
      </w:r>
    </w:p>
    <w:p w:rsidR="0068455B" w:rsidRDefault="0068455B">
      <w:pPr>
        <w:widowControl/>
        <w:autoSpaceDE/>
        <w:autoSpaceDN/>
        <w:adjustRightInd/>
        <w:rPr>
          <w:rFonts w:ascii="Arial" w:hAnsi="Arial" w:cs="Arial"/>
          <w:b/>
          <w:sz w:val="28"/>
        </w:rPr>
      </w:pPr>
      <w:r>
        <w:rPr>
          <w:rFonts w:ascii="Arial" w:hAnsi="Arial" w:cs="Arial"/>
          <w:b/>
          <w:sz w:val="28"/>
        </w:rPr>
        <w:br w:type="page"/>
      </w:r>
    </w:p>
    <w:p w:rsidR="00E523C6" w:rsidRDefault="00E523C6" w:rsidP="00E523C6">
      <w:pPr>
        <w:ind w:firstLine="567"/>
        <w:jc w:val="center"/>
        <w:rPr>
          <w:rFonts w:ascii="Arial" w:hAnsi="Arial" w:cs="Arial"/>
          <w:b/>
          <w:sz w:val="28"/>
        </w:rPr>
      </w:pPr>
      <w:r>
        <w:rPr>
          <w:rFonts w:ascii="Arial" w:hAnsi="Arial" w:cs="Arial"/>
          <w:b/>
          <w:sz w:val="28"/>
        </w:rPr>
        <w:lastRenderedPageBreak/>
        <w:t>Содержание</w:t>
      </w:r>
    </w:p>
    <w:p w:rsidR="00E523C6" w:rsidRDefault="00E523C6" w:rsidP="00E523C6">
      <w:pPr>
        <w:ind w:firstLine="567"/>
        <w:jc w:val="both"/>
        <w:rPr>
          <w:rFonts w:ascii="Arial" w:hAnsi="Arial" w:cs="Arial"/>
          <w:sz w:val="22"/>
          <w:szCs w:val="22"/>
        </w:rPr>
      </w:pPr>
    </w:p>
    <w:sdt>
      <w:sdtPr>
        <w:rPr>
          <w:rFonts w:ascii="Arial" w:eastAsia="Times New Roman" w:hAnsi="Arial" w:cs="Arial"/>
          <w:color w:val="auto"/>
          <w:sz w:val="24"/>
          <w:szCs w:val="24"/>
        </w:rPr>
        <w:id w:val="1445578300"/>
        <w:docPartObj>
          <w:docPartGallery w:val="Table of Contents"/>
          <w:docPartUnique/>
        </w:docPartObj>
      </w:sdtPr>
      <w:sdtEndPr>
        <w:rPr>
          <w:bCs/>
        </w:rPr>
      </w:sdtEndPr>
      <w:sdtContent>
        <w:p w:rsidR="0068455B" w:rsidRPr="007F1D03" w:rsidRDefault="0068455B" w:rsidP="007F1D03">
          <w:pPr>
            <w:pStyle w:val="af1"/>
            <w:spacing w:before="0" w:line="240" w:lineRule="auto"/>
            <w:rPr>
              <w:rFonts w:ascii="Arial" w:hAnsi="Arial" w:cs="Arial"/>
              <w:sz w:val="24"/>
              <w:szCs w:val="24"/>
            </w:rPr>
          </w:pPr>
        </w:p>
        <w:p w:rsidR="008E333C" w:rsidRPr="008E333C" w:rsidRDefault="0068455B" w:rsidP="008E333C">
          <w:pPr>
            <w:pStyle w:val="12"/>
            <w:rPr>
              <w:rFonts w:ascii="Arial" w:eastAsiaTheme="minorEastAsia" w:hAnsi="Arial" w:cs="Arial"/>
              <w:noProof/>
              <w:sz w:val="22"/>
              <w:szCs w:val="22"/>
            </w:rPr>
          </w:pPr>
          <w:r w:rsidRPr="008E333C">
            <w:rPr>
              <w:rFonts w:ascii="Arial" w:hAnsi="Arial" w:cs="Arial"/>
              <w:bCs/>
            </w:rPr>
            <w:fldChar w:fldCharType="begin"/>
          </w:r>
          <w:r w:rsidRPr="008E333C">
            <w:rPr>
              <w:rFonts w:ascii="Arial" w:hAnsi="Arial" w:cs="Arial"/>
              <w:bCs/>
            </w:rPr>
            <w:instrText xml:space="preserve"> TOC \o "1-3" \h \z \u </w:instrText>
          </w:r>
          <w:r w:rsidRPr="008E333C">
            <w:rPr>
              <w:rFonts w:ascii="Arial" w:hAnsi="Arial" w:cs="Arial"/>
              <w:bCs/>
            </w:rPr>
            <w:fldChar w:fldCharType="separate"/>
          </w:r>
          <w:hyperlink w:anchor="_Toc103111166" w:history="1">
            <w:r w:rsidR="008E333C" w:rsidRPr="008E333C">
              <w:rPr>
                <w:rStyle w:val="a3"/>
                <w:rFonts w:ascii="Arial" w:hAnsi="Arial" w:cs="Arial"/>
                <w:bCs/>
                <w:noProof/>
                <w:lang w:eastAsia="en-US"/>
              </w:rPr>
              <w:t>Введение</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_Toc103111166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VI</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67" w:history="1">
            <w:r w:rsidR="008E333C" w:rsidRPr="008E333C">
              <w:rPr>
                <w:rStyle w:val="a3"/>
                <w:rFonts w:ascii="Arial" w:hAnsi="Arial" w:cs="Arial"/>
                <w:bCs/>
                <w:noProof/>
                <w:lang w:eastAsia="en-US"/>
              </w:rPr>
              <w:t>1 Область применения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_Toc103111167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68" w:history="1">
            <w:r w:rsidR="008E333C" w:rsidRPr="008E333C">
              <w:rPr>
                <w:rStyle w:val="a3"/>
                <w:rFonts w:ascii="Arial" w:hAnsi="Arial" w:cs="Arial"/>
                <w:bCs/>
                <w:noProof/>
                <w:lang w:eastAsia="en-US"/>
              </w:rPr>
              <w:t>2 Нормативные ссылки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_Toc103111168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69" w:history="1">
            <w:r w:rsidR="008E333C" w:rsidRPr="008E333C">
              <w:rPr>
                <w:rStyle w:val="a3"/>
                <w:rFonts w:ascii="Arial" w:hAnsi="Arial" w:cs="Arial"/>
                <w:bCs/>
                <w:noProof/>
                <w:lang w:eastAsia="en-US"/>
              </w:rPr>
              <w:t>3 Термины и определения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_Toc103111169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70" w:history="1">
            <w:r w:rsidR="008E333C" w:rsidRPr="008E333C">
              <w:rPr>
                <w:rStyle w:val="a3"/>
                <w:rFonts w:ascii="Arial" w:hAnsi="Arial" w:cs="Arial"/>
                <w:bCs/>
                <w:noProof/>
                <w:lang w:eastAsia="en-US"/>
              </w:rPr>
              <w:t>4 Требования безопасности и/или защитные меры</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_Toc103111170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4</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1" w:history="1">
            <w:r w:rsidR="008E333C" w:rsidRPr="008E333C">
              <w:rPr>
                <w:rStyle w:val="a3"/>
                <w:rFonts w:ascii="Arial" w:hAnsi="Arial" w:cs="Arial"/>
                <w:bCs/>
                <w:noProof/>
                <w:lang w:eastAsia="en-US"/>
              </w:rPr>
              <w:t>4.1 Общие положения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_Toc103111171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4</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2" w:history="1">
            <w:r w:rsidR="008E333C" w:rsidRPr="008E333C">
              <w:rPr>
                <w:rStyle w:val="a3"/>
                <w:rFonts w:ascii="Arial" w:hAnsi="Arial" w:cs="Arial"/>
                <w:bCs/>
                <w:noProof/>
                <w:lang w:eastAsia="en-US"/>
              </w:rPr>
              <w:t>4.2 Защита от контакта с компонентами с силовым приводом</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_Toc103111172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4</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3" w:history="1">
            <w:r w:rsidR="008E333C" w:rsidRPr="008E333C">
              <w:rPr>
                <w:rStyle w:val="a3"/>
                <w:rFonts w:ascii="Arial" w:hAnsi="Arial" w:cs="Arial"/>
                <w:bCs/>
                <w:noProof/>
                <w:lang w:eastAsia="en-US"/>
              </w:rPr>
              <w:t>4.3 Рукоятки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_Toc103111173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5</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4" w:history="1">
            <w:r w:rsidR="008E333C" w:rsidRPr="008E333C">
              <w:rPr>
                <w:rStyle w:val="a3"/>
                <w:rFonts w:ascii="Arial" w:hAnsi="Arial" w:cs="Arial"/>
                <w:bCs/>
                <w:noProof/>
                <w:lang w:eastAsia="en-US"/>
              </w:rPr>
              <w:t>4.4 Ремни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_Toc103111174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6</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5" w:history="1">
            <w:r w:rsidR="008E333C" w:rsidRPr="008E333C">
              <w:rPr>
                <w:rStyle w:val="a3"/>
                <w:rFonts w:ascii="Arial" w:hAnsi="Arial" w:cs="Arial"/>
                <w:bCs/>
                <w:noProof/>
                <w:lang w:eastAsia="en-US"/>
              </w:rPr>
              <w:t>4.5 Режущий инструмент</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_Toc103111175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6</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6" w:history="1">
            <w:r w:rsidR="008E333C" w:rsidRPr="008E333C">
              <w:rPr>
                <w:rStyle w:val="a3"/>
                <w:rFonts w:ascii="Arial" w:hAnsi="Arial" w:cs="Arial"/>
                <w:bCs/>
                <w:noProof/>
                <w:lang w:eastAsia="en-US"/>
              </w:rPr>
              <w:t>4.6 Транспортный чехол для режущего инструмента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_Toc103111176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9</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7" w:history="1">
            <w:r w:rsidR="008E333C" w:rsidRPr="008E333C">
              <w:rPr>
                <w:rStyle w:val="a3"/>
                <w:rFonts w:ascii="Arial" w:hAnsi="Arial" w:cs="Arial"/>
                <w:bCs/>
                <w:noProof/>
                <w:lang w:eastAsia="en-US"/>
              </w:rPr>
              <w:t>4.7 Расстояние до режущего инструмента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_Toc103111177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9</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8" w:history="1">
            <w:r w:rsidR="008E333C" w:rsidRPr="008E333C">
              <w:rPr>
                <w:rStyle w:val="a3"/>
                <w:rFonts w:ascii="Arial" w:hAnsi="Arial" w:cs="Arial"/>
                <w:bCs/>
                <w:noProof/>
                <w:lang w:eastAsia="en-US"/>
              </w:rPr>
              <w:t>4.8 Пусковое устройство двигателя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_Toc103111178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10</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79" w:history="1">
            <w:r w:rsidR="008E333C" w:rsidRPr="008E333C">
              <w:rPr>
                <w:rStyle w:val="a3"/>
                <w:rFonts w:ascii="Arial" w:hAnsi="Arial" w:cs="Arial"/>
                <w:bCs/>
                <w:noProof/>
                <w:lang w:eastAsia="en-US"/>
              </w:rPr>
              <w:t>4.9 Устройство остановки двигателя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_Toc103111179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10</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0" w:history="1">
            <w:r w:rsidR="008E333C" w:rsidRPr="008E333C">
              <w:rPr>
                <w:rStyle w:val="a3"/>
                <w:rFonts w:ascii="Arial" w:hAnsi="Arial" w:cs="Arial"/>
                <w:bCs/>
                <w:noProof/>
                <w:lang w:eastAsia="en-US"/>
              </w:rPr>
              <w:t>4.10 Дроссельное регулирование</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_Toc103111180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11</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1" w:history="1">
            <w:r w:rsidR="008E333C" w:rsidRPr="008E333C">
              <w:rPr>
                <w:rStyle w:val="a3"/>
                <w:rFonts w:ascii="Arial" w:hAnsi="Arial" w:cs="Arial"/>
                <w:bCs/>
                <w:noProof/>
                <w:lang w:eastAsia="en-US"/>
              </w:rPr>
              <w:t>4.11 Сцепление</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_Toc103111181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13</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2" w:history="1">
            <w:r w:rsidR="008E333C" w:rsidRPr="008E333C">
              <w:rPr>
                <w:rStyle w:val="a3"/>
                <w:rFonts w:ascii="Arial" w:hAnsi="Arial" w:cs="Arial"/>
                <w:bCs/>
                <w:noProof/>
                <w:lang w:eastAsia="en-US"/>
              </w:rPr>
              <w:t>4.12 Емкости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_Toc103111182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13</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3" w:history="1">
            <w:r w:rsidR="008E333C" w:rsidRPr="008E333C">
              <w:rPr>
                <w:rStyle w:val="a3"/>
                <w:rFonts w:ascii="Arial" w:hAnsi="Arial" w:cs="Arial"/>
                <w:bCs/>
                <w:noProof/>
                <w:lang w:eastAsia="en-US"/>
              </w:rPr>
              <w:t>4.13 Защита от контакта с частями машины под высоким напряжением</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_Toc103111183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14</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4" w:history="1">
            <w:r w:rsidR="008E333C" w:rsidRPr="008E333C">
              <w:rPr>
                <w:rStyle w:val="a3"/>
                <w:rFonts w:ascii="Arial" w:hAnsi="Arial" w:cs="Arial"/>
                <w:bCs/>
                <w:noProof/>
                <w:lang w:eastAsia="en-US"/>
              </w:rPr>
              <w:t>4.14 Защита от контакта с горячими деталями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_Toc103111184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14</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5" w:history="1">
            <w:r w:rsidR="008E333C" w:rsidRPr="008E333C">
              <w:rPr>
                <w:rStyle w:val="a3"/>
                <w:rFonts w:ascii="Arial" w:hAnsi="Arial" w:cs="Arial"/>
                <w:bCs/>
                <w:noProof/>
                <w:lang w:eastAsia="en-US"/>
              </w:rPr>
              <w:t>4.15 Выхлопные газы</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_Toc103111185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16</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6" w:history="1">
            <w:r w:rsidR="008E333C" w:rsidRPr="008E333C">
              <w:rPr>
                <w:rStyle w:val="a3"/>
                <w:rFonts w:ascii="Arial" w:hAnsi="Arial" w:cs="Arial"/>
                <w:bCs/>
                <w:noProof/>
                <w:lang w:eastAsia="en-US"/>
              </w:rPr>
              <w:t>4.16 Вибрация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_Toc103111186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16</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7" w:history="1">
            <w:r w:rsidR="008E333C" w:rsidRPr="008E333C">
              <w:rPr>
                <w:rStyle w:val="a3"/>
                <w:rFonts w:ascii="Arial" w:hAnsi="Arial" w:cs="Arial"/>
                <w:bCs/>
                <w:noProof/>
                <w:lang w:eastAsia="en-US"/>
              </w:rPr>
              <w:t>4.17 Шум</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_Toc103111187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17</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8" w:history="1">
            <w:r w:rsidR="008E333C" w:rsidRPr="008E333C">
              <w:rPr>
                <w:rStyle w:val="a3"/>
                <w:rFonts w:ascii="Arial" w:hAnsi="Arial" w:cs="Arial"/>
                <w:bCs/>
                <w:noProof/>
                <w:lang w:eastAsia="en-US"/>
              </w:rPr>
              <w:t>4.18 Устойчивость к ЭМП (электромагнитная помеха)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_Toc103111188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17</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89" w:history="1">
            <w:r w:rsidR="008E333C" w:rsidRPr="008E333C">
              <w:rPr>
                <w:rStyle w:val="a3"/>
                <w:rFonts w:ascii="Arial" w:hAnsi="Arial" w:cs="Arial"/>
                <w:bCs/>
                <w:noProof/>
                <w:lang w:eastAsia="en-US"/>
              </w:rPr>
              <w:t>4.19 Прочность и доступность линии подачи топлива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_Toc103111189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17</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90" w:history="1">
            <w:r w:rsidR="008E333C" w:rsidRPr="008E333C">
              <w:rPr>
                <w:rStyle w:val="a3"/>
                <w:rFonts w:ascii="Arial" w:hAnsi="Arial" w:cs="Arial"/>
                <w:bCs/>
                <w:noProof/>
                <w:lang w:eastAsia="en-US"/>
              </w:rPr>
              <w:t>4.20 Структурная целостность топливного бака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_Toc103111190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18</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91" w:history="1">
            <w:r w:rsidR="008E333C" w:rsidRPr="008E333C">
              <w:rPr>
                <w:rStyle w:val="a3"/>
                <w:rFonts w:ascii="Arial" w:hAnsi="Arial" w:cs="Arial"/>
                <w:bCs/>
                <w:noProof/>
                <w:lang w:eastAsia="en-US"/>
              </w:rPr>
              <w:t>5 Информация к использованию</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_Toc103111191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19</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92" w:history="1">
            <w:r w:rsidR="008E333C" w:rsidRPr="008E333C">
              <w:rPr>
                <w:rStyle w:val="a3"/>
                <w:rFonts w:ascii="Arial" w:hAnsi="Arial" w:cs="Arial"/>
                <w:bCs/>
                <w:noProof/>
                <w:lang w:eastAsia="en-US"/>
              </w:rPr>
              <w:t>5.1 Инструкции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_Toc103111192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19</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93" w:history="1">
            <w:r w:rsidR="008E333C" w:rsidRPr="008E333C">
              <w:rPr>
                <w:rStyle w:val="a3"/>
                <w:rFonts w:ascii="Arial" w:hAnsi="Arial" w:cs="Arial"/>
                <w:bCs/>
                <w:noProof/>
                <w:lang w:eastAsia="en-US"/>
              </w:rPr>
              <w:t>5.2 Маркировки и предупреждения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_Toc103111193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22</w:t>
            </w:r>
            <w:r w:rsidR="008E333C" w:rsidRPr="008E333C">
              <w:rPr>
                <w:rFonts w:ascii="Arial" w:hAnsi="Arial" w:cs="Arial"/>
                <w:noProof/>
                <w:webHidden/>
              </w:rPr>
              <w:fldChar w:fldCharType="end"/>
            </w:r>
          </w:hyperlink>
        </w:p>
        <w:p w:rsidR="008E333C" w:rsidRPr="008E333C" w:rsidRDefault="004218CF" w:rsidP="008E333C">
          <w:pPr>
            <w:pStyle w:val="21"/>
            <w:tabs>
              <w:tab w:val="right" w:leader="dot" w:pos="9631"/>
            </w:tabs>
            <w:spacing w:after="0"/>
            <w:rPr>
              <w:rFonts w:ascii="Arial" w:eastAsiaTheme="minorEastAsia" w:hAnsi="Arial" w:cs="Arial"/>
              <w:noProof/>
              <w:sz w:val="22"/>
              <w:szCs w:val="22"/>
            </w:rPr>
          </w:pPr>
          <w:hyperlink w:anchor="_Toc103111194" w:history="1">
            <w:r w:rsidR="008E333C" w:rsidRPr="008E333C">
              <w:rPr>
                <w:rStyle w:val="a3"/>
                <w:rFonts w:ascii="Arial" w:hAnsi="Arial" w:cs="Arial"/>
                <w:bCs/>
                <w:noProof/>
                <w:lang w:eastAsia="en-US"/>
              </w:rPr>
              <w:t>5.3 Испытание бирок</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_Toc103111194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23</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95" w:history="1">
            <w:r w:rsidR="008E333C" w:rsidRPr="008E333C">
              <w:rPr>
                <w:rStyle w:val="a3"/>
                <w:rFonts w:ascii="Arial" w:hAnsi="Arial" w:cs="Arial"/>
                <w:bCs/>
                <w:noProof/>
                <w:lang w:eastAsia="en-US"/>
              </w:rPr>
              <w:t xml:space="preserve">Приложение </w:t>
            </w:r>
            <w:r w:rsidR="008E333C" w:rsidRPr="008E333C">
              <w:rPr>
                <w:rStyle w:val="a3"/>
                <w:rFonts w:ascii="Arial" w:hAnsi="Arial" w:cs="Arial"/>
                <w:bCs/>
                <w:noProof/>
                <w:lang w:val="en-US" w:eastAsia="en-US"/>
              </w:rPr>
              <w:t>A</w:t>
            </w:r>
            <w:r w:rsidR="008E333C">
              <w:rPr>
                <w:rFonts w:ascii="Arial" w:hAnsi="Arial" w:cs="Arial"/>
                <w:noProof/>
                <w:webHidden/>
              </w:rPr>
              <w:t xml:space="preserve"> </w:t>
            </w:r>
          </w:hyperlink>
          <w:hyperlink w:anchor="_Toc103111196" w:history="1">
            <w:r w:rsidR="008E333C" w:rsidRPr="008E333C">
              <w:rPr>
                <w:rStyle w:val="a3"/>
                <w:rFonts w:ascii="Arial" w:hAnsi="Arial" w:cs="Arial"/>
                <w:i/>
                <w:noProof/>
                <w:lang w:eastAsia="en-US"/>
              </w:rPr>
              <w:t>(справочное)</w:t>
            </w:r>
            <w:r w:rsidR="008E333C" w:rsidRPr="008E333C">
              <w:rPr>
                <w:rFonts w:ascii="Arial" w:hAnsi="Arial" w:cs="Arial"/>
                <w:noProof/>
                <w:webHidden/>
              </w:rPr>
              <w:t xml:space="preserve"> </w:t>
            </w:r>
          </w:hyperlink>
          <w:hyperlink w:anchor="_Toc103111197" w:history="1">
            <w:r w:rsidR="008E333C" w:rsidRPr="008E333C">
              <w:rPr>
                <w:rStyle w:val="a3"/>
                <w:rFonts w:ascii="Arial" w:hAnsi="Arial" w:cs="Arial"/>
                <w:bCs/>
                <w:noProof/>
                <w:lang w:eastAsia="en-US"/>
              </w:rPr>
              <w:t>Перечень существенных опасностей</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_Toc103111197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26</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198" w:history="1">
            <w:r w:rsidR="008E333C" w:rsidRPr="008E333C">
              <w:rPr>
                <w:rStyle w:val="a3"/>
                <w:rFonts w:ascii="Arial" w:hAnsi="Arial" w:cs="Arial"/>
                <w:bCs/>
                <w:noProof/>
                <w:lang w:eastAsia="en-US"/>
              </w:rPr>
              <w:t>Приложение</w:t>
            </w:r>
            <w:r w:rsidR="008E333C" w:rsidRPr="008E333C">
              <w:rPr>
                <w:rStyle w:val="a3"/>
                <w:rFonts w:ascii="Arial" w:hAnsi="Arial" w:cs="Arial"/>
                <w:bCs/>
                <w:noProof/>
                <w:lang w:val="en-US" w:eastAsia="en-US"/>
              </w:rPr>
              <w:t xml:space="preserve"> B</w:t>
            </w:r>
            <w:r w:rsidR="008E333C">
              <w:rPr>
                <w:rFonts w:ascii="Arial" w:hAnsi="Arial" w:cs="Arial"/>
                <w:noProof/>
                <w:webHidden/>
              </w:rPr>
              <w:t xml:space="preserve"> </w:t>
            </w:r>
          </w:hyperlink>
          <w:hyperlink w:anchor="_Toc103111199" w:history="1">
            <w:r w:rsidR="008E333C" w:rsidRPr="008E333C">
              <w:rPr>
                <w:rStyle w:val="a3"/>
                <w:rFonts w:ascii="Arial" w:hAnsi="Arial" w:cs="Arial"/>
                <w:i/>
                <w:noProof/>
                <w:lang w:val="en-US" w:eastAsia="en-US"/>
              </w:rPr>
              <w:t>(</w:t>
            </w:r>
            <w:r w:rsidR="008E333C" w:rsidRPr="008E333C">
              <w:rPr>
                <w:rStyle w:val="a3"/>
                <w:rFonts w:ascii="Arial" w:hAnsi="Arial" w:cs="Arial"/>
                <w:i/>
                <w:noProof/>
                <w:lang w:eastAsia="en-US"/>
              </w:rPr>
              <w:t>справочное</w:t>
            </w:r>
            <w:r w:rsidR="008E333C" w:rsidRPr="008E333C">
              <w:rPr>
                <w:rStyle w:val="a3"/>
                <w:rFonts w:ascii="Arial" w:hAnsi="Arial" w:cs="Arial"/>
                <w:i/>
                <w:noProof/>
                <w:lang w:val="en-US" w:eastAsia="en-US"/>
              </w:rPr>
              <w:t>)</w:t>
            </w:r>
            <w:r w:rsidR="008E333C" w:rsidRPr="008E333C">
              <w:rPr>
                <w:rFonts w:ascii="Arial" w:hAnsi="Arial" w:cs="Arial"/>
                <w:noProof/>
                <w:webHidden/>
              </w:rPr>
              <w:t xml:space="preserve"> </w:t>
            </w:r>
          </w:hyperlink>
          <w:hyperlink w:anchor="_Toc103111200" w:history="1">
            <w:r w:rsidR="008E333C" w:rsidRPr="008E333C">
              <w:rPr>
                <w:rStyle w:val="a3"/>
                <w:rFonts w:ascii="Arial" w:hAnsi="Arial" w:cs="Arial"/>
                <w:bCs/>
                <w:noProof/>
                <w:lang w:eastAsia="en-US"/>
              </w:rPr>
              <w:t>Процедуры для оценки прочности и доступности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_Toc103111200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28</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201" w:history="1">
            <w:r w:rsidR="008E333C" w:rsidRPr="008E333C">
              <w:rPr>
                <w:rStyle w:val="a3"/>
                <w:rFonts w:ascii="Arial" w:hAnsi="Arial" w:cs="Arial"/>
                <w:bCs/>
                <w:noProof/>
                <w:lang w:eastAsia="en-US"/>
              </w:rPr>
              <w:t>трубопроводов подачи топлива</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_Toc103111201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28</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202" w:history="1">
            <w:r w:rsidR="008E333C" w:rsidRPr="008E333C">
              <w:rPr>
                <w:rStyle w:val="a3"/>
                <w:rFonts w:ascii="Arial" w:hAnsi="Arial" w:cs="Arial"/>
                <w:bCs/>
                <w:noProof/>
                <w:lang w:eastAsia="en-US"/>
              </w:rPr>
              <w:t xml:space="preserve">Приложение </w:t>
            </w:r>
            <w:r w:rsidR="008E333C" w:rsidRPr="008E333C">
              <w:rPr>
                <w:rStyle w:val="a3"/>
                <w:rFonts w:ascii="Arial" w:hAnsi="Arial" w:cs="Arial"/>
                <w:bCs/>
                <w:noProof/>
                <w:lang w:val="en-US" w:eastAsia="en-US"/>
              </w:rPr>
              <w:t>C</w:t>
            </w:r>
            <w:r w:rsidR="008E333C">
              <w:rPr>
                <w:rFonts w:ascii="Arial" w:hAnsi="Arial" w:cs="Arial"/>
                <w:noProof/>
                <w:webHidden/>
              </w:rPr>
              <w:t xml:space="preserve"> </w:t>
            </w:r>
          </w:hyperlink>
          <w:hyperlink w:anchor="_Toc103111203" w:history="1">
            <w:r w:rsidR="008E333C" w:rsidRPr="008E333C">
              <w:rPr>
                <w:rStyle w:val="a3"/>
                <w:rFonts w:ascii="Arial" w:hAnsi="Arial" w:cs="Arial"/>
                <w:i/>
                <w:noProof/>
                <w:lang w:eastAsia="en-US"/>
              </w:rPr>
              <w:t>(справочное)</w:t>
            </w:r>
            <w:r w:rsidR="008E333C" w:rsidRPr="008E333C">
              <w:rPr>
                <w:rFonts w:ascii="Arial" w:hAnsi="Arial" w:cs="Arial"/>
                <w:noProof/>
                <w:webHidden/>
              </w:rPr>
              <w:t xml:space="preserve"> </w:t>
            </w:r>
          </w:hyperlink>
          <w:hyperlink w:anchor="_Toc103111204" w:history="1">
            <w:r w:rsidR="008E333C" w:rsidRPr="008E333C">
              <w:rPr>
                <w:rStyle w:val="a3"/>
                <w:rFonts w:ascii="Arial" w:hAnsi="Arial" w:cs="Arial"/>
                <w:bCs/>
                <w:noProof/>
                <w:lang w:eastAsia="en-US"/>
              </w:rPr>
              <w:t>Проверка защиты от контакта с горячими деталями</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_Toc103111204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29</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205" w:history="1">
            <w:r w:rsidR="008E333C" w:rsidRPr="008E333C">
              <w:rPr>
                <w:rStyle w:val="a3"/>
                <w:rFonts w:ascii="Arial" w:hAnsi="Arial" w:cs="Arial"/>
                <w:bCs/>
                <w:noProof/>
                <w:lang w:eastAsia="en-US"/>
              </w:rPr>
              <w:t>Библиография</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_Toc103111205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31</w:t>
            </w:r>
            <w:r w:rsidR="008E333C" w:rsidRPr="008E333C">
              <w:rPr>
                <w:rFonts w:ascii="Arial" w:hAnsi="Arial" w:cs="Arial"/>
                <w:noProof/>
                <w:webHidden/>
              </w:rPr>
              <w:fldChar w:fldCharType="end"/>
            </w:r>
          </w:hyperlink>
        </w:p>
        <w:p w:rsidR="008E333C" w:rsidRPr="008E333C" w:rsidRDefault="004218CF" w:rsidP="008E333C">
          <w:pPr>
            <w:pStyle w:val="12"/>
            <w:rPr>
              <w:rFonts w:ascii="Arial" w:eastAsiaTheme="minorEastAsia" w:hAnsi="Arial" w:cs="Arial"/>
              <w:noProof/>
              <w:sz w:val="22"/>
              <w:szCs w:val="22"/>
            </w:rPr>
          </w:pPr>
          <w:hyperlink w:anchor="_Toc103111206" w:history="1">
            <w:r w:rsidR="008E333C" w:rsidRPr="008E333C">
              <w:rPr>
                <w:rStyle w:val="a3"/>
                <w:rFonts w:ascii="Arial" w:hAnsi="Arial" w:cs="Arial"/>
                <w:noProof/>
              </w:rPr>
              <w:t>Приложение ДА</w:t>
            </w:r>
          </w:hyperlink>
          <w:r w:rsidR="008E333C">
            <w:rPr>
              <w:rFonts w:ascii="Arial" w:eastAsiaTheme="minorEastAsia" w:hAnsi="Arial" w:cs="Arial"/>
              <w:noProof/>
              <w:sz w:val="22"/>
              <w:szCs w:val="22"/>
            </w:rPr>
            <w:t xml:space="preserve"> </w:t>
          </w:r>
          <w:hyperlink w:anchor="_Toc103111207" w:history="1">
            <w:r w:rsidR="008E333C" w:rsidRPr="008E333C">
              <w:rPr>
                <w:rStyle w:val="a3"/>
                <w:rFonts w:ascii="Arial" w:hAnsi="Arial" w:cs="Arial"/>
                <w:i/>
                <w:noProof/>
              </w:rPr>
              <w:t>(справочное)</w:t>
            </w:r>
            <w:r w:rsidR="008E333C" w:rsidRPr="008E333C">
              <w:rPr>
                <w:rFonts w:ascii="Arial" w:hAnsi="Arial" w:cs="Arial"/>
                <w:noProof/>
                <w:webHidden/>
              </w:rPr>
              <w:tab/>
            </w:r>
            <w:r w:rsidR="008E333C" w:rsidRPr="008E333C">
              <w:rPr>
                <w:rFonts w:ascii="Arial" w:hAnsi="Arial" w:cs="Arial"/>
                <w:noProof/>
                <w:webHidden/>
              </w:rPr>
              <w:fldChar w:fldCharType="begin"/>
            </w:r>
            <w:r w:rsidR="008E333C" w:rsidRPr="008E333C">
              <w:rPr>
                <w:rFonts w:ascii="Arial" w:hAnsi="Arial" w:cs="Arial"/>
                <w:noProof/>
                <w:webHidden/>
              </w:rPr>
              <w:instrText xml:space="preserve"> PAGEREF _Toc103111207 \h </w:instrText>
            </w:r>
            <w:r w:rsidR="008E333C" w:rsidRPr="008E333C">
              <w:rPr>
                <w:rFonts w:ascii="Arial" w:hAnsi="Arial" w:cs="Arial"/>
                <w:noProof/>
                <w:webHidden/>
              </w:rPr>
            </w:r>
            <w:r w:rsidR="008E333C" w:rsidRPr="008E333C">
              <w:rPr>
                <w:rFonts w:ascii="Arial" w:hAnsi="Arial" w:cs="Arial"/>
                <w:noProof/>
                <w:webHidden/>
              </w:rPr>
              <w:fldChar w:fldCharType="separate"/>
            </w:r>
            <w:r w:rsidR="008E333C" w:rsidRPr="008E333C">
              <w:rPr>
                <w:rFonts w:ascii="Arial" w:hAnsi="Arial" w:cs="Arial"/>
                <w:noProof/>
                <w:webHidden/>
              </w:rPr>
              <w:t>33</w:t>
            </w:r>
            <w:r w:rsidR="008E333C" w:rsidRPr="008E333C">
              <w:rPr>
                <w:rFonts w:ascii="Arial" w:hAnsi="Arial" w:cs="Arial"/>
                <w:noProof/>
                <w:webHidden/>
              </w:rPr>
              <w:fldChar w:fldCharType="end"/>
            </w:r>
          </w:hyperlink>
        </w:p>
        <w:p w:rsidR="0068455B" w:rsidRPr="008E333C" w:rsidRDefault="0068455B" w:rsidP="008E333C">
          <w:pPr>
            <w:rPr>
              <w:rFonts w:ascii="Arial" w:hAnsi="Arial" w:cs="Arial"/>
            </w:rPr>
          </w:pPr>
          <w:r w:rsidRPr="008E333C">
            <w:rPr>
              <w:rFonts w:ascii="Arial" w:hAnsi="Arial" w:cs="Arial"/>
              <w:bCs/>
            </w:rPr>
            <w:fldChar w:fldCharType="end"/>
          </w:r>
        </w:p>
      </w:sdtContent>
    </w:sdt>
    <w:p w:rsidR="00E523C6" w:rsidRDefault="00E523C6" w:rsidP="00E523C6">
      <w:pPr>
        <w:ind w:firstLine="567"/>
        <w:jc w:val="both"/>
        <w:rPr>
          <w:rFonts w:ascii="Arial" w:hAnsi="Arial" w:cs="Arial"/>
          <w:sz w:val="22"/>
          <w:szCs w:val="22"/>
        </w:rPr>
      </w:pPr>
    </w:p>
    <w:p w:rsidR="00E523C6" w:rsidRDefault="00E523C6" w:rsidP="00E523C6">
      <w:pPr>
        <w:ind w:firstLine="567"/>
        <w:jc w:val="both"/>
        <w:rPr>
          <w:rFonts w:ascii="Arial" w:hAnsi="Arial" w:cs="Arial"/>
          <w:sz w:val="22"/>
          <w:szCs w:val="22"/>
        </w:rPr>
      </w:pPr>
    </w:p>
    <w:p w:rsidR="00E523C6" w:rsidRPr="000A7787" w:rsidRDefault="00E523C6" w:rsidP="00E523C6">
      <w:pPr>
        <w:ind w:firstLine="567"/>
        <w:jc w:val="both"/>
        <w:rPr>
          <w:rFonts w:ascii="Arial" w:hAnsi="Arial" w:cs="Arial"/>
          <w:sz w:val="22"/>
          <w:szCs w:val="22"/>
        </w:rPr>
      </w:pPr>
    </w:p>
    <w:p w:rsidR="00E523C6" w:rsidRPr="000A7787" w:rsidRDefault="00E523C6" w:rsidP="00E523C6">
      <w:pPr>
        <w:ind w:firstLine="567"/>
        <w:jc w:val="both"/>
        <w:rPr>
          <w:rFonts w:ascii="Arial" w:hAnsi="Arial" w:cs="Arial"/>
          <w:sz w:val="22"/>
          <w:szCs w:val="22"/>
        </w:rPr>
      </w:pPr>
    </w:p>
    <w:p w:rsidR="00417E7A" w:rsidRPr="00417E7A" w:rsidRDefault="00417E7A" w:rsidP="00417E7A">
      <w:pPr>
        <w:pStyle w:val="Style16"/>
        <w:widowControl/>
        <w:ind w:firstLine="567"/>
        <w:jc w:val="both"/>
        <w:rPr>
          <w:rStyle w:val="FontStyle64"/>
          <w:rFonts w:ascii="Times New Roman" w:hAnsi="Times New Roman" w:cs="Times New Roman"/>
          <w:sz w:val="28"/>
          <w:szCs w:val="28"/>
          <w:lang w:val="en-US" w:eastAsia="en-US"/>
        </w:rPr>
      </w:pPr>
    </w:p>
    <w:p w:rsidR="00417E7A" w:rsidRPr="00417E7A" w:rsidRDefault="00417E7A" w:rsidP="00417E7A">
      <w:pPr>
        <w:pStyle w:val="Style16"/>
        <w:widowControl/>
        <w:ind w:firstLine="567"/>
        <w:jc w:val="both"/>
        <w:rPr>
          <w:rStyle w:val="FontStyle64"/>
          <w:rFonts w:ascii="Times New Roman" w:hAnsi="Times New Roman" w:cs="Times New Roman"/>
          <w:sz w:val="28"/>
          <w:szCs w:val="28"/>
          <w:lang w:val="en-US" w:eastAsia="en-US"/>
        </w:rPr>
      </w:pPr>
    </w:p>
    <w:p w:rsidR="00871E80" w:rsidRDefault="00871E80">
      <w:pPr>
        <w:widowControl/>
        <w:autoSpaceDE/>
        <w:autoSpaceDN/>
        <w:adjustRightInd/>
        <w:rPr>
          <w:rStyle w:val="FontStyle64"/>
          <w:rFonts w:ascii="Arial" w:hAnsi="Arial" w:cs="Arial"/>
          <w:sz w:val="28"/>
          <w:szCs w:val="28"/>
          <w:lang w:eastAsia="en-US"/>
        </w:rPr>
      </w:pPr>
      <w:r>
        <w:rPr>
          <w:rStyle w:val="FontStyle64"/>
          <w:rFonts w:ascii="Arial" w:hAnsi="Arial" w:cs="Arial"/>
          <w:sz w:val="28"/>
          <w:szCs w:val="28"/>
          <w:lang w:eastAsia="en-US"/>
        </w:rPr>
        <w:br w:type="page"/>
      </w:r>
    </w:p>
    <w:p w:rsidR="00FF3A14" w:rsidRPr="00FB26B1" w:rsidRDefault="00BB5966" w:rsidP="0068455B">
      <w:pPr>
        <w:pStyle w:val="Style16"/>
        <w:widowControl/>
        <w:ind w:firstLine="567"/>
        <w:jc w:val="center"/>
        <w:outlineLvl w:val="0"/>
        <w:rPr>
          <w:rStyle w:val="FontStyle64"/>
          <w:rFonts w:ascii="Arial" w:hAnsi="Arial" w:cs="Arial"/>
          <w:sz w:val="28"/>
          <w:szCs w:val="28"/>
          <w:lang w:eastAsia="en-US"/>
        </w:rPr>
      </w:pPr>
      <w:bookmarkStart w:id="2" w:name="_Toc103111166"/>
      <w:r w:rsidRPr="00FB26B1">
        <w:rPr>
          <w:rStyle w:val="FontStyle64"/>
          <w:rFonts w:ascii="Arial" w:hAnsi="Arial" w:cs="Arial"/>
          <w:sz w:val="28"/>
          <w:szCs w:val="28"/>
          <w:lang w:eastAsia="en-US"/>
        </w:rPr>
        <w:lastRenderedPageBreak/>
        <w:t>Введение</w:t>
      </w:r>
      <w:bookmarkEnd w:id="2"/>
    </w:p>
    <w:p w:rsidR="00FB26B1" w:rsidRDefault="00FB26B1" w:rsidP="00417E7A">
      <w:pPr>
        <w:pStyle w:val="Style16"/>
        <w:widowControl/>
        <w:ind w:firstLine="567"/>
        <w:jc w:val="both"/>
        <w:rPr>
          <w:rStyle w:val="FontStyle64"/>
          <w:rFonts w:ascii="Arial" w:hAnsi="Arial" w:cs="Arial"/>
          <w:sz w:val="24"/>
          <w:szCs w:val="24"/>
          <w:lang w:eastAsia="en-US"/>
        </w:rPr>
      </w:pPr>
    </w:p>
    <w:p w:rsidR="00FB26B1" w:rsidRPr="00417E7A" w:rsidRDefault="00FB26B1" w:rsidP="00417E7A">
      <w:pPr>
        <w:pStyle w:val="Style16"/>
        <w:widowControl/>
        <w:ind w:firstLine="567"/>
        <w:jc w:val="both"/>
        <w:rPr>
          <w:rStyle w:val="FontStyle64"/>
          <w:rFonts w:ascii="Arial" w:hAnsi="Arial" w:cs="Arial"/>
          <w:sz w:val="24"/>
          <w:szCs w:val="24"/>
          <w:lang w:eastAsia="en-US"/>
        </w:rPr>
      </w:pPr>
    </w:p>
    <w:p w:rsidR="00FF3A14" w:rsidRPr="00417E7A" w:rsidRDefault="0053511E"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Настоящий стандарт</w:t>
      </w:r>
      <w:r w:rsidR="00BB5966" w:rsidRPr="00417E7A">
        <w:rPr>
          <w:rStyle w:val="FontStyle65"/>
          <w:rFonts w:ascii="Arial" w:hAnsi="Arial" w:cs="Arial"/>
          <w:sz w:val="24"/>
          <w:szCs w:val="24"/>
          <w:lang w:eastAsia="en-US"/>
        </w:rPr>
        <w:t xml:space="preserve"> является стандартом типа С, как указано в </w:t>
      </w:r>
      <w:r w:rsidR="006154C9">
        <w:rPr>
          <w:rStyle w:val="FontStyle65"/>
          <w:rFonts w:ascii="Arial" w:hAnsi="Arial" w:cs="Arial"/>
          <w:sz w:val="24"/>
          <w:szCs w:val="24"/>
          <w:lang w:eastAsia="en-US"/>
        </w:rPr>
        <w:br/>
      </w:r>
      <w:r w:rsidR="00BB5966" w:rsidRPr="00417E7A">
        <w:rPr>
          <w:rStyle w:val="FontStyle65"/>
          <w:rFonts w:ascii="Arial" w:hAnsi="Arial" w:cs="Arial"/>
          <w:sz w:val="24"/>
          <w:szCs w:val="24"/>
          <w:lang w:val="en-US" w:eastAsia="en-US"/>
        </w:rPr>
        <w:t>ISO</w:t>
      </w:r>
      <w:r w:rsidR="00BB5966" w:rsidRPr="00417E7A">
        <w:rPr>
          <w:rStyle w:val="FontStyle65"/>
          <w:rFonts w:ascii="Arial" w:hAnsi="Arial" w:cs="Arial"/>
          <w:sz w:val="24"/>
          <w:szCs w:val="24"/>
          <w:lang w:eastAsia="en-US"/>
        </w:rPr>
        <w:t xml:space="preserve"> 12100:2010</w:t>
      </w:r>
      <w:r w:rsidR="00FF3A14" w:rsidRPr="00417E7A">
        <w:rPr>
          <w:rStyle w:val="FontStyle65"/>
          <w:rFonts w:ascii="Arial" w:hAnsi="Arial" w:cs="Arial"/>
          <w:sz w:val="24"/>
          <w:szCs w:val="24"/>
          <w:lang w:eastAsia="en-US"/>
        </w:rPr>
        <w:t>.</w:t>
      </w:r>
    </w:p>
    <w:p w:rsidR="00FF3A14" w:rsidRPr="00417E7A" w:rsidRDefault="0053511E"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Настоящий стандарт</w:t>
      </w:r>
      <w:r w:rsidR="00BB5966" w:rsidRPr="00417E7A">
        <w:rPr>
          <w:rStyle w:val="FontStyle65"/>
          <w:rFonts w:ascii="Arial" w:hAnsi="Arial" w:cs="Arial"/>
          <w:sz w:val="24"/>
          <w:szCs w:val="24"/>
          <w:lang w:eastAsia="en-US"/>
        </w:rPr>
        <w:t xml:space="preserve"> актуален, в частности, для следующих групп заинтересованных сторон, представляющих участников рынка в области безопасности машин</w:t>
      </w:r>
      <w:r w:rsidR="00FF3A14" w:rsidRPr="00417E7A">
        <w:rPr>
          <w:rStyle w:val="FontStyle65"/>
          <w:rFonts w:ascii="Arial" w:hAnsi="Arial" w:cs="Arial"/>
          <w:sz w:val="24"/>
          <w:szCs w:val="24"/>
          <w:lang w:eastAsia="en-US"/>
        </w:rPr>
        <w:t>:</w:t>
      </w:r>
    </w:p>
    <w:p w:rsidR="00BB5966" w:rsidRPr="00417E7A" w:rsidRDefault="00BB596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производители оборудования (малые, средние и крупные предприятия);</w:t>
      </w:r>
    </w:p>
    <w:p w:rsidR="00FF3A14" w:rsidRPr="00417E7A" w:rsidRDefault="00BB596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органы по охране здоровья и безопасности (регулирующие органы, организации по предотвращению несчастных случаев, надзору за рынком и т.д.).</w:t>
      </w:r>
    </w:p>
    <w:p w:rsidR="00FF3A14" w:rsidRPr="00417E7A" w:rsidRDefault="00D264B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На других может повлиять уровень безопасности машин, достигнутый с помощью </w:t>
      </w:r>
      <w:r w:rsidR="006154C9">
        <w:rPr>
          <w:rStyle w:val="FontStyle65"/>
          <w:rFonts w:ascii="Arial" w:hAnsi="Arial" w:cs="Arial"/>
          <w:sz w:val="24"/>
          <w:szCs w:val="24"/>
          <w:lang w:eastAsia="en-US"/>
        </w:rPr>
        <w:t>настоящего стандарта</w:t>
      </w:r>
      <w:r w:rsidRPr="00417E7A">
        <w:rPr>
          <w:rStyle w:val="FontStyle65"/>
          <w:rFonts w:ascii="Arial" w:hAnsi="Arial" w:cs="Arial"/>
          <w:sz w:val="24"/>
          <w:szCs w:val="24"/>
          <w:lang w:eastAsia="en-US"/>
        </w:rPr>
        <w:t xml:space="preserve"> вышеупомянутыми группами заинтересованных сторон</w:t>
      </w:r>
      <w:r w:rsidR="00FF3A14" w:rsidRPr="00417E7A">
        <w:rPr>
          <w:rStyle w:val="FontStyle65"/>
          <w:rFonts w:ascii="Arial" w:hAnsi="Arial" w:cs="Arial"/>
          <w:sz w:val="24"/>
          <w:szCs w:val="24"/>
          <w:lang w:eastAsia="en-US"/>
        </w:rPr>
        <w:t>:</w:t>
      </w:r>
    </w:p>
    <w:p w:rsidR="00FD564F"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пользователи оборудования/работодатели (малые, средние и крупные предприятия);</w:t>
      </w:r>
    </w:p>
    <w:p w:rsidR="00FD564F"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пользователи оборудования/работники (например, профсоюзы, организации для людей с особыми потребностями);</w:t>
      </w:r>
    </w:p>
    <w:p w:rsidR="00FD564F"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поставщики услуг, например, по техническому обслуживанию (малые, средние и крупные предприятия);</w:t>
      </w:r>
    </w:p>
    <w:p w:rsidR="00FF3A14"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потребители (в случае машин, предназначенных для использования потребителями).</w:t>
      </w:r>
    </w:p>
    <w:p w:rsidR="00FD564F"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Вышеупомянутым группам заинтересованных сторон была предоставлена возможность участвовать в процессе разработки </w:t>
      </w:r>
      <w:r w:rsidR="002B6107">
        <w:rPr>
          <w:rStyle w:val="FontStyle65"/>
          <w:rFonts w:ascii="Arial" w:hAnsi="Arial" w:cs="Arial"/>
          <w:sz w:val="24"/>
          <w:szCs w:val="24"/>
          <w:lang w:eastAsia="en-US"/>
        </w:rPr>
        <w:t>международного</w:t>
      </w:r>
      <w:r w:rsidRPr="00417E7A">
        <w:rPr>
          <w:rStyle w:val="FontStyle65"/>
          <w:rFonts w:ascii="Arial" w:hAnsi="Arial" w:cs="Arial"/>
          <w:sz w:val="24"/>
          <w:szCs w:val="24"/>
          <w:lang w:eastAsia="en-US"/>
        </w:rPr>
        <w:t xml:space="preserve"> документа.</w:t>
      </w:r>
    </w:p>
    <w:p w:rsidR="00FD564F"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 области применения настоящего </w:t>
      </w:r>
      <w:r w:rsidR="002B6107">
        <w:rPr>
          <w:rStyle w:val="FontStyle65"/>
          <w:rFonts w:ascii="Arial" w:hAnsi="Arial" w:cs="Arial"/>
          <w:sz w:val="24"/>
          <w:szCs w:val="24"/>
          <w:lang w:eastAsia="en-US"/>
        </w:rPr>
        <w:t>стандарта</w:t>
      </w:r>
      <w:r w:rsidRPr="00417E7A">
        <w:rPr>
          <w:rStyle w:val="FontStyle65"/>
          <w:rFonts w:ascii="Arial" w:hAnsi="Arial" w:cs="Arial"/>
          <w:sz w:val="24"/>
          <w:szCs w:val="24"/>
          <w:lang w:eastAsia="en-US"/>
        </w:rPr>
        <w:t xml:space="preserve"> указаны соответствующие машины и степень охвата опасностей, опасных ситуаций или событий.</w:t>
      </w:r>
    </w:p>
    <w:p w:rsidR="00FF3A14" w:rsidRPr="00417E7A" w:rsidRDefault="00FD56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требования настоящего стандарта типа С отличаются от требований, изложенных в стандартах типа А или В, то требования настоящего стандарта типа С имеют приоритет над требованиями других стандартов для машин, которые были спроектированы и построены в соответствии с требованиями настоящего стандарта типа С.</w:t>
      </w:r>
    </w:p>
    <w:p w:rsidR="00E35A63" w:rsidRPr="00417E7A" w:rsidRDefault="00E35A63" w:rsidP="00417E7A">
      <w:pPr>
        <w:pStyle w:val="Style14"/>
        <w:widowControl/>
        <w:ind w:firstLine="567"/>
        <w:jc w:val="both"/>
        <w:rPr>
          <w:rStyle w:val="FontStyle65"/>
          <w:rFonts w:ascii="Arial" w:hAnsi="Arial" w:cs="Arial"/>
          <w:sz w:val="24"/>
          <w:szCs w:val="24"/>
          <w:lang w:eastAsia="en-US"/>
        </w:rPr>
      </w:pPr>
    </w:p>
    <w:p w:rsidR="00E35A63" w:rsidRPr="00417E7A" w:rsidRDefault="00E35A63" w:rsidP="00417E7A">
      <w:pPr>
        <w:pStyle w:val="Style14"/>
        <w:widowControl/>
        <w:ind w:firstLine="567"/>
        <w:jc w:val="both"/>
        <w:rPr>
          <w:rStyle w:val="FontStyle65"/>
          <w:rFonts w:ascii="Arial" w:hAnsi="Arial" w:cs="Arial"/>
          <w:sz w:val="24"/>
          <w:szCs w:val="24"/>
          <w:lang w:eastAsia="en-US"/>
        </w:rPr>
        <w:sectPr w:rsidR="00E35A63" w:rsidRPr="00417E7A" w:rsidSect="00871E80">
          <w:headerReference w:type="even" r:id="rId8"/>
          <w:headerReference w:type="default" r:id="rId9"/>
          <w:footerReference w:type="even" r:id="rId10"/>
          <w:footerReference w:type="default" r:id="rId11"/>
          <w:pgSz w:w="11909" w:h="16834"/>
          <w:pgMar w:top="1134" w:right="1134" w:bottom="1134" w:left="1134" w:header="1021" w:footer="1021" w:gutter="0"/>
          <w:pgNumType w:fmt="upperRoman"/>
          <w:cols w:space="720"/>
          <w:noEndnote/>
          <w:titlePg/>
          <w:docGrid w:linePitch="326"/>
        </w:sectPr>
      </w:pPr>
    </w:p>
    <w:p w:rsidR="00FF3A14" w:rsidRPr="00417E7A" w:rsidRDefault="00FF3A14" w:rsidP="00417E7A">
      <w:pPr>
        <w:widowControl/>
        <w:spacing w:line="1" w:lineRule="exact"/>
        <w:ind w:firstLine="567"/>
        <w:jc w:val="both"/>
        <w:rPr>
          <w:rFonts w:ascii="Arial" w:hAnsi="Arial" w:cs="Arial"/>
        </w:rPr>
      </w:pPr>
    </w:p>
    <w:p w:rsidR="002B6107" w:rsidRPr="00454ACD" w:rsidRDefault="002B6107" w:rsidP="007F1D03">
      <w:pPr>
        <w:pStyle w:val="11"/>
        <w:ind w:firstLine="0"/>
        <w:outlineLvl w:val="9"/>
        <w:rPr>
          <w:rFonts w:ascii="Arial" w:hAnsi="Arial" w:cs="Arial"/>
          <w:spacing w:val="160"/>
        </w:rPr>
      </w:pPr>
      <w:r w:rsidRPr="00454ACD">
        <w:rPr>
          <w:rFonts w:ascii="Arial" w:hAnsi="Arial" w:cs="Arial"/>
          <w:spacing w:val="160"/>
        </w:rPr>
        <w:t>МЕЖ</w:t>
      </w:r>
      <w:r>
        <w:rPr>
          <w:rFonts w:ascii="Arial" w:hAnsi="Arial" w:cs="Arial"/>
          <w:spacing w:val="160"/>
        </w:rPr>
        <w:t>Г</w:t>
      </w:r>
      <w:r w:rsidRPr="00454ACD">
        <w:rPr>
          <w:rFonts w:ascii="Arial" w:hAnsi="Arial" w:cs="Arial"/>
          <w:spacing w:val="160"/>
        </w:rPr>
        <w:t>ОСУДАРСТВЕННЫЙ СТАНДАРТ</w:t>
      </w:r>
    </w:p>
    <w:p w:rsidR="002B6107" w:rsidRPr="002C7DF9" w:rsidRDefault="002B6107" w:rsidP="007F1D03">
      <w:pPr>
        <w:jc w:val="both"/>
        <w:rPr>
          <w:rFonts w:ascii="Arial" w:hAnsi="Arial" w:cs="Arial"/>
          <w:b/>
        </w:rPr>
      </w:pPr>
      <w:r w:rsidRPr="002C7DF9">
        <w:rPr>
          <w:rFonts w:ascii="Arial" w:hAnsi="Arial" w:cs="Arial"/>
          <w:b/>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53340</wp:posOffset>
                </wp:positionV>
                <wp:extent cx="6118860" cy="0"/>
                <wp:effectExtent l="5715" t="5715" r="9525" b="133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8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C85CB" id="Прямая соединительная линия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2pt" to="481.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"/>
            </w:pict>
          </mc:Fallback>
        </mc:AlternateContent>
      </w:r>
      <w:r w:rsidRPr="002C7DF9">
        <w:rPr>
          <w:rFonts w:ascii="Arial" w:hAnsi="Arial" w:cs="Arial"/>
          <w:b/>
        </w:rPr>
        <w:t xml:space="preserve">     </w:t>
      </w:r>
    </w:p>
    <w:p w:rsidR="002B6107" w:rsidRPr="002B6107" w:rsidRDefault="002B6107" w:rsidP="007F1D03">
      <w:pPr>
        <w:jc w:val="center"/>
        <w:rPr>
          <w:rFonts w:ascii="Arial" w:hAnsi="Arial" w:cs="Arial"/>
          <w:b/>
          <w:sz w:val="28"/>
          <w:szCs w:val="28"/>
        </w:rPr>
      </w:pPr>
      <w:r w:rsidRPr="002B6107">
        <w:rPr>
          <w:rFonts w:ascii="Arial" w:hAnsi="Arial" w:cs="Arial"/>
          <w:b/>
          <w:sz w:val="28"/>
          <w:szCs w:val="28"/>
        </w:rPr>
        <w:t>Машины для лесного хозяйства</w:t>
      </w:r>
    </w:p>
    <w:p w:rsidR="002B6107" w:rsidRPr="002B6107" w:rsidRDefault="002B6107" w:rsidP="007F1D03">
      <w:pPr>
        <w:jc w:val="center"/>
        <w:rPr>
          <w:rFonts w:ascii="Arial" w:hAnsi="Arial" w:cs="Arial"/>
          <w:b/>
          <w:sz w:val="28"/>
          <w:szCs w:val="28"/>
        </w:rPr>
      </w:pPr>
      <w:r w:rsidRPr="002B6107">
        <w:rPr>
          <w:rFonts w:ascii="Arial" w:hAnsi="Arial" w:cs="Arial"/>
          <w:b/>
          <w:sz w:val="28"/>
          <w:szCs w:val="28"/>
        </w:rPr>
        <w:t>Требования безопасности и испытание механизированных секаторов на штанге</w:t>
      </w:r>
    </w:p>
    <w:p w:rsidR="002B6107" w:rsidRPr="002B6107" w:rsidRDefault="002B6107" w:rsidP="007F1D03">
      <w:pPr>
        <w:jc w:val="center"/>
        <w:rPr>
          <w:rFonts w:ascii="Arial" w:hAnsi="Arial" w:cs="Arial"/>
          <w:b/>
          <w:sz w:val="28"/>
          <w:szCs w:val="28"/>
        </w:rPr>
      </w:pPr>
    </w:p>
    <w:p w:rsidR="002B6107" w:rsidRPr="002B6107" w:rsidRDefault="002B6107" w:rsidP="007F1D03">
      <w:pPr>
        <w:jc w:val="center"/>
        <w:rPr>
          <w:rFonts w:ascii="Arial" w:hAnsi="Arial" w:cs="Arial"/>
          <w:b/>
          <w:sz w:val="28"/>
          <w:szCs w:val="28"/>
        </w:rPr>
      </w:pPr>
      <w:r w:rsidRPr="002B6107">
        <w:rPr>
          <w:rFonts w:ascii="Arial" w:hAnsi="Arial" w:cs="Arial"/>
          <w:b/>
          <w:sz w:val="28"/>
          <w:szCs w:val="28"/>
        </w:rPr>
        <w:t>Часть 1</w:t>
      </w:r>
    </w:p>
    <w:p w:rsidR="002B6107" w:rsidRPr="002B6107" w:rsidRDefault="002B6107" w:rsidP="007F1D03">
      <w:pPr>
        <w:jc w:val="center"/>
        <w:rPr>
          <w:rFonts w:ascii="Arial" w:hAnsi="Arial" w:cs="Arial"/>
          <w:b/>
          <w:sz w:val="28"/>
          <w:szCs w:val="28"/>
        </w:rPr>
      </w:pPr>
    </w:p>
    <w:p w:rsidR="002B6107" w:rsidRPr="002B6107" w:rsidRDefault="002B6107" w:rsidP="007F1D03">
      <w:pPr>
        <w:jc w:val="center"/>
        <w:rPr>
          <w:rFonts w:ascii="Arial" w:hAnsi="Arial" w:cs="Arial"/>
          <w:b/>
          <w:sz w:val="28"/>
          <w:szCs w:val="28"/>
        </w:rPr>
      </w:pPr>
      <w:r w:rsidRPr="002B6107">
        <w:rPr>
          <w:rFonts w:ascii="Arial" w:hAnsi="Arial" w:cs="Arial"/>
          <w:b/>
          <w:sz w:val="28"/>
          <w:szCs w:val="28"/>
        </w:rPr>
        <w:t>СЕКАТОРЫ СО ВСТРОЕННЫМ ДВИГАТЕЛЕМ ВНУТРЕННЕГО СГОРАНИЯ</w:t>
      </w:r>
    </w:p>
    <w:p w:rsidR="002B6107" w:rsidRPr="002B6107" w:rsidRDefault="002B6107" w:rsidP="007F1D03">
      <w:pPr>
        <w:jc w:val="center"/>
        <w:rPr>
          <w:rFonts w:ascii="Arial" w:hAnsi="Arial" w:cs="Arial"/>
          <w:b/>
        </w:rPr>
      </w:pPr>
    </w:p>
    <w:p w:rsidR="002B6107" w:rsidRPr="002B6107" w:rsidRDefault="002B6107" w:rsidP="007F1D03">
      <w:pPr>
        <w:widowControl/>
        <w:autoSpaceDE/>
        <w:autoSpaceDN/>
        <w:adjustRightInd/>
        <w:ind w:firstLine="567"/>
        <w:jc w:val="center"/>
        <w:rPr>
          <w:rFonts w:ascii="Arial" w:hAnsi="Arial" w:cs="Arial"/>
          <w:bCs/>
          <w:lang w:val="en-US"/>
        </w:rPr>
      </w:pPr>
      <w:r w:rsidRPr="002B6107">
        <w:rPr>
          <w:rFonts w:ascii="Arial" w:hAnsi="Arial" w:cs="Arial"/>
          <w:bCs/>
          <w:lang w:val="en-US"/>
        </w:rPr>
        <w:t>Machinery for forestry</w:t>
      </w:r>
      <w:r>
        <w:rPr>
          <w:rFonts w:ascii="Arial" w:hAnsi="Arial" w:cs="Arial"/>
          <w:bCs/>
          <w:lang w:val="en-US"/>
        </w:rPr>
        <w:t xml:space="preserve"> -</w:t>
      </w:r>
      <w:r w:rsidRPr="002B6107">
        <w:rPr>
          <w:rFonts w:ascii="Arial" w:hAnsi="Arial" w:cs="Arial"/>
          <w:bCs/>
          <w:lang w:val="en-US"/>
        </w:rPr>
        <w:t xml:space="preserve"> Safety requirements and testing for pole-mounted powered pruners</w:t>
      </w:r>
      <w:r>
        <w:rPr>
          <w:rFonts w:ascii="Arial" w:hAnsi="Arial" w:cs="Arial"/>
          <w:bCs/>
          <w:lang w:val="en-US"/>
        </w:rPr>
        <w:t xml:space="preserve"> -</w:t>
      </w:r>
      <w:r w:rsidRPr="002B6107">
        <w:rPr>
          <w:rFonts w:ascii="Arial" w:hAnsi="Arial" w:cs="Arial"/>
          <w:bCs/>
          <w:lang w:val="en-US"/>
        </w:rPr>
        <w:t xml:space="preserve"> Part</w:t>
      </w:r>
      <w:r>
        <w:rPr>
          <w:rFonts w:ascii="Arial" w:hAnsi="Arial" w:cs="Arial"/>
          <w:bCs/>
          <w:lang w:val="en-US"/>
        </w:rPr>
        <w:t xml:space="preserve"> 1 - </w:t>
      </w:r>
      <w:r w:rsidRPr="002B6107">
        <w:rPr>
          <w:rFonts w:ascii="Arial" w:hAnsi="Arial" w:cs="Arial"/>
          <w:bCs/>
          <w:lang w:val="en-US"/>
        </w:rPr>
        <w:t>Machines fitted with an integral combustion engine</w:t>
      </w:r>
    </w:p>
    <w:p w:rsidR="002B6107" w:rsidRPr="0068455B" w:rsidRDefault="002B6107" w:rsidP="007F1D03">
      <w:pPr>
        <w:jc w:val="center"/>
        <w:rPr>
          <w:rFonts w:ascii="Arial" w:hAnsi="Arial" w:cs="Arial"/>
          <w:b/>
        </w:rPr>
      </w:pPr>
      <w:r w:rsidRPr="0068455B">
        <w:rPr>
          <w:rFonts w:ascii="Arial" w:hAnsi="Arial" w:cs="Arial"/>
          <w:b/>
        </w:rPr>
        <w:t>________________________________________</w:t>
      </w:r>
      <w:r w:rsidR="0001673F">
        <w:rPr>
          <w:rFonts w:ascii="Arial" w:hAnsi="Arial" w:cs="Arial"/>
          <w:b/>
        </w:rPr>
        <w:t>______________________________</w:t>
      </w:r>
    </w:p>
    <w:p w:rsidR="002B6107" w:rsidRPr="0068455B" w:rsidRDefault="002B6107" w:rsidP="002B6107">
      <w:pPr>
        <w:rPr>
          <w:rFonts w:ascii="Arial" w:hAnsi="Arial" w:cs="Arial"/>
          <w:b/>
        </w:rPr>
      </w:pPr>
      <w:r w:rsidRPr="0068455B">
        <w:rPr>
          <w:rFonts w:ascii="Arial" w:hAnsi="Arial" w:cs="Arial"/>
          <w:b/>
          <w:sz w:val="22"/>
          <w:szCs w:val="22"/>
        </w:rPr>
        <w:t xml:space="preserve">                                                                                                      </w:t>
      </w:r>
      <w:r w:rsidRPr="00194FF1">
        <w:rPr>
          <w:rFonts w:ascii="Arial" w:hAnsi="Arial" w:cs="Arial"/>
          <w:b/>
        </w:rPr>
        <w:t>Дата</w:t>
      </w:r>
      <w:r w:rsidRPr="0068455B">
        <w:rPr>
          <w:rFonts w:ascii="Arial" w:hAnsi="Arial" w:cs="Arial"/>
          <w:b/>
        </w:rPr>
        <w:t xml:space="preserve"> </w:t>
      </w:r>
      <w:r w:rsidRPr="00194FF1">
        <w:rPr>
          <w:rFonts w:ascii="Arial" w:hAnsi="Arial" w:cs="Arial"/>
          <w:b/>
        </w:rPr>
        <w:t>введения</w:t>
      </w:r>
    </w:p>
    <w:p w:rsidR="002B6107" w:rsidRPr="0068455B" w:rsidRDefault="002B6107" w:rsidP="00417E7A">
      <w:pPr>
        <w:pStyle w:val="Style4"/>
        <w:widowControl/>
        <w:ind w:firstLine="567"/>
        <w:jc w:val="both"/>
        <w:rPr>
          <w:rStyle w:val="FontStyle52"/>
          <w:rFonts w:ascii="Arial" w:hAnsi="Arial" w:cs="Arial"/>
          <w:sz w:val="24"/>
          <w:szCs w:val="24"/>
          <w:lang w:eastAsia="en-US"/>
        </w:rPr>
      </w:pPr>
    </w:p>
    <w:p w:rsidR="002B6107" w:rsidRPr="0068455B" w:rsidRDefault="002B6107" w:rsidP="00417E7A">
      <w:pPr>
        <w:pStyle w:val="Style4"/>
        <w:widowControl/>
        <w:ind w:firstLine="567"/>
        <w:jc w:val="both"/>
        <w:rPr>
          <w:rStyle w:val="FontStyle52"/>
          <w:rFonts w:ascii="Arial" w:hAnsi="Arial" w:cs="Arial"/>
          <w:sz w:val="24"/>
          <w:szCs w:val="24"/>
          <w:lang w:eastAsia="en-US"/>
        </w:rPr>
      </w:pPr>
    </w:p>
    <w:p w:rsidR="00FF3A14" w:rsidRPr="002B6107" w:rsidRDefault="00FF3A14" w:rsidP="0068455B">
      <w:pPr>
        <w:pStyle w:val="Style26"/>
        <w:widowControl/>
        <w:ind w:firstLine="567"/>
        <w:jc w:val="both"/>
        <w:outlineLvl w:val="0"/>
        <w:rPr>
          <w:rStyle w:val="FontStyle63"/>
          <w:rFonts w:ascii="Arial" w:hAnsi="Arial" w:cs="Arial"/>
          <w:sz w:val="28"/>
          <w:szCs w:val="28"/>
          <w:lang w:eastAsia="en-US"/>
        </w:rPr>
      </w:pPr>
      <w:bookmarkStart w:id="3" w:name="bookmark2"/>
      <w:bookmarkStart w:id="4" w:name="_Toc103111167"/>
      <w:r w:rsidRPr="002B6107">
        <w:rPr>
          <w:rStyle w:val="FontStyle63"/>
          <w:rFonts w:ascii="Arial" w:hAnsi="Arial" w:cs="Arial"/>
          <w:sz w:val="28"/>
          <w:szCs w:val="28"/>
          <w:lang w:eastAsia="en-US"/>
        </w:rPr>
        <w:t>1</w:t>
      </w:r>
      <w:bookmarkEnd w:id="3"/>
      <w:r w:rsidRPr="002B6107">
        <w:rPr>
          <w:rStyle w:val="FontStyle63"/>
          <w:rFonts w:ascii="Arial" w:hAnsi="Arial" w:cs="Arial"/>
          <w:sz w:val="28"/>
          <w:szCs w:val="28"/>
          <w:lang w:eastAsia="en-US"/>
        </w:rPr>
        <w:t xml:space="preserve"> </w:t>
      </w:r>
      <w:r w:rsidR="00277BB7" w:rsidRPr="002B6107">
        <w:rPr>
          <w:rStyle w:val="FontStyle63"/>
          <w:rFonts w:ascii="Arial" w:hAnsi="Arial" w:cs="Arial"/>
          <w:sz w:val="28"/>
          <w:szCs w:val="28"/>
          <w:lang w:eastAsia="en-US"/>
        </w:rPr>
        <w:t>Область применения</w:t>
      </w:r>
      <w:bookmarkEnd w:id="4"/>
    </w:p>
    <w:p w:rsidR="002B6107" w:rsidRDefault="002B6107" w:rsidP="00417E7A">
      <w:pPr>
        <w:pStyle w:val="Style26"/>
        <w:widowControl/>
        <w:ind w:firstLine="567"/>
        <w:jc w:val="both"/>
        <w:rPr>
          <w:rStyle w:val="FontStyle63"/>
          <w:rFonts w:ascii="Arial" w:hAnsi="Arial" w:cs="Arial"/>
          <w:sz w:val="24"/>
          <w:szCs w:val="24"/>
          <w:lang w:eastAsia="en-US"/>
        </w:rPr>
      </w:pPr>
    </w:p>
    <w:p w:rsidR="006154C9" w:rsidRPr="00417E7A" w:rsidRDefault="006154C9" w:rsidP="00417E7A">
      <w:pPr>
        <w:pStyle w:val="Style26"/>
        <w:widowControl/>
        <w:ind w:firstLine="567"/>
        <w:jc w:val="both"/>
        <w:rPr>
          <w:rStyle w:val="FontStyle63"/>
          <w:rFonts w:ascii="Arial" w:hAnsi="Arial" w:cs="Arial"/>
          <w:sz w:val="24"/>
          <w:szCs w:val="24"/>
          <w:lang w:eastAsia="en-US"/>
        </w:rPr>
      </w:pPr>
    </w:p>
    <w:p w:rsidR="00FF3A14" w:rsidRPr="00417E7A" w:rsidRDefault="00936A3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Настоящий </w:t>
      </w:r>
      <w:r w:rsidR="002B6107">
        <w:rPr>
          <w:rStyle w:val="FontStyle65"/>
          <w:rFonts w:ascii="Arial" w:hAnsi="Arial" w:cs="Arial"/>
          <w:sz w:val="24"/>
          <w:szCs w:val="24"/>
          <w:lang w:eastAsia="en-US"/>
        </w:rPr>
        <w:t>стандарт</w:t>
      </w:r>
      <w:r w:rsidRPr="00417E7A">
        <w:rPr>
          <w:rStyle w:val="FontStyle65"/>
          <w:rFonts w:ascii="Arial" w:hAnsi="Arial" w:cs="Arial"/>
          <w:sz w:val="24"/>
          <w:szCs w:val="24"/>
          <w:lang w:eastAsia="en-US"/>
        </w:rPr>
        <w:t xml:space="preserve"> устанавливает требования безопасности и меры по их проверке для конструирования и строительства переносных, ручных, механизированных секаторов на штанге (далее </w:t>
      </w:r>
      <w:r w:rsidR="002B6107">
        <w:rPr>
          <w:rStyle w:val="FontStyle65"/>
          <w:rFonts w:ascii="Arial" w:hAnsi="Arial" w:cs="Arial"/>
          <w:sz w:val="24"/>
          <w:szCs w:val="24"/>
          <w:lang w:eastAsia="en-US"/>
        </w:rPr>
        <w:t>– машина</w:t>
      </w:r>
      <w:r w:rsidRPr="00417E7A">
        <w:rPr>
          <w:rStyle w:val="FontStyle65"/>
          <w:rFonts w:ascii="Arial" w:hAnsi="Arial" w:cs="Arial"/>
          <w:sz w:val="24"/>
          <w:szCs w:val="24"/>
          <w:lang w:eastAsia="en-US"/>
        </w:rPr>
        <w:t xml:space="preserve">), включая выдвижные и телескопические машины, источником питания которых является встроенный двигатель внутреннего сгорания. Эти машины используют </w:t>
      </w:r>
      <w:r w:rsidR="007C0A71" w:rsidRPr="00417E7A">
        <w:rPr>
          <w:rStyle w:val="FontStyle65"/>
          <w:rFonts w:ascii="Arial" w:hAnsi="Arial" w:cs="Arial"/>
          <w:sz w:val="24"/>
          <w:szCs w:val="24"/>
          <w:lang w:eastAsia="en-US"/>
        </w:rPr>
        <w:t xml:space="preserve">трансмиссионный </w:t>
      </w:r>
      <w:r w:rsidRPr="00417E7A">
        <w:rPr>
          <w:rStyle w:val="FontStyle65"/>
          <w:rFonts w:ascii="Arial" w:hAnsi="Arial" w:cs="Arial"/>
          <w:sz w:val="24"/>
          <w:szCs w:val="24"/>
          <w:lang w:eastAsia="en-US"/>
        </w:rPr>
        <w:t xml:space="preserve">вал для передачи мощности на режущий инструмент, состоящий из пильной цепи и направляющей шины, возвратно-поступательного пильного диска или цельного пильного диска с максимальным наружным диаметром 205 мм. Методы устранения или снижения опасностей, возникающих при использовании этих </w:t>
      </w:r>
      <w:r w:rsidR="007C0A71" w:rsidRPr="00417E7A">
        <w:rPr>
          <w:rStyle w:val="FontStyle65"/>
          <w:rFonts w:ascii="Arial" w:hAnsi="Arial" w:cs="Arial"/>
          <w:sz w:val="24"/>
          <w:szCs w:val="24"/>
          <w:lang w:eastAsia="en-US"/>
        </w:rPr>
        <w:t>машин</w:t>
      </w:r>
      <w:r w:rsidRPr="00417E7A">
        <w:rPr>
          <w:rStyle w:val="FontStyle65"/>
          <w:rFonts w:ascii="Arial" w:hAnsi="Arial" w:cs="Arial"/>
          <w:sz w:val="24"/>
          <w:szCs w:val="24"/>
          <w:lang w:eastAsia="en-US"/>
        </w:rPr>
        <w:t>, и тип информации о безопасных методах работы, которую должен предоставлять изготовитель, определены</w:t>
      </w:r>
      <w:r w:rsidR="00FF3A14" w:rsidRPr="00417E7A">
        <w:rPr>
          <w:rStyle w:val="FontStyle65"/>
          <w:rFonts w:ascii="Arial" w:hAnsi="Arial" w:cs="Arial"/>
          <w:sz w:val="24"/>
          <w:szCs w:val="24"/>
          <w:lang w:eastAsia="en-US"/>
        </w:rPr>
        <w:t>.</w:t>
      </w:r>
    </w:p>
    <w:p w:rsidR="00494FFF" w:rsidRPr="00417E7A" w:rsidRDefault="00494FFF" w:rsidP="00417E7A">
      <w:pPr>
        <w:pStyle w:val="Style37"/>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 </w:t>
      </w:r>
      <w:r w:rsidR="002B6107">
        <w:rPr>
          <w:rStyle w:val="FontStyle65"/>
          <w:rFonts w:ascii="Arial" w:hAnsi="Arial" w:cs="Arial"/>
          <w:sz w:val="24"/>
          <w:szCs w:val="24"/>
          <w:lang w:eastAsia="en-US"/>
        </w:rPr>
        <w:t>настоящем стандарте</w:t>
      </w:r>
      <w:r w:rsidRPr="00417E7A">
        <w:rPr>
          <w:rStyle w:val="FontStyle65"/>
          <w:rFonts w:ascii="Arial" w:hAnsi="Arial" w:cs="Arial"/>
          <w:sz w:val="24"/>
          <w:szCs w:val="24"/>
          <w:lang w:eastAsia="en-US"/>
        </w:rPr>
        <w:t xml:space="preserve"> рассматриваются все существенные опасности, опасные ситуации или опасные события, за исключением поражения электрическим током при контакте с воздушными линиями электропередачи (кроме предупреждений и советов для включения в инструкции), относящиеся к этим машинам при их использовании по назначению и в условиях неправильного использования, которые разумно предвидит производитель (см. Приложение А).</w:t>
      </w:r>
    </w:p>
    <w:p w:rsidR="00494FFF" w:rsidRPr="00417E7A" w:rsidRDefault="002B6107" w:rsidP="00417E7A">
      <w:pPr>
        <w:pStyle w:val="Style37"/>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Настоящий стандарт применяется</w:t>
      </w:r>
      <w:r w:rsidR="00494FFF" w:rsidRPr="00417E7A">
        <w:rPr>
          <w:rStyle w:val="FontStyle65"/>
          <w:rFonts w:ascii="Arial" w:hAnsi="Arial" w:cs="Arial"/>
          <w:sz w:val="24"/>
          <w:szCs w:val="24"/>
          <w:lang w:eastAsia="en-US"/>
        </w:rPr>
        <w:t xml:space="preserve"> к переносным, ручным, механизированным секаторам на штанге, изготовленным после даты его публикации.</w:t>
      </w:r>
    </w:p>
    <w:p w:rsidR="00E35A63" w:rsidRPr="00417E7A" w:rsidRDefault="002B6107" w:rsidP="00417E7A">
      <w:pPr>
        <w:pStyle w:val="Style37"/>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Настоящий стандарт не распространяется на к</w:t>
      </w:r>
      <w:r w:rsidR="00494FFF" w:rsidRPr="00417E7A">
        <w:rPr>
          <w:rStyle w:val="FontStyle65"/>
          <w:rFonts w:ascii="Arial" w:hAnsi="Arial" w:cs="Arial"/>
          <w:sz w:val="24"/>
          <w:szCs w:val="24"/>
          <w:lang w:eastAsia="en-US"/>
        </w:rPr>
        <w:t>усторезы с дисковой пилой.</w:t>
      </w:r>
      <w:r w:rsidR="00FF3A14" w:rsidRPr="00417E7A">
        <w:rPr>
          <w:rStyle w:val="FontStyle65"/>
          <w:rFonts w:ascii="Arial" w:hAnsi="Arial" w:cs="Arial"/>
          <w:sz w:val="24"/>
          <w:szCs w:val="24"/>
          <w:lang w:eastAsia="en-US"/>
        </w:rPr>
        <w:t xml:space="preserve"> </w:t>
      </w:r>
    </w:p>
    <w:p w:rsidR="00C16B17" w:rsidRPr="00417E7A" w:rsidRDefault="00C16B17" w:rsidP="00417E7A">
      <w:pPr>
        <w:pStyle w:val="Style37"/>
        <w:widowControl/>
        <w:ind w:firstLine="567"/>
        <w:jc w:val="both"/>
        <w:rPr>
          <w:rStyle w:val="FontStyle58"/>
          <w:rFonts w:ascii="Arial" w:hAnsi="Arial" w:cs="Arial"/>
          <w:sz w:val="24"/>
          <w:szCs w:val="24"/>
          <w:lang w:eastAsia="en-US"/>
        </w:rPr>
      </w:pPr>
    </w:p>
    <w:p w:rsidR="00FF3A14" w:rsidRPr="004B44B5" w:rsidRDefault="00490294" w:rsidP="00417E7A">
      <w:pPr>
        <w:pStyle w:val="Style37"/>
        <w:widowControl/>
        <w:ind w:firstLine="567"/>
        <w:jc w:val="both"/>
        <w:rPr>
          <w:rStyle w:val="FontStyle58"/>
          <w:rFonts w:ascii="Arial" w:hAnsi="Arial" w:cs="Arial"/>
          <w:sz w:val="20"/>
          <w:szCs w:val="20"/>
          <w:lang w:eastAsia="en-US"/>
        </w:rPr>
      </w:pPr>
      <w:r w:rsidRPr="00E76CD9">
        <w:rPr>
          <w:rStyle w:val="FontStyle58"/>
          <w:rFonts w:ascii="Arial" w:hAnsi="Arial" w:cs="Arial"/>
          <w:spacing w:val="20"/>
          <w:sz w:val="20"/>
          <w:szCs w:val="20"/>
          <w:lang w:eastAsia="en-US"/>
        </w:rPr>
        <w:t>П</w:t>
      </w:r>
      <w:r w:rsidR="004B44B5" w:rsidRPr="00E76CD9">
        <w:rPr>
          <w:rStyle w:val="FontStyle58"/>
          <w:rFonts w:ascii="Arial" w:hAnsi="Arial" w:cs="Arial"/>
          <w:spacing w:val="20"/>
          <w:sz w:val="20"/>
          <w:szCs w:val="20"/>
          <w:lang w:eastAsia="en-US"/>
        </w:rPr>
        <w:t>римечание</w:t>
      </w:r>
      <w:r w:rsidR="004B44B5" w:rsidRPr="004B44B5">
        <w:rPr>
          <w:rStyle w:val="FontStyle58"/>
          <w:rFonts w:ascii="Arial" w:hAnsi="Arial" w:cs="Arial"/>
          <w:sz w:val="20"/>
          <w:szCs w:val="20"/>
          <w:lang w:val="kk-KZ" w:eastAsia="en-US"/>
        </w:rPr>
        <w:t xml:space="preserve"> -</w:t>
      </w:r>
      <w:r w:rsidR="00E35A63" w:rsidRPr="004B44B5">
        <w:rPr>
          <w:rStyle w:val="FontStyle58"/>
          <w:rFonts w:ascii="Arial" w:hAnsi="Arial" w:cs="Arial"/>
          <w:sz w:val="20"/>
          <w:szCs w:val="20"/>
          <w:lang w:eastAsia="en-US"/>
        </w:rPr>
        <w:t xml:space="preserve"> </w:t>
      </w:r>
      <w:r w:rsidRPr="004B44B5">
        <w:rPr>
          <w:rStyle w:val="FontStyle58"/>
          <w:rFonts w:ascii="Arial" w:hAnsi="Arial" w:cs="Arial"/>
          <w:sz w:val="20"/>
          <w:szCs w:val="20"/>
          <w:lang w:eastAsia="en-US"/>
        </w:rPr>
        <w:t xml:space="preserve">Требования к кусторезам изложены в стандарте </w:t>
      </w:r>
      <w:r w:rsidRPr="004B44B5">
        <w:rPr>
          <w:rStyle w:val="FontStyle58"/>
          <w:rFonts w:ascii="Arial" w:hAnsi="Arial" w:cs="Arial"/>
          <w:sz w:val="20"/>
          <w:szCs w:val="20"/>
          <w:lang w:val="en-US" w:eastAsia="en-US"/>
        </w:rPr>
        <w:t>ISO</w:t>
      </w:r>
      <w:r w:rsidRPr="004B44B5">
        <w:rPr>
          <w:rStyle w:val="FontStyle58"/>
          <w:rFonts w:ascii="Arial" w:hAnsi="Arial" w:cs="Arial"/>
          <w:sz w:val="20"/>
          <w:szCs w:val="20"/>
          <w:lang w:eastAsia="en-US"/>
        </w:rPr>
        <w:t xml:space="preserve"> 11806-1:2021</w:t>
      </w:r>
      <w:r w:rsidR="00FF3A14" w:rsidRPr="004B44B5">
        <w:rPr>
          <w:rStyle w:val="FontStyle58"/>
          <w:rFonts w:ascii="Arial" w:hAnsi="Arial" w:cs="Arial"/>
          <w:sz w:val="20"/>
          <w:szCs w:val="20"/>
          <w:lang w:eastAsia="en-US"/>
        </w:rPr>
        <w:t>.</w:t>
      </w:r>
    </w:p>
    <w:p w:rsidR="004B44B5" w:rsidRPr="004C3F6F" w:rsidRDefault="004B44B5" w:rsidP="004B44B5">
      <w:pPr>
        <w:pBdr>
          <w:bottom w:val="single" w:sz="12" w:space="1" w:color="auto"/>
        </w:pBdr>
        <w:jc w:val="both"/>
        <w:rPr>
          <w:rFonts w:ascii="Arial" w:hAnsi="Arial" w:cs="Arial"/>
        </w:rPr>
      </w:pPr>
      <w:bookmarkStart w:id="5" w:name="bookmark3"/>
    </w:p>
    <w:p w:rsidR="004B44B5" w:rsidRPr="004C3F6F" w:rsidRDefault="00E76CD9" w:rsidP="004B44B5">
      <w:pPr>
        <w:tabs>
          <w:tab w:val="left" w:pos="540"/>
        </w:tabs>
        <w:jc w:val="both"/>
        <w:rPr>
          <w:rFonts w:ascii="Arial" w:hAnsi="Arial" w:cs="Arial"/>
          <w:b/>
          <w:i/>
        </w:rPr>
      </w:pPr>
      <w:r>
        <w:rPr>
          <w:rFonts w:ascii="Arial" w:hAnsi="Arial" w:cs="Arial"/>
          <w:b/>
          <w:i/>
        </w:rPr>
        <w:t>п</w:t>
      </w:r>
      <w:r w:rsidR="004B44B5" w:rsidRPr="004C3F6F">
        <w:rPr>
          <w:rFonts w:ascii="Arial" w:hAnsi="Arial" w:cs="Arial"/>
          <w:b/>
          <w:i/>
        </w:rPr>
        <w:t xml:space="preserve">роект, </w:t>
      </w:r>
      <w:r w:rsidR="004B44B5" w:rsidRPr="004C3F6F">
        <w:rPr>
          <w:rFonts w:ascii="Arial" w:hAnsi="Arial" w:cs="Arial"/>
          <w:b/>
          <w:i/>
          <w:lang w:val="en-US"/>
        </w:rPr>
        <w:t>KZ</w:t>
      </w:r>
      <w:r w:rsidR="00B440CC" w:rsidRPr="004C3F6F">
        <w:rPr>
          <w:rFonts w:ascii="Arial" w:hAnsi="Arial" w:cs="Arial"/>
          <w:b/>
          <w:i/>
        </w:rPr>
        <w:t>, первая редакция</w:t>
      </w:r>
    </w:p>
    <w:p w:rsidR="004B44B5" w:rsidRPr="004C3F6F" w:rsidRDefault="004B44B5" w:rsidP="00417E7A">
      <w:pPr>
        <w:pStyle w:val="Style26"/>
        <w:widowControl/>
        <w:ind w:firstLine="567"/>
        <w:jc w:val="both"/>
        <w:rPr>
          <w:rStyle w:val="FontStyle63"/>
          <w:rFonts w:ascii="Arial" w:hAnsi="Arial" w:cs="Arial"/>
          <w:sz w:val="24"/>
          <w:szCs w:val="24"/>
          <w:lang w:eastAsia="en-US"/>
        </w:rPr>
      </w:pPr>
    </w:p>
    <w:p w:rsidR="004B44B5" w:rsidRDefault="004B44B5">
      <w:pPr>
        <w:widowControl/>
        <w:autoSpaceDE/>
        <w:autoSpaceDN/>
        <w:adjustRightInd/>
        <w:rPr>
          <w:rStyle w:val="FontStyle63"/>
          <w:rFonts w:ascii="Arial" w:hAnsi="Arial" w:cs="Arial"/>
          <w:sz w:val="24"/>
          <w:szCs w:val="24"/>
          <w:lang w:eastAsia="en-US"/>
        </w:rPr>
      </w:pPr>
      <w:r>
        <w:rPr>
          <w:rStyle w:val="FontStyle63"/>
          <w:rFonts w:ascii="Arial" w:hAnsi="Arial" w:cs="Arial"/>
          <w:sz w:val="24"/>
          <w:szCs w:val="24"/>
          <w:lang w:eastAsia="en-US"/>
        </w:rPr>
        <w:br w:type="page"/>
      </w:r>
    </w:p>
    <w:p w:rsidR="00FF3A14" w:rsidRPr="004B44B5" w:rsidRDefault="00FF3A14" w:rsidP="0068455B">
      <w:pPr>
        <w:pStyle w:val="Style26"/>
        <w:widowControl/>
        <w:ind w:firstLine="567"/>
        <w:jc w:val="both"/>
        <w:outlineLvl w:val="0"/>
        <w:rPr>
          <w:rStyle w:val="FontStyle63"/>
          <w:rFonts w:ascii="Arial" w:hAnsi="Arial" w:cs="Arial"/>
          <w:sz w:val="28"/>
          <w:szCs w:val="28"/>
          <w:lang w:eastAsia="en-US"/>
        </w:rPr>
      </w:pPr>
      <w:bookmarkStart w:id="6" w:name="_Toc103111168"/>
      <w:r w:rsidRPr="004B44B5">
        <w:rPr>
          <w:rStyle w:val="FontStyle63"/>
          <w:rFonts w:ascii="Arial" w:hAnsi="Arial" w:cs="Arial"/>
          <w:sz w:val="28"/>
          <w:szCs w:val="28"/>
          <w:lang w:eastAsia="en-US"/>
        </w:rPr>
        <w:lastRenderedPageBreak/>
        <w:t>2</w:t>
      </w:r>
      <w:bookmarkEnd w:id="5"/>
      <w:r w:rsidRPr="004B44B5">
        <w:rPr>
          <w:rStyle w:val="FontStyle63"/>
          <w:rFonts w:ascii="Arial" w:hAnsi="Arial" w:cs="Arial"/>
          <w:sz w:val="28"/>
          <w:szCs w:val="28"/>
          <w:lang w:eastAsia="en-US"/>
        </w:rPr>
        <w:t xml:space="preserve"> </w:t>
      </w:r>
      <w:r w:rsidR="00C2547B" w:rsidRPr="004B44B5">
        <w:rPr>
          <w:rStyle w:val="FontStyle63"/>
          <w:rFonts w:ascii="Arial" w:hAnsi="Arial" w:cs="Arial"/>
          <w:sz w:val="28"/>
          <w:szCs w:val="28"/>
          <w:lang w:eastAsia="en-US"/>
        </w:rPr>
        <w:t>Нормативные ссылки</w:t>
      </w:r>
      <w:bookmarkEnd w:id="6"/>
    </w:p>
    <w:p w:rsidR="004B44B5" w:rsidRDefault="004B44B5" w:rsidP="00417E7A">
      <w:pPr>
        <w:pStyle w:val="Style26"/>
        <w:widowControl/>
        <w:ind w:firstLine="567"/>
        <w:jc w:val="both"/>
        <w:rPr>
          <w:rStyle w:val="FontStyle63"/>
          <w:rFonts w:ascii="Arial" w:hAnsi="Arial" w:cs="Arial"/>
          <w:sz w:val="24"/>
          <w:szCs w:val="24"/>
          <w:lang w:eastAsia="en-US"/>
        </w:rPr>
      </w:pPr>
    </w:p>
    <w:p w:rsidR="004B44B5" w:rsidRPr="00417E7A" w:rsidRDefault="004B44B5" w:rsidP="00417E7A">
      <w:pPr>
        <w:pStyle w:val="Style26"/>
        <w:widowControl/>
        <w:ind w:firstLine="567"/>
        <w:jc w:val="both"/>
        <w:rPr>
          <w:rStyle w:val="FontStyle63"/>
          <w:rFonts w:ascii="Arial" w:hAnsi="Arial" w:cs="Arial"/>
          <w:sz w:val="24"/>
          <w:szCs w:val="24"/>
          <w:lang w:eastAsia="en-US"/>
        </w:rPr>
      </w:pPr>
    </w:p>
    <w:p w:rsidR="0084623C" w:rsidRPr="0084623C" w:rsidRDefault="0084623C" w:rsidP="00417E7A">
      <w:pPr>
        <w:pStyle w:val="Style33"/>
        <w:widowControl/>
        <w:ind w:firstLine="567"/>
        <w:jc w:val="both"/>
        <w:rPr>
          <w:rFonts w:ascii="Arial" w:hAnsi="Arial" w:cs="Arial"/>
        </w:rPr>
      </w:pPr>
      <w:r w:rsidRPr="0084623C">
        <w:rPr>
          <w:rFonts w:ascii="Arial" w:hAnsi="Arial" w:cs="Arial"/>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6531:2017, </w:t>
      </w:r>
      <w:r w:rsidR="0084623C" w:rsidRPr="007C38E7">
        <w:rPr>
          <w:rFonts w:ascii="Arial" w:hAnsi="Arial" w:cs="Arial"/>
          <w:lang w:val="en-US"/>
        </w:rPr>
        <w:t>Machinery for forestry — Portable chain-saws — Vocabulary (</w:t>
      </w:r>
      <w:r w:rsidR="00C2547B" w:rsidRPr="007C38E7">
        <w:rPr>
          <w:rStyle w:val="FontStyle66"/>
          <w:rFonts w:ascii="Arial" w:hAnsi="Arial" w:cs="Arial"/>
          <w:i w:val="0"/>
          <w:color w:val="auto"/>
          <w:sz w:val="24"/>
          <w:szCs w:val="24"/>
          <w:lang w:eastAsia="en-US"/>
        </w:rPr>
        <w:t>Машины</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для</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лесного</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хозяйства</w:t>
      </w:r>
      <w:r w:rsidR="00C16B17"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Переносные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цепные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пилы</w:t>
      </w:r>
      <w:r w:rsidR="00C16B17"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Словарь</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7112:2018, </w:t>
      </w:r>
      <w:r w:rsidR="0084623C" w:rsidRPr="007C38E7">
        <w:rPr>
          <w:rFonts w:ascii="Arial" w:hAnsi="Arial" w:cs="Arial"/>
          <w:lang w:val="en-US"/>
        </w:rPr>
        <w:t>Machinery for forestry — Portable br</w:t>
      </w:r>
      <w:r w:rsidR="00E76CD9">
        <w:rPr>
          <w:rFonts w:ascii="Arial" w:hAnsi="Arial" w:cs="Arial"/>
          <w:lang w:val="en-US"/>
        </w:rPr>
        <w:t>ush-cutters and grass-trimmers -</w:t>
      </w:r>
      <w:r w:rsidR="0084623C" w:rsidRPr="007C38E7">
        <w:rPr>
          <w:rFonts w:ascii="Arial" w:hAnsi="Arial" w:cs="Arial"/>
          <w:lang w:val="en-US"/>
        </w:rPr>
        <w:t xml:space="preserve"> Vocabulary (</w:t>
      </w:r>
      <w:r w:rsidR="00C2547B" w:rsidRPr="007C38E7">
        <w:rPr>
          <w:rStyle w:val="FontStyle66"/>
          <w:rFonts w:ascii="Arial" w:hAnsi="Arial" w:cs="Arial"/>
          <w:i w:val="0"/>
          <w:color w:val="auto"/>
          <w:sz w:val="24"/>
          <w:szCs w:val="24"/>
          <w:lang w:eastAsia="en-US"/>
        </w:rPr>
        <w:t>Машины</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для</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лесного</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хозяйства</w:t>
      </w:r>
      <w:r w:rsidR="00C16B17"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Переносные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кусторезы</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и</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триммеры</w:t>
      </w:r>
      <w:r w:rsidR="00C16B17"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Словарь</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7113:1999, </w:t>
      </w:r>
      <w:r w:rsidR="0084623C" w:rsidRPr="007C38E7">
        <w:rPr>
          <w:rFonts w:ascii="Arial" w:hAnsi="Arial" w:cs="Arial"/>
          <w:lang w:val="en-US"/>
        </w:rPr>
        <w:t>Portable hand-held forestry machines — Cutting attachments for brush cutters — Single piece metal blades (</w:t>
      </w:r>
      <w:r w:rsidR="00C2547B" w:rsidRPr="007C38E7">
        <w:rPr>
          <w:rStyle w:val="FontStyle65"/>
          <w:rFonts w:ascii="Arial" w:hAnsi="Arial" w:cs="Arial"/>
          <w:iCs/>
          <w:color w:val="auto"/>
          <w:sz w:val="24"/>
          <w:szCs w:val="24"/>
          <w:lang w:eastAsia="en-US"/>
        </w:rPr>
        <w:t>Машины</w:t>
      </w:r>
      <w:r w:rsidR="00C2547B" w:rsidRPr="007C38E7">
        <w:rPr>
          <w:rStyle w:val="FontStyle65"/>
          <w:rFonts w:ascii="Arial" w:hAnsi="Arial" w:cs="Arial"/>
          <w:iCs/>
          <w:color w:val="auto"/>
          <w:sz w:val="24"/>
          <w:szCs w:val="24"/>
          <w:lang w:val="en-US" w:eastAsia="en-US"/>
        </w:rPr>
        <w:t xml:space="preserve"> </w:t>
      </w:r>
      <w:r w:rsidR="00C2547B" w:rsidRPr="007C38E7">
        <w:rPr>
          <w:rStyle w:val="FontStyle65"/>
          <w:rFonts w:ascii="Arial" w:hAnsi="Arial" w:cs="Arial"/>
          <w:iCs/>
          <w:color w:val="auto"/>
          <w:sz w:val="24"/>
          <w:szCs w:val="24"/>
          <w:lang w:eastAsia="en-US"/>
        </w:rPr>
        <w:t>для</w:t>
      </w:r>
      <w:r w:rsidR="00C2547B" w:rsidRPr="007C38E7">
        <w:rPr>
          <w:rStyle w:val="FontStyle65"/>
          <w:rFonts w:ascii="Arial" w:hAnsi="Arial" w:cs="Arial"/>
          <w:iCs/>
          <w:color w:val="auto"/>
          <w:sz w:val="24"/>
          <w:szCs w:val="24"/>
          <w:lang w:val="en-US" w:eastAsia="en-US"/>
        </w:rPr>
        <w:t xml:space="preserve"> </w:t>
      </w:r>
      <w:r w:rsidR="00C2547B" w:rsidRPr="007C38E7">
        <w:rPr>
          <w:rStyle w:val="FontStyle65"/>
          <w:rFonts w:ascii="Arial" w:hAnsi="Arial" w:cs="Arial"/>
          <w:iCs/>
          <w:color w:val="auto"/>
          <w:sz w:val="24"/>
          <w:szCs w:val="24"/>
          <w:lang w:eastAsia="en-US"/>
        </w:rPr>
        <w:t>лесного</w:t>
      </w:r>
      <w:r w:rsidR="00C2547B" w:rsidRPr="007C38E7">
        <w:rPr>
          <w:rStyle w:val="FontStyle65"/>
          <w:rFonts w:ascii="Arial" w:hAnsi="Arial" w:cs="Arial"/>
          <w:iCs/>
          <w:color w:val="auto"/>
          <w:sz w:val="24"/>
          <w:szCs w:val="24"/>
          <w:lang w:val="en-US" w:eastAsia="en-US"/>
        </w:rPr>
        <w:t xml:space="preserve"> </w:t>
      </w:r>
      <w:r w:rsidR="00C2547B" w:rsidRPr="007C38E7">
        <w:rPr>
          <w:rStyle w:val="FontStyle65"/>
          <w:rFonts w:ascii="Arial" w:hAnsi="Arial" w:cs="Arial"/>
          <w:iCs/>
          <w:color w:val="auto"/>
          <w:sz w:val="24"/>
          <w:szCs w:val="24"/>
          <w:lang w:eastAsia="en-US"/>
        </w:rPr>
        <w:t>хозяйства</w:t>
      </w:r>
      <w:r w:rsidR="00C2547B" w:rsidRPr="007C38E7">
        <w:rPr>
          <w:rStyle w:val="FontStyle65"/>
          <w:rFonts w:ascii="Arial" w:hAnsi="Arial" w:cs="Arial"/>
          <w:iCs/>
          <w:color w:val="auto"/>
          <w:sz w:val="24"/>
          <w:szCs w:val="24"/>
          <w:lang w:val="en-US" w:eastAsia="en-US"/>
        </w:rPr>
        <w:t xml:space="preserve"> </w:t>
      </w:r>
      <w:r w:rsidR="00C2547B" w:rsidRPr="007C38E7">
        <w:rPr>
          <w:rStyle w:val="FontStyle65"/>
          <w:rFonts w:ascii="Arial" w:hAnsi="Arial" w:cs="Arial"/>
          <w:iCs/>
          <w:color w:val="auto"/>
          <w:sz w:val="24"/>
          <w:szCs w:val="24"/>
          <w:lang w:eastAsia="en-US"/>
        </w:rPr>
        <w:t>переносные</w:t>
      </w:r>
      <w:r w:rsidR="00C2547B" w:rsidRPr="007C38E7">
        <w:rPr>
          <w:rStyle w:val="FontStyle65"/>
          <w:rFonts w:ascii="Arial" w:hAnsi="Arial" w:cs="Arial"/>
          <w:iCs/>
          <w:color w:val="auto"/>
          <w:sz w:val="24"/>
          <w:szCs w:val="24"/>
          <w:lang w:val="en-US" w:eastAsia="en-US"/>
        </w:rPr>
        <w:t xml:space="preserve"> </w:t>
      </w:r>
      <w:r w:rsidR="00C2547B" w:rsidRPr="007C38E7">
        <w:rPr>
          <w:rStyle w:val="FontStyle65"/>
          <w:rFonts w:ascii="Arial" w:hAnsi="Arial" w:cs="Arial"/>
          <w:iCs/>
          <w:color w:val="auto"/>
          <w:sz w:val="24"/>
          <w:szCs w:val="24"/>
          <w:lang w:eastAsia="en-US"/>
        </w:rPr>
        <w:t>ручные</w:t>
      </w:r>
      <w:r w:rsidR="00C16B17" w:rsidRPr="007C38E7">
        <w:rPr>
          <w:rStyle w:val="FontStyle66"/>
          <w:rFonts w:ascii="Arial" w:hAnsi="Arial" w:cs="Arial"/>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Пильные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аппараты</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для</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кусторезов</w:t>
      </w:r>
      <w:r w:rsidR="00C16B17"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Несъемные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металлические</w:t>
      </w:r>
      <w:r w:rsidR="00C2547B" w:rsidRPr="007C38E7">
        <w:rPr>
          <w:rStyle w:val="FontStyle66"/>
          <w:rFonts w:ascii="Arial" w:hAnsi="Arial" w:cs="Arial"/>
          <w:i w:val="0"/>
          <w:color w:val="auto"/>
          <w:sz w:val="24"/>
          <w:szCs w:val="24"/>
          <w:lang w:val="en-US" w:eastAsia="en-US"/>
        </w:rPr>
        <w:t xml:space="preserve"> </w:t>
      </w:r>
      <w:r w:rsidR="00C2547B" w:rsidRPr="007C38E7">
        <w:rPr>
          <w:rStyle w:val="FontStyle66"/>
          <w:rFonts w:ascii="Arial" w:hAnsi="Arial" w:cs="Arial"/>
          <w:i w:val="0"/>
          <w:color w:val="auto"/>
          <w:sz w:val="24"/>
          <w:szCs w:val="24"/>
          <w:lang w:eastAsia="en-US"/>
        </w:rPr>
        <w:t>лезвия</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12100:2010, </w:t>
      </w:r>
      <w:r w:rsidR="0084623C" w:rsidRPr="007C38E7">
        <w:rPr>
          <w:rFonts w:ascii="Arial" w:hAnsi="Arial" w:cs="Arial"/>
          <w:lang w:val="en-US"/>
        </w:rPr>
        <w:t>Safety of machinery — General principles for design — Risk assessment and risk reduction (</w:t>
      </w:r>
      <w:r w:rsidR="009D613A" w:rsidRPr="007C38E7">
        <w:rPr>
          <w:rStyle w:val="FontStyle65"/>
          <w:rFonts w:ascii="Arial" w:hAnsi="Arial" w:cs="Arial"/>
          <w:iCs/>
          <w:color w:val="auto"/>
          <w:sz w:val="24"/>
          <w:szCs w:val="24"/>
          <w:lang w:eastAsia="en-US"/>
        </w:rPr>
        <w:t>Безопасность</w:t>
      </w:r>
      <w:r w:rsidR="009D613A" w:rsidRPr="007C38E7">
        <w:rPr>
          <w:rStyle w:val="FontStyle65"/>
          <w:rFonts w:ascii="Arial" w:hAnsi="Arial" w:cs="Arial"/>
          <w:iCs/>
          <w:color w:val="auto"/>
          <w:sz w:val="24"/>
          <w:szCs w:val="24"/>
          <w:lang w:val="en-US" w:eastAsia="en-US"/>
        </w:rPr>
        <w:t xml:space="preserve"> </w:t>
      </w:r>
      <w:r w:rsidR="009D613A" w:rsidRPr="007C38E7">
        <w:rPr>
          <w:rStyle w:val="FontStyle65"/>
          <w:rFonts w:ascii="Arial" w:hAnsi="Arial" w:cs="Arial"/>
          <w:iCs/>
          <w:color w:val="auto"/>
          <w:sz w:val="24"/>
          <w:szCs w:val="24"/>
          <w:lang w:eastAsia="en-US"/>
        </w:rPr>
        <w:t>машин</w:t>
      </w:r>
      <w:r w:rsidR="00C16B17" w:rsidRPr="007C38E7">
        <w:rPr>
          <w:rStyle w:val="FontStyle66"/>
          <w:rFonts w:ascii="Arial" w:hAnsi="Arial" w:cs="Arial"/>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Основные</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принципы</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конструирования</w:t>
      </w:r>
      <w:r w:rsidR="00C16B17"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Оценка</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риска</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и</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снижение</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риска</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eastAsia="en-US"/>
        </w:rPr>
      </w:pPr>
      <w:r w:rsidRPr="007C38E7">
        <w:rPr>
          <w:rStyle w:val="FontStyle65"/>
          <w:rFonts w:ascii="Arial" w:hAnsi="Arial" w:cs="Arial"/>
          <w:color w:val="auto"/>
          <w:sz w:val="24"/>
          <w:szCs w:val="24"/>
          <w:lang w:val="en-US" w:eastAsia="en-US"/>
        </w:rPr>
        <w:t xml:space="preserve">ISO 13857:2019, </w:t>
      </w:r>
      <w:r w:rsidR="0084623C" w:rsidRPr="007C38E7">
        <w:rPr>
          <w:rFonts w:ascii="Arial" w:hAnsi="Arial" w:cs="Arial"/>
          <w:lang w:val="en-US"/>
        </w:rPr>
        <w:t>Safety of machinery — Safety distances to prevent hazard zones being reached by upper and lower limbs (</w:t>
      </w:r>
      <w:r w:rsidR="009D613A" w:rsidRPr="007C38E7">
        <w:rPr>
          <w:rStyle w:val="FontStyle66"/>
          <w:rFonts w:ascii="Arial" w:hAnsi="Arial" w:cs="Arial"/>
          <w:i w:val="0"/>
          <w:color w:val="auto"/>
          <w:sz w:val="24"/>
          <w:szCs w:val="24"/>
          <w:lang w:eastAsia="en-US"/>
        </w:rPr>
        <w:t>Безопасность</w:t>
      </w:r>
      <w:r w:rsidR="009D613A" w:rsidRPr="007C38E7">
        <w:rPr>
          <w:rStyle w:val="FontStyle66"/>
          <w:rFonts w:ascii="Arial" w:hAnsi="Arial" w:cs="Arial"/>
          <w:i w:val="0"/>
          <w:color w:val="auto"/>
          <w:sz w:val="24"/>
          <w:szCs w:val="24"/>
          <w:lang w:val="en-US" w:eastAsia="en-US"/>
        </w:rPr>
        <w:t xml:space="preserve"> </w:t>
      </w:r>
      <w:r w:rsidR="009D613A" w:rsidRPr="007C38E7">
        <w:rPr>
          <w:rStyle w:val="FontStyle66"/>
          <w:rFonts w:ascii="Arial" w:hAnsi="Arial" w:cs="Arial"/>
          <w:i w:val="0"/>
          <w:color w:val="auto"/>
          <w:sz w:val="24"/>
          <w:szCs w:val="24"/>
          <w:lang w:eastAsia="en-US"/>
        </w:rPr>
        <w:t>машин</w:t>
      </w:r>
      <w:r w:rsidR="00C16B17" w:rsidRPr="007C38E7">
        <w:rPr>
          <w:rStyle w:val="FontStyle66"/>
          <w:rFonts w:ascii="Arial" w:hAnsi="Arial" w:cs="Arial"/>
          <w:i w:val="0"/>
          <w:color w:val="auto"/>
          <w:sz w:val="24"/>
          <w:szCs w:val="24"/>
          <w:lang w:val="en-US" w:eastAsia="en-US"/>
        </w:rPr>
        <w:t xml:space="preserve">. </w:t>
      </w:r>
      <w:r w:rsidR="00F26E1A" w:rsidRPr="007C38E7">
        <w:rPr>
          <w:rStyle w:val="FontStyle66"/>
          <w:rFonts w:ascii="Arial" w:hAnsi="Arial" w:cs="Arial"/>
          <w:i w:val="0"/>
          <w:color w:val="auto"/>
          <w:sz w:val="24"/>
          <w:szCs w:val="24"/>
          <w:lang w:eastAsia="en-US"/>
        </w:rPr>
        <w:t>Безопасные расстояния для предохранения верхних и нижних конечностей</w:t>
      </w:r>
      <w:r w:rsidRPr="007C38E7">
        <w:rPr>
          <w:rStyle w:val="FontStyle66"/>
          <w:rFonts w:ascii="Arial" w:hAnsi="Arial" w:cs="Arial"/>
          <w:i w:val="0"/>
          <w:color w:val="auto"/>
          <w:sz w:val="24"/>
          <w:szCs w:val="24"/>
          <w:lang w:eastAsia="en-US"/>
        </w:rPr>
        <w:t xml:space="preserve"> </w:t>
      </w:r>
      <w:r w:rsidR="00F26E1A" w:rsidRPr="007C38E7">
        <w:rPr>
          <w:rStyle w:val="FontStyle66"/>
          <w:rFonts w:ascii="Arial" w:hAnsi="Arial" w:cs="Arial"/>
          <w:i w:val="0"/>
          <w:color w:val="auto"/>
          <w:sz w:val="24"/>
          <w:szCs w:val="24"/>
          <w:lang w:eastAsia="en-US"/>
        </w:rPr>
        <w:t>от попадания в опасную зону</w:t>
      </w:r>
      <w:r w:rsidR="0084623C" w:rsidRPr="007C38E7">
        <w:rPr>
          <w:rStyle w:val="FontStyle66"/>
          <w:rFonts w:ascii="Arial" w:hAnsi="Arial" w:cs="Arial"/>
          <w:color w:val="auto"/>
          <w:sz w:val="24"/>
          <w:szCs w:val="24"/>
          <w:lang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14982:1998, </w:t>
      </w:r>
      <w:r w:rsidR="0084623C" w:rsidRPr="007C38E7">
        <w:rPr>
          <w:rFonts w:ascii="Arial" w:hAnsi="Arial" w:cs="Arial"/>
          <w:lang w:val="en-US"/>
        </w:rPr>
        <w:t>Agricultural and forestry machinery — Electromagnetic compatibility — Test methods and acceptance criteria (</w:t>
      </w:r>
      <w:r w:rsidR="001B07F8" w:rsidRPr="007C38E7">
        <w:rPr>
          <w:rStyle w:val="FontStyle66"/>
          <w:rFonts w:ascii="Arial" w:hAnsi="Arial" w:cs="Arial"/>
          <w:i w:val="0"/>
          <w:color w:val="auto"/>
          <w:sz w:val="24"/>
          <w:szCs w:val="24"/>
          <w:lang w:eastAsia="en-US"/>
        </w:rPr>
        <w:t>Машины</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для</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сельского</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и</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лесного</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хозяйства</w:t>
      </w:r>
      <w:r w:rsidR="00C16B17"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Совместимость</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технических</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средств</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электромагнитная</w:t>
      </w:r>
      <w:r w:rsidR="00C16B17"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Методы</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испытаний</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и</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критерии</w:t>
      </w:r>
      <w:r w:rsidR="001B07F8" w:rsidRPr="007C38E7">
        <w:rPr>
          <w:rStyle w:val="FontStyle66"/>
          <w:rFonts w:ascii="Arial" w:hAnsi="Arial" w:cs="Arial"/>
          <w:i w:val="0"/>
          <w:color w:val="auto"/>
          <w:sz w:val="24"/>
          <w:szCs w:val="24"/>
          <w:lang w:val="en-US" w:eastAsia="en-US"/>
        </w:rPr>
        <w:t xml:space="preserve"> </w:t>
      </w:r>
      <w:r w:rsidR="001B07F8" w:rsidRPr="007C38E7">
        <w:rPr>
          <w:rStyle w:val="FontStyle66"/>
          <w:rFonts w:ascii="Arial" w:hAnsi="Arial" w:cs="Arial"/>
          <w:i w:val="0"/>
          <w:color w:val="auto"/>
          <w:sz w:val="24"/>
          <w:szCs w:val="24"/>
          <w:lang w:eastAsia="en-US"/>
        </w:rPr>
        <w:t>приемки</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val="en-US" w:eastAsia="en-US"/>
        </w:rPr>
      </w:pPr>
      <w:r w:rsidRPr="007C38E7">
        <w:rPr>
          <w:rStyle w:val="FontStyle65"/>
          <w:rFonts w:ascii="Arial" w:hAnsi="Arial" w:cs="Arial"/>
          <w:color w:val="auto"/>
          <w:sz w:val="24"/>
          <w:szCs w:val="24"/>
          <w:lang w:val="en-US" w:eastAsia="en-US"/>
        </w:rPr>
        <w:t xml:space="preserve">ISO 22867:2021, </w:t>
      </w:r>
      <w:r w:rsidR="0084623C" w:rsidRPr="007C38E7">
        <w:rPr>
          <w:rFonts w:ascii="Arial" w:hAnsi="Arial" w:cs="Arial"/>
          <w:lang w:val="en-US"/>
        </w:rPr>
        <w:t>Forestry and gardening machinery — Vibration test code for portable hand-held machines with internal combustion engine — Vibration at the handles (</w:t>
      </w:r>
      <w:r w:rsidR="00D710C0" w:rsidRPr="007C38E7">
        <w:rPr>
          <w:rStyle w:val="FontStyle66"/>
          <w:rFonts w:ascii="Arial" w:hAnsi="Arial" w:cs="Arial"/>
          <w:i w:val="0"/>
          <w:color w:val="auto"/>
          <w:sz w:val="24"/>
          <w:szCs w:val="24"/>
          <w:lang w:eastAsia="en-US"/>
        </w:rPr>
        <w:t>Машины</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для</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лесного</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и</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садового</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хозяйства</w:t>
      </w:r>
      <w:r w:rsidR="00C16B17"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Код испытания на вибрацию для п</w:t>
      </w:r>
      <w:r w:rsidR="0057552F" w:rsidRPr="007C38E7">
        <w:rPr>
          <w:rStyle w:val="FontStyle66"/>
          <w:rFonts w:ascii="Arial" w:hAnsi="Arial" w:cs="Arial"/>
          <w:i w:val="0"/>
          <w:color w:val="auto"/>
          <w:sz w:val="24"/>
          <w:szCs w:val="24"/>
          <w:lang w:eastAsia="en-US"/>
        </w:rPr>
        <w:t>еренос</w:t>
      </w:r>
      <w:r w:rsidR="00D710C0" w:rsidRPr="007C38E7">
        <w:rPr>
          <w:rStyle w:val="FontStyle66"/>
          <w:rFonts w:ascii="Arial" w:hAnsi="Arial" w:cs="Arial"/>
          <w:i w:val="0"/>
          <w:color w:val="auto"/>
          <w:sz w:val="24"/>
          <w:szCs w:val="24"/>
          <w:lang w:eastAsia="en-US"/>
        </w:rPr>
        <w:t>ных ручных машин с двигателем внутреннего сгорания</w:t>
      </w:r>
      <w:r w:rsidR="00C16B17" w:rsidRPr="007C38E7">
        <w:rPr>
          <w:rStyle w:val="FontStyle66"/>
          <w:rFonts w:ascii="Arial" w:hAnsi="Arial" w:cs="Arial"/>
          <w:i w:val="0"/>
          <w:color w:val="auto"/>
          <w:sz w:val="24"/>
          <w:szCs w:val="24"/>
          <w:lang w:eastAsia="en-US"/>
        </w:rPr>
        <w:t xml:space="preserve">. </w:t>
      </w:r>
      <w:r w:rsidR="00D710C0" w:rsidRPr="007C38E7">
        <w:rPr>
          <w:rStyle w:val="FontStyle66"/>
          <w:rFonts w:ascii="Arial" w:hAnsi="Arial" w:cs="Arial"/>
          <w:i w:val="0"/>
          <w:color w:val="auto"/>
          <w:sz w:val="24"/>
          <w:szCs w:val="24"/>
          <w:lang w:eastAsia="en-US"/>
        </w:rPr>
        <w:t>Вибрация</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на</w:t>
      </w:r>
      <w:r w:rsidR="00D710C0" w:rsidRPr="007C38E7">
        <w:rPr>
          <w:rStyle w:val="FontStyle66"/>
          <w:rFonts w:ascii="Arial" w:hAnsi="Arial" w:cs="Arial"/>
          <w:i w:val="0"/>
          <w:color w:val="auto"/>
          <w:sz w:val="24"/>
          <w:szCs w:val="24"/>
          <w:lang w:val="en-US" w:eastAsia="en-US"/>
        </w:rPr>
        <w:t xml:space="preserve"> </w:t>
      </w:r>
      <w:r w:rsidR="00D710C0" w:rsidRPr="007C38E7">
        <w:rPr>
          <w:rStyle w:val="FontStyle66"/>
          <w:rFonts w:ascii="Arial" w:hAnsi="Arial" w:cs="Arial"/>
          <w:i w:val="0"/>
          <w:color w:val="auto"/>
          <w:sz w:val="24"/>
          <w:szCs w:val="24"/>
          <w:lang w:eastAsia="en-US"/>
        </w:rPr>
        <w:t>рукоятках</w:t>
      </w:r>
      <w:r w:rsidR="0084623C" w:rsidRPr="007C38E7">
        <w:rPr>
          <w:rStyle w:val="FontStyle66"/>
          <w:rFonts w:ascii="Arial" w:hAnsi="Arial" w:cs="Arial"/>
          <w:color w:val="auto"/>
          <w:sz w:val="24"/>
          <w:szCs w:val="24"/>
          <w:lang w:val="en-US" w:eastAsia="en-US"/>
        </w:rPr>
        <w:t>)</w:t>
      </w:r>
    </w:p>
    <w:p w:rsidR="00FF3A14" w:rsidRPr="007C38E7" w:rsidRDefault="00FF3A14" w:rsidP="00417E7A">
      <w:pPr>
        <w:pStyle w:val="Style6"/>
        <w:widowControl/>
        <w:ind w:firstLine="567"/>
        <w:jc w:val="both"/>
        <w:rPr>
          <w:rStyle w:val="FontStyle66"/>
          <w:rFonts w:ascii="Arial" w:hAnsi="Arial" w:cs="Arial"/>
          <w:color w:val="auto"/>
          <w:sz w:val="24"/>
          <w:szCs w:val="24"/>
          <w:lang w:eastAsia="en-US"/>
        </w:rPr>
      </w:pPr>
      <w:r w:rsidRPr="007C38E7">
        <w:rPr>
          <w:rStyle w:val="FontStyle65"/>
          <w:rFonts w:ascii="Arial" w:hAnsi="Arial" w:cs="Arial"/>
          <w:color w:val="auto"/>
          <w:sz w:val="24"/>
          <w:szCs w:val="24"/>
          <w:lang w:val="en-US" w:eastAsia="en-US"/>
        </w:rPr>
        <w:t xml:space="preserve">ISO 22868:2021, </w:t>
      </w:r>
      <w:r w:rsidR="0084623C" w:rsidRPr="007C38E7">
        <w:rPr>
          <w:rFonts w:ascii="Arial" w:hAnsi="Arial" w:cs="Arial"/>
          <w:lang w:val="en-US"/>
        </w:rPr>
        <w:t>Forestry and gardening machinery — Noise test code for portable hand-held machines with internal combustion engine — Engineering method (Grade 2 accuracy) (</w:t>
      </w:r>
      <w:r w:rsidR="00565E5D" w:rsidRPr="007C38E7">
        <w:rPr>
          <w:rStyle w:val="FontStyle66"/>
          <w:rFonts w:ascii="Arial" w:hAnsi="Arial" w:cs="Arial"/>
          <w:i w:val="0"/>
          <w:color w:val="auto"/>
          <w:sz w:val="24"/>
          <w:szCs w:val="24"/>
          <w:lang w:eastAsia="en-US"/>
        </w:rPr>
        <w:t>Машины</w:t>
      </w:r>
      <w:r w:rsidR="00565E5D"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для</w:t>
      </w:r>
      <w:r w:rsidR="00565E5D"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лесного</w:t>
      </w:r>
      <w:r w:rsidR="00565E5D"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и</w:t>
      </w:r>
      <w:r w:rsidR="00565E5D"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садового</w:t>
      </w:r>
      <w:r w:rsidR="00565E5D"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хозяйства</w:t>
      </w:r>
      <w:r w:rsidR="00C16B17" w:rsidRPr="007C38E7">
        <w:rPr>
          <w:rStyle w:val="FontStyle66"/>
          <w:rFonts w:ascii="Arial" w:hAnsi="Arial" w:cs="Arial"/>
          <w:i w:val="0"/>
          <w:color w:val="auto"/>
          <w:sz w:val="24"/>
          <w:szCs w:val="24"/>
          <w:lang w:val="en-US" w:eastAsia="en-US"/>
        </w:rPr>
        <w:t xml:space="preserve">. </w:t>
      </w:r>
      <w:r w:rsidR="00565E5D" w:rsidRPr="007C38E7">
        <w:rPr>
          <w:rStyle w:val="FontStyle66"/>
          <w:rFonts w:ascii="Arial" w:hAnsi="Arial" w:cs="Arial"/>
          <w:i w:val="0"/>
          <w:color w:val="auto"/>
          <w:sz w:val="24"/>
          <w:szCs w:val="24"/>
          <w:lang w:eastAsia="en-US"/>
        </w:rPr>
        <w:t>Код испытания на шум для переносных ручных машин с дв</w:t>
      </w:r>
      <w:r w:rsidR="00C16B17" w:rsidRPr="007C38E7">
        <w:rPr>
          <w:rStyle w:val="FontStyle66"/>
          <w:rFonts w:ascii="Arial" w:hAnsi="Arial" w:cs="Arial"/>
          <w:i w:val="0"/>
          <w:color w:val="auto"/>
          <w:sz w:val="24"/>
          <w:szCs w:val="24"/>
          <w:lang w:eastAsia="en-US"/>
        </w:rPr>
        <w:t>игателем внутреннего сгорания. И</w:t>
      </w:r>
      <w:r w:rsidR="00565E5D" w:rsidRPr="007C38E7">
        <w:rPr>
          <w:rStyle w:val="FontStyle66"/>
          <w:rFonts w:ascii="Arial" w:hAnsi="Arial" w:cs="Arial"/>
          <w:i w:val="0"/>
          <w:color w:val="auto"/>
          <w:sz w:val="24"/>
          <w:szCs w:val="24"/>
          <w:lang w:eastAsia="en-US"/>
        </w:rPr>
        <w:t>нженерный метод (класс точности 2</w:t>
      </w:r>
      <w:r w:rsidR="00565E5D" w:rsidRPr="007C38E7">
        <w:rPr>
          <w:rStyle w:val="FontStyle66"/>
          <w:rFonts w:ascii="Arial" w:hAnsi="Arial" w:cs="Arial"/>
          <w:color w:val="auto"/>
          <w:sz w:val="24"/>
          <w:szCs w:val="24"/>
          <w:lang w:eastAsia="en-US"/>
        </w:rPr>
        <w:t>)</w:t>
      </w:r>
    </w:p>
    <w:p w:rsidR="00E35A63" w:rsidRPr="0084623C" w:rsidRDefault="00FF3A14" w:rsidP="00417E7A">
      <w:pPr>
        <w:pStyle w:val="Style43"/>
        <w:widowControl/>
        <w:ind w:firstLine="567"/>
        <w:jc w:val="both"/>
        <w:rPr>
          <w:rStyle w:val="FontStyle66"/>
          <w:rFonts w:ascii="Arial" w:hAnsi="Arial" w:cs="Arial"/>
          <w:color w:val="auto"/>
          <w:sz w:val="24"/>
          <w:szCs w:val="24"/>
          <w:lang w:eastAsia="en-US"/>
        </w:rPr>
      </w:pPr>
      <w:bookmarkStart w:id="7" w:name="bookmark4"/>
      <w:r w:rsidRPr="007C38E7">
        <w:rPr>
          <w:rStyle w:val="FontStyle65"/>
          <w:rFonts w:ascii="Arial" w:hAnsi="Arial" w:cs="Arial"/>
          <w:color w:val="auto"/>
          <w:sz w:val="24"/>
          <w:szCs w:val="24"/>
          <w:lang w:val="en-US" w:eastAsia="en-US"/>
        </w:rPr>
        <w:t>I</w:t>
      </w:r>
      <w:bookmarkEnd w:id="7"/>
      <w:r w:rsidRPr="007C38E7">
        <w:rPr>
          <w:rStyle w:val="FontStyle65"/>
          <w:rFonts w:ascii="Arial" w:hAnsi="Arial" w:cs="Arial"/>
          <w:color w:val="auto"/>
          <w:sz w:val="24"/>
          <w:szCs w:val="24"/>
          <w:lang w:val="en-US" w:eastAsia="en-US"/>
        </w:rPr>
        <w:t>EC</w:t>
      </w:r>
      <w:r w:rsidRPr="007C38E7">
        <w:rPr>
          <w:rStyle w:val="FontStyle65"/>
          <w:rFonts w:ascii="Arial" w:hAnsi="Arial" w:cs="Arial"/>
          <w:color w:val="auto"/>
          <w:sz w:val="24"/>
          <w:szCs w:val="24"/>
          <w:lang w:eastAsia="en-US"/>
        </w:rPr>
        <w:t xml:space="preserve"> 61032:1997, </w:t>
      </w:r>
      <w:r w:rsidR="0084623C" w:rsidRPr="007C38E7">
        <w:rPr>
          <w:rFonts w:ascii="Arial" w:hAnsi="Arial" w:cs="Arial"/>
          <w:lang w:val="en-US"/>
        </w:rPr>
        <w:t>Protection</w:t>
      </w:r>
      <w:r w:rsidR="0084623C" w:rsidRPr="007C38E7">
        <w:rPr>
          <w:rFonts w:ascii="Arial" w:hAnsi="Arial" w:cs="Arial"/>
        </w:rPr>
        <w:t xml:space="preserve"> </w:t>
      </w:r>
      <w:r w:rsidR="0084623C" w:rsidRPr="007C38E7">
        <w:rPr>
          <w:rFonts w:ascii="Arial" w:hAnsi="Arial" w:cs="Arial"/>
          <w:lang w:val="en-US"/>
        </w:rPr>
        <w:t>of</w:t>
      </w:r>
      <w:r w:rsidR="0084623C" w:rsidRPr="007C38E7">
        <w:rPr>
          <w:rFonts w:ascii="Arial" w:hAnsi="Arial" w:cs="Arial"/>
        </w:rPr>
        <w:t xml:space="preserve"> </w:t>
      </w:r>
      <w:r w:rsidR="0084623C" w:rsidRPr="007C38E7">
        <w:rPr>
          <w:rFonts w:ascii="Arial" w:hAnsi="Arial" w:cs="Arial"/>
          <w:lang w:val="en-US"/>
        </w:rPr>
        <w:t>persons</w:t>
      </w:r>
      <w:r w:rsidR="0084623C" w:rsidRPr="007C38E7">
        <w:rPr>
          <w:rFonts w:ascii="Arial" w:hAnsi="Arial" w:cs="Arial"/>
        </w:rPr>
        <w:t xml:space="preserve"> </w:t>
      </w:r>
      <w:r w:rsidR="0084623C" w:rsidRPr="007C38E7">
        <w:rPr>
          <w:rFonts w:ascii="Arial" w:hAnsi="Arial" w:cs="Arial"/>
          <w:lang w:val="en-US"/>
        </w:rPr>
        <w:t>and</w:t>
      </w:r>
      <w:r w:rsidR="0084623C" w:rsidRPr="007C38E7">
        <w:rPr>
          <w:rFonts w:ascii="Arial" w:hAnsi="Arial" w:cs="Arial"/>
        </w:rPr>
        <w:t xml:space="preserve"> </w:t>
      </w:r>
      <w:r w:rsidR="0084623C" w:rsidRPr="007C38E7">
        <w:rPr>
          <w:rFonts w:ascii="Arial" w:hAnsi="Arial" w:cs="Arial"/>
          <w:lang w:val="en-US"/>
        </w:rPr>
        <w:t>equipment</w:t>
      </w:r>
      <w:r w:rsidR="0084623C" w:rsidRPr="007C38E7">
        <w:rPr>
          <w:rFonts w:ascii="Arial" w:hAnsi="Arial" w:cs="Arial"/>
        </w:rPr>
        <w:t xml:space="preserve"> </w:t>
      </w:r>
      <w:r w:rsidR="0084623C" w:rsidRPr="007C38E7">
        <w:rPr>
          <w:rFonts w:ascii="Arial" w:hAnsi="Arial" w:cs="Arial"/>
          <w:lang w:val="en-US"/>
        </w:rPr>
        <w:t>by</w:t>
      </w:r>
      <w:r w:rsidR="0084623C" w:rsidRPr="007C38E7">
        <w:rPr>
          <w:rFonts w:ascii="Arial" w:hAnsi="Arial" w:cs="Arial"/>
        </w:rPr>
        <w:t xml:space="preserve"> </w:t>
      </w:r>
      <w:r w:rsidR="0084623C" w:rsidRPr="007C38E7">
        <w:rPr>
          <w:rFonts w:ascii="Arial" w:hAnsi="Arial" w:cs="Arial"/>
          <w:lang w:val="en-US"/>
        </w:rPr>
        <w:t>enclosures</w:t>
      </w:r>
      <w:r w:rsidR="0084623C" w:rsidRPr="007C38E7">
        <w:rPr>
          <w:rFonts w:ascii="Arial" w:hAnsi="Arial" w:cs="Arial"/>
        </w:rPr>
        <w:t xml:space="preserve"> — </w:t>
      </w:r>
      <w:r w:rsidR="0084623C" w:rsidRPr="007C38E7">
        <w:rPr>
          <w:rFonts w:ascii="Arial" w:hAnsi="Arial" w:cs="Arial"/>
          <w:lang w:val="en-US"/>
        </w:rPr>
        <w:t>Probes</w:t>
      </w:r>
      <w:r w:rsidR="0084623C" w:rsidRPr="007C38E7">
        <w:rPr>
          <w:rFonts w:ascii="Arial" w:hAnsi="Arial" w:cs="Arial"/>
        </w:rPr>
        <w:t xml:space="preserve"> </w:t>
      </w:r>
      <w:r w:rsidR="0084623C" w:rsidRPr="007C38E7">
        <w:rPr>
          <w:rFonts w:ascii="Arial" w:hAnsi="Arial" w:cs="Arial"/>
          <w:lang w:val="en-US"/>
        </w:rPr>
        <w:t>for</w:t>
      </w:r>
      <w:r w:rsidR="0084623C" w:rsidRPr="007C38E7">
        <w:rPr>
          <w:rFonts w:ascii="Arial" w:hAnsi="Arial" w:cs="Arial"/>
        </w:rPr>
        <w:t xml:space="preserve"> </w:t>
      </w:r>
      <w:r w:rsidR="0084623C" w:rsidRPr="007C38E7">
        <w:rPr>
          <w:rFonts w:ascii="Arial" w:hAnsi="Arial" w:cs="Arial"/>
          <w:lang w:val="en-US"/>
        </w:rPr>
        <w:t>verification</w:t>
      </w:r>
      <w:r w:rsidR="0084623C" w:rsidRPr="007C38E7">
        <w:rPr>
          <w:rFonts w:ascii="Arial" w:hAnsi="Arial" w:cs="Arial"/>
        </w:rPr>
        <w:t xml:space="preserve"> (</w:t>
      </w:r>
      <w:r w:rsidR="002D6BE9" w:rsidRPr="007C38E7">
        <w:rPr>
          <w:rStyle w:val="FontStyle66"/>
          <w:rFonts w:ascii="Arial" w:hAnsi="Arial" w:cs="Arial"/>
          <w:i w:val="0"/>
          <w:color w:val="auto"/>
          <w:sz w:val="24"/>
          <w:szCs w:val="24"/>
          <w:lang w:eastAsia="en-US"/>
        </w:rPr>
        <w:t>Защита людей и оборудования, обеспечиваемая оболочками</w:t>
      </w:r>
      <w:r w:rsidR="00C16B17" w:rsidRPr="007C38E7">
        <w:rPr>
          <w:rStyle w:val="FontStyle66"/>
          <w:rFonts w:ascii="Arial" w:hAnsi="Arial" w:cs="Arial"/>
          <w:i w:val="0"/>
          <w:color w:val="auto"/>
          <w:sz w:val="24"/>
          <w:szCs w:val="24"/>
          <w:lang w:eastAsia="en-US"/>
        </w:rPr>
        <w:t xml:space="preserve">. </w:t>
      </w:r>
      <w:r w:rsidR="002D6BE9" w:rsidRPr="007C38E7">
        <w:rPr>
          <w:rStyle w:val="FontStyle66"/>
          <w:rFonts w:ascii="Arial" w:hAnsi="Arial" w:cs="Arial"/>
          <w:i w:val="0"/>
          <w:color w:val="auto"/>
          <w:sz w:val="24"/>
          <w:szCs w:val="24"/>
          <w:lang w:eastAsia="en-US"/>
        </w:rPr>
        <w:t>Щупы испытательные</w:t>
      </w:r>
      <w:r w:rsidR="0084623C" w:rsidRPr="007C38E7">
        <w:rPr>
          <w:rStyle w:val="FontStyle66"/>
          <w:rFonts w:ascii="Arial" w:hAnsi="Arial" w:cs="Arial"/>
          <w:color w:val="auto"/>
          <w:sz w:val="24"/>
          <w:szCs w:val="24"/>
          <w:lang w:eastAsia="en-US"/>
        </w:rPr>
        <w:t>)</w:t>
      </w:r>
      <w:r w:rsidRPr="0084623C">
        <w:rPr>
          <w:rStyle w:val="FontStyle66"/>
          <w:rFonts w:ascii="Arial" w:hAnsi="Arial" w:cs="Arial"/>
          <w:color w:val="auto"/>
          <w:sz w:val="24"/>
          <w:szCs w:val="24"/>
          <w:lang w:eastAsia="en-US"/>
        </w:rPr>
        <w:t xml:space="preserve"> </w:t>
      </w:r>
    </w:p>
    <w:p w:rsidR="00C16B17" w:rsidRDefault="00C16B17" w:rsidP="00417E7A">
      <w:pPr>
        <w:pStyle w:val="Style43"/>
        <w:widowControl/>
        <w:ind w:firstLine="567"/>
        <w:jc w:val="both"/>
        <w:rPr>
          <w:rStyle w:val="FontStyle63"/>
          <w:rFonts w:ascii="Arial" w:hAnsi="Arial" w:cs="Arial"/>
          <w:sz w:val="24"/>
          <w:szCs w:val="24"/>
          <w:lang w:eastAsia="en-US"/>
        </w:rPr>
      </w:pPr>
    </w:p>
    <w:p w:rsidR="0084623C" w:rsidRPr="00417E7A" w:rsidRDefault="0084623C" w:rsidP="00417E7A">
      <w:pPr>
        <w:pStyle w:val="Style43"/>
        <w:widowControl/>
        <w:ind w:firstLine="567"/>
        <w:jc w:val="both"/>
        <w:rPr>
          <w:rStyle w:val="FontStyle63"/>
          <w:rFonts w:ascii="Arial" w:hAnsi="Arial" w:cs="Arial"/>
          <w:sz w:val="24"/>
          <w:szCs w:val="24"/>
          <w:lang w:eastAsia="en-US"/>
        </w:rPr>
      </w:pPr>
    </w:p>
    <w:p w:rsidR="00FF3A14" w:rsidRPr="0084623C" w:rsidRDefault="00E35A63" w:rsidP="0068455B">
      <w:pPr>
        <w:pStyle w:val="Style43"/>
        <w:widowControl/>
        <w:ind w:firstLine="567"/>
        <w:jc w:val="both"/>
        <w:outlineLvl w:val="0"/>
        <w:rPr>
          <w:rStyle w:val="FontStyle63"/>
          <w:rFonts w:ascii="Arial" w:hAnsi="Arial" w:cs="Arial"/>
          <w:sz w:val="28"/>
          <w:szCs w:val="28"/>
          <w:lang w:eastAsia="en-US"/>
        </w:rPr>
      </w:pPr>
      <w:bookmarkStart w:id="8" w:name="_Toc103111169"/>
      <w:r w:rsidRPr="0084623C">
        <w:rPr>
          <w:rStyle w:val="FontStyle63"/>
          <w:rFonts w:ascii="Arial" w:hAnsi="Arial" w:cs="Arial"/>
          <w:sz w:val="28"/>
          <w:szCs w:val="28"/>
          <w:lang w:eastAsia="en-US"/>
        </w:rPr>
        <w:t xml:space="preserve">3 </w:t>
      </w:r>
      <w:r w:rsidR="00F62564" w:rsidRPr="0084623C">
        <w:rPr>
          <w:rStyle w:val="FontStyle63"/>
          <w:rFonts w:ascii="Arial" w:hAnsi="Arial" w:cs="Arial"/>
          <w:sz w:val="28"/>
          <w:szCs w:val="28"/>
          <w:lang w:eastAsia="en-US"/>
        </w:rPr>
        <w:t>Термины и определения</w:t>
      </w:r>
      <w:bookmarkEnd w:id="8"/>
    </w:p>
    <w:p w:rsidR="0084623C" w:rsidRDefault="0084623C" w:rsidP="00417E7A">
      <w:pPr>
        <w:pStyle w:val="Style43"/>
        <w:widowControl/>
        <w:ind w:firstLine="567"/>
        <w:jc w:val="both"/>
        <w:rPr>
          <w:rStyle w:val="FontStyle63"/>
          <w:rFonts w:ascii="Arial" w:hAnsi="Arial" w:cs="Arial"/>
          <w:sz w:val="24"/>
          <w:szCs w:val="24"/>
          <w:lang w:eastAsia="en-US"/>
        </w:rPr>
      </w:pPr>
    </w:p>
    <w:p w:rsidR="0084623C" w:rsidRDefault="0084623C" w:rsidP="00417E7A">
      <w:pPr>
        <w:pStyle w:val="Style43"/>
        <w:widowControl/>
        <w:ind w:firstLine="567"/>
        <w:jc w:val="both"/>
        <w:rPr>
          <w:rStyle w:val="FontStyle63"/>
          <w:rFonts w:ascii="Arial" w:hAnsi="Arial" w:cs="Arial"/>
          <w:sz w:val="24"/>
          <w:szCs w:val="24"/>
          <w:lang w:eastAsia="en-US"/>
        </w:rPr>
      </w:pPr>
    </w:p>
    <w:p w:rsidR="0084623C" w:rsidRPr="0084623C" w:rsidRDefault="0084623C" w:rsidP="00417E7A">
      <w:pPr>
        <w:pStyle w:val="Style43"/>
        <w:widowControl/>
        <w:ind w:firstLine="567"/>
        <w:jc w:val="both"/>
        <w:rPr>
          <w:rStyle w:val="FontStyle63"/>
          <w:rFonts w:ascii="Arial" w:hAnsi="Arial" w:cs="Arial"/>
          <w:color w:val="auto"/>
          <w:sz w:val="24"/>
          <w:szCs w:val="24"/>
          <w:lang w:eastAsia="en-US"/>
        </w:rPr>
      </w:pPr>
      <w:r w:rsidRPr="0084623C">
        <w:rPr>
          <w:rFonts w:ascii="Arial" w:hAnsi="Arial" w:cs="Arial"/>
          <w:shd w:val="clear" w:color="auto" w:fill="FFFFFF"/>
        </w:rPr>
        <w:t>В настоящем стандарте применены термины по</w:t>
      </w:r>
      <w:r w:rsidR="005979B8">
        <w:rPr>
          <w:rFonts w:ascii="Arial" w:hAnsi="Arial" w:cs="Arial"/>
          <w:shd w:val="clear" w:color="auto" w:fill="FFFFFF"/>
        </w:rPr>
        <w:t xml:space="preserve"> </w:t>
      </w:r>
      <w:r w:rsidR="005979B8" w:rsidRPr="00417E7A">
        <w:rPr>
          <w:rStyle w:val="FontStyle65"/>
          <w:rFonts w:ascii="Arial" w:hAnsi="Arial" w:cs="Arial"/>
          <w:sz w:val="24"/>
          <w:szCs w:val="24"/>
          <w:lang w:val="en-US" w:eastAsia="en-US"/>
        </w:rPr>
        <w:t>ISO</w:t>
      </w:r>
      <w:r w:rsidR="005979B8" w:rsidRPr="00417E7A">
        <w:rPr>
          <w:rStyle w:val="FontStyle65"/>
          <w:rFonts w:ascii="Arial" w:hAnsi="Arial" w:cs="Arial"/>
          <w:sz w:val="24"/>
          <w:szCs w:val="24"/>
          <w:lang w:eastAsia="en-US"/>
        </w:rPr>
        <w:t xml:space="preserve"> 6531:2017, </w:t>
      </w:r>
      <w:r w:rsidR="00871E80">
        <w:rPr>
          <w:rStyle w:val="FontStyle65"/>
          <w:rFonts w:ascii="Arial" w:hAnsi="Arial" w:cs="Arial"/>
          <w:sz w:val="24"/>
          <w:szCs w:val="24"/>
          <w:lang w:eastAsia="en-US"/>
        </w:rPr>
        <w:br/>
      </w:r>
      <w:r w:rsidR="005979B8" w:rsidRPr="00417E7A">
        <w:rPr>
          <w:rStyle w:val="FontStyle65"/>
          <w:rFonts w:ascii="Arial" w:hAnsi="Arial" w:cs="Arial"/>
          <w:sz w:val="24"/>
          <w:szCs w:val="24"/>
          <w:lang w:val="en-US" w:eastAsia="en-US"/>
        </w:rPr>
        <w:t>ISO</w:t>
      </w:r>
      <w:r w:rsidR="005979B8" w:rsidRPr="00417E7A">
        <w:rPr>
          <w:rStyle w:val="FontStyle65"/>
          <w:rFonts w:ascii="Arial" w:hAnsi="Arial" w:cs="Arial"/>
          <w:sz w:val="24"/>
          <w:szCs w:val="24"/>
          <w:lang w:eastAsia="en-US"/>
        </w:rPr>
        <w:t xml:space="preserve"> 7112:2018, </w:t>
      </w:r>
      <w:r w:rsidR="005979B8" w:rsidRPr="00417E7A">
        <w:rPr>
          <w:rStyle w:val="FontStyle65"/>
          <w:rFonts w:ascii="Arial" w:hAnsi="Arial" w:cs="Arial"/>
          <w:sz w:val="24"/>
          <w:szCs w:val="24"/>
          <w:lang w:val="en-US" w:eastAsia="en-US"/>
        </w:rPr>
        <w:t>ISO</w:t>
      </w:r>
      <w:r w:rsidR="005979B8" w:rsidRPr="00417E7A">
        <w:rPr>
          <w:rStyle w:val="FontStyle65"/>
          <w:rFonts w:ascii="Arial" w:hAnsi="Arial" w:cs="Arial"/>
          <w:sz w:val="24"/>
          <w:szCs w:val="24"/>
          <w:lang w:eastAsia="en-US"/>
        </w:rPr>
        <w:t xml:space="preserve"> 12100:2010</w:t>
      </w:r>
      <w:r w:rsidRPr="0084623C">
        <w:rPr>
          <w:rFonts w:ascii="Arial" w:hAnsi="Arial" w:cs="Arial"/>
          <w:shd w:val="clear" w:color="auto" w:fill="FFFFFF"/>
        </w:rPr>
        <w:t>, а также следующие термины с соответствующими определениями:</w:t>
      </w:r>
    </w:p>
    <w:p w:rsidR="005979B8" w:rsidRDefault="005979B8" w:rsidP="00417E7A">
      <w:pPr>
        <w:pStyle w:val="Style33"/>
        <w:widowControl/>
        <w:ind w:firstLine="567"/>
        <w:jc w:val="both"/>
        <w:rPr>
          <w:rStyle w:val="FontStyle65"/>
          <w:rFonts w:ascii="Arial" w:hAnsi="Arial" w:cs="Arial"/>
          <w:color w:val="auto"/>
          <w:sz w:val="24"/>
          <w:szCs w:val="24"/>
          <w:lang w:eastAsia="en-US"/>
        </w:rPr>
      </w:pPr>
    </w:p>
    <w:p w:rsidR="005979B8" w:rsidRPr="00233B36" w:rsidRDefault="005979B8" w:rsidP="005979B8">
      <w:pPr>
        <w:ind w:firstLine="567"/>
        <w:jc w:val="both"/>
        <w:rPr>
          <w:rFonts w:ascii="Arial" w:hAnsi="Arial" w:cs="Arial"/>
          <w:bCs/>
          <w:sz w:val="20"/>
        </w:rPr>
      </w:pPr>
      <w:r w:rsidRPr="00E76CD9">
        <w:rPr>
          <w:rFonts w:ascii="Arial" w:hAnsi="Arial" w:cs="Arial"/>
          <w:bCs/>
          <w:spacing w:val="20"/>
          <w:sz w:val="20"/>
        </w:rPr>
        <w:t>Примечание</w:t>
      </w:r>
      <w:r w:rsidRPr="00233B36">
        <w:rPr>
          <w:rFonts w:ascii="Arial" w:hAnsi="Arial" w:cs="Arial"/>
          <w:bCs/>
          <w:sz w:val="20"/>
        </w:rPr>
        <w:t xml:space="preserve"> – Терминологическая база данных, применяемая в сфере стандартизации, </w:t>
      </w:r>
      <w:r w:rsidRPr="00233B36">
        <w:rPr>
          <w:rFonts w:ascii="Arial" w:hAnsi="Arial" w:cs="Arial"/>
          <w:bCs/>
          <w:sz w:val="20"/>
        </w:rPr>
        <w:lastRenderedPageBreak/>
        <w:t xml:space="preserve">содержится в </w:t>
      </w:r>
      <w:r w:rsidRPr="00233B36">
        <w:rPr>
          <w:rFonts w:ascii="Arial" w:hAnsi="Arial" w:cs="Arial"/>
          <w:bCs/>
          <w:sz w:val="20"/>
          <w:lang w:val="en-US"/>
        </w:rPr>
        <w:t>ISO</w:t>
      </w:r>
      <w:r w:rsidRPr="00233B36">
        <w:rPr>
          <w:rFonts w:ascii="Arial" w:hAnsi="Arial" w:cs="Arial"/>
          <w:bCs/>
          <w:sz w:val="20"/>
        </w:rPr>
        <w:t xml:space="preserve"> и </w:t>
      </w:r>
      <w:r w:rsidRPr="00233B36">
        <w:rPr>
          <w:rFonts w:ascii="Arial" w:hAnsi="Arial" w:cs="Arial"/>
          <w:bCs/>
          <w:sz w:val="20"/>
          <w:lang w:val="en-US"/>
        </w:rPr>
        <w:t>IEC</w:t>
      </w:r>
      <w:r w:rsidRPr="00233B36">
        <w:rPr>
          <w:rFonts w:ascii="Arial" w:hAnsi="Arial" w:cs="Arial"/>
          <w:bCs/>
          <w:sz w:val="20"/>
        </w:rPr>
        <w:t xml:space="preserve"> по следующим адресам:</w:t>
      </w:r>
    </w:p>
    <w:p w:rsidR="005979B8" w:rsidRPr="00233B36" w:rsidRDefault="005979B8" w:rsidP="005979B8">
      <w:pPr>
        <w:ind w:firstLine="567"/>
        <w:jc w:val="both"/>
        <w:rPr>
          <w:rFonts w:ascii="Arial" w:hAnsi="Arial" w:cs="Arial"/>
          <w:bCs/>
          <w:sz w:val="20"/>
        </w:rPr>
      </w:pPr>
      <w:r w:rsidRPr="00233B36">
        <w:rPr>
          <w:rFonts w:ascii="Arial" w:hAnsi="Arial" w:cs="Arial"/>
          <w:bCs/>
          <w:sz w:val="20"/>
        </w:rPr>
        <w:t xml:space="preserve">- платформа для онлайн - поиска </w:t>
      </w:r>
      <w:r w:rsidRPr="00233B36">
        <w:rPr>
          <w:rFonts w:ascii="Arial" w:hAnsi="Arial" w:cs="Arial"/>
          <w:bCs/>
          <w:sz w:val="20"/>
          <w:lang w:val="en-US"/>
        </w:rPr>
        <w:t>ISO</w:t>
      </w:r>
      <w:r w:rsidRPr="00233B36">
        <w:rPr>
          <w:rFonts w:ascii="Arial" w:hAnsi="Arial" w:cs="Arial"/>
          <w:bCs/>
          <w:sz w:val="20"/>
        </w:rPr>
        <w:t>: доступна по http://www.</w:t>
      </w:r>
      <w:r w:rsidRPr="00233B36">
        <w:rPr>
          <w:rFonts w:ascii="Arial" w:hAnsi="Arial" w:cs="Arial"/>
          <w:bCs/>
          <w:sz w:val="20"/>
          <w:lang w:val="en-US"/>
        </w:rPr>
        <w:t>iso</w:t>
      </w:r>
      <w:r w:rsidRPr="00233B36">
        <w:rPr>
          <w:rFonts w:ascii="Arial" w:hAnsi="Arial" w:cs="Arial"/>
          <w:bCs/>
          <w:sz w:val="20"/>
        </w:rPr>
        <w:t>.</w:t>
      </w:r>
      <w:r w:rsidRPr="00233B36">
        <w:rPr>
          <w:rFonts w:ascii="Arial" w:hAnsi="Arial" w:cs="Arial"/>
          <w:bCs/>
          <w:sz w:val="20"/>
          <w:lang w:val="en-US"/>
        </w:rPr>
        <w:t>org</w:t>
      </w:r>
      <w:r w:rsidRPr="00233B36">
        <w:rPr>
          <w:rFonts w:ascii="Arial" w:hAnsi="Arial" w:cs="Arial"/>
          <w:bCs/>
          <w:sz w:val="20"/>
        </w:rPr>
        <w:t>/</w:t>
      </w:r>
      <w:r w:rsidRPr="00233B36">
        <w:rPr>
          <w:rFonts w:ascii="Arial" w:hAnsi="Arial" w:cs="Arial"/>
          <w:bCs/>
          <w:sz w:val="20"/>
          <w:lang w:val="en-US"/>
        </w:rPr>
        <w:t>obp</w:t>
      </w:r>
    </w:p>
    <w:p w:rsidR="005979B8" w:rsidRPr="00233B36" w:rsidRDefault="005979B8" w:rsidP="005979B8">
      <w:pPr>
        <w:ind w:firstLine="567"/>
        <w:jc w:val="both"/>
        <w:rPr>
          <w:rFonts w:ascii="Arial" w:hAnsi="Arial" w:cs="Arial"/>
          <w:bCs/>
          <w:sz w:val="20"/>
        </w:rPr>
      </w:pPr>
      <w:r w:rsidRPr="00233B36">
        <w:rPr>
          <w:rFonts w:ascii="Arial" w:hAnsi="Arial" w:cs="Arial"/>
          <w:bCs/>
          <w:sz w:val="20"/>
        </w:rPr>
        <w:t xml:space="preserve">- электротехника </w:t>
      </w:r>
      <w:r w:rsidRPr="00233B36">
        <w:rPr>
          <w:rFonts w:ascii="Arial" w:hAnsi="Arial" w:cs="Arial"/>
          <w:bCs/>
          <w:sz w:val="20"/>
          <w:lang w:val="en-US"/>
        </w:rPr>
        <w:t>IEC</w:t>
      </w:r>
      <w:r w:rsidRPr="00233B36">
        <w:rPr>
          <w:rFonts w:ascii="Arial" w:hAnsi="Arial" w:cs="Arial"/>
          <w:bCs/>
          <w:sz w:val="20"/>
          <w:lang w:val="kk-KZ"/>
        </w:rPr>
        <w:t xml:space="preserve">: </w:t>
      </w:r>
      <w:r w:rsidRPr="00233B36">
        <w:rPr>
          <w:rFonts w:ascii="Arial" w:hAnsi="Arial" w:cs="Arial"/>
          <w:bCs/>
          <w:sz w:val="20"/>
        </w:rPr>
        <w:t xml:space="preserve">доступна по </w:t>
      </w:r>
      <w:hyperlink r:id="rId12" w:history="1">
        <w:r w:rsidRPr="00233B36">
          <w:rPr>
            <w:rStyle w:val="a3"/>
            <w:rFonts w:ascii="Arial" w:hAnsi="Arial" w:cs="Arial"/>
            <w:bCs/>
            <w:sz w:val="20"/>
            <w:lang w:val="en-US"/>
          </w:rPr>
          <w:t>http</w:t>
        </w:r>
        <w:r w:rsidRPr="00233B36">
          <w:rPr>
            <w:rStyle w:val="a3"/>
            <w:rFonts w:ascii="Arial" w:hAnsi="Arial" w:cs="Arial"/>
            <w:bCs/>
            <w:sz w:val="20"/>
          </w:rPr>
          <w:t>://</w:t>
        </w:r>
        <w:r w:rsidRPr="00233B36">
          <w:rPr>
            <w:rStyle w:val="a3"/>
            <w:rFonts w:ascii="Arial" w:hAnsi="Arial" w:cs="Arial"/>
            <w:bCs/>
            <w:sz w:val="20"/>
            <w:lang w:val="en-US"/>
          </w:rPr>
          <w:t>www</w:t>
        </w:r>
        <w:r w:rsidRPr="00233B36">
          <w:rPr>
            <w:rStyle w:val="a3"/>
            <w:rFonts w:ascii="Arial" w:hAnsi="Arial" w:cs="Arial"/>
            <w:bCs/>
            <w:sz w:val="20"/>
          </w:rPr>
          <w:t>.</w:t>
        </w:r>
        <w:r w:rsidRPr="00233B36">
          <w:rPr>
            <w:rStyle w:val="a3"/>
            <w:rFonts w:ascii="Arial" w:hAnsi="Arial" w:cs="Arial"/>
            <w:bCs/>
            <w:sz w:val="20"/>
            <w:lang w:val="en-US"/>
          </w:rPr>
          <w:t>electropedia</w:t>
        </w:r>
        <w:r w:rsidRPr="00233B36">
          <w:rPr>
            <w:rStyle w:val="a3"/>
            <w:rFonts w:ascii="Arial" w:hAnsi="Arial" w:cs="Arial"/>
            <w:bCs/>
            <w:sz w:val="20"/>
          </w:rPr>
          <w:t>.</w:t>
        </w:r>
        <w:r w:rsidRPr="00233B36">
          <w:rPr>
            <w:rStyle w:val="a3"/>
            <w:rFonts w:ascii="Arial" w:hAnsi="Arial" w:cs="Arial"/>
            <w:bCs/>
            <w:sz w:val="20"/>
            <w:lang w:val="en-US"/>
          </w:rPr>
          <w:t>org</w:t>
        </w:r>
        <w:r w:rsidRPr="00233B36">
          <w:rPr>
            <w:rStyle w:val="a3"/>
            <w:rFonts w:ascii="Arial" w:hAnsi="Arial" w:cs="Arial"/>
            <w:bCs/>
            <w:sz w:val="20"/>
          </w:rPr>
          <w:t>/</w:t>
        </w:r>
      </w:hyperlink>
    </w:p>
    <w:p w:rsidR="005979B8" w:rsidRPr="00417E7A" w:rsidRDefault="005979B8" w:rsidP="00417E7A">
      <w:pPr>
        <w:pStyle w:val="Style37"/>
        <w:widowControl/>
        <w:ind w:firstLine="567"/>
        <w:jc w:val="both"/>
        <w:rPr>
          <w:rStyle w:val="FontStyle65"/>
          <w:rFonts w:ascii="Arial" w:hAnsi="Arial" w:cs="Arial"/>
          <w:color w:val="053CF5"/>
          <w:sz w:val="24"/>
          <w:szCs w:val="24"/>
          <w:u w:val="single"/>
          <w:lang w:eastAsia="en-US"/>
        </w:rPr>
      </w:pPr>
    </w:p>
    <w:p w:rsidR="00574E6C" w:rsidRPr="005979B8" w:rsidRDefault="005979B8" w:rsidP="005979B8">
      <w:pPr>
        <w:pStyle w:val="Style37"/>
        <w:widowControl/>
        <w:ind w:firstLine="567"/>
        <w:jc w:val="both"/>
        <w:rPr>
          <w:rStyle w:val="FontStyle65"/>
          <w:rFonts w:ascii="Arial" w:hAnsi="Arial" w:cs="Arial"/>
          <w:b/>
          <w:bCs/>
          <w:sz w:val="24"/>
          <w:szCs w:val="24"/>
          <w:lang w:eastAsia="en-US"/>
        </w:rPr>
      </w:pPr>
      <w:r w:rsidRPr="005979B8">
        <w:rPr>
          <w:rStyle w:val="FontStyle67"/>
          <w:rFonts w:ascii="Arial" w:hAnsi="Arial" w:cs="Arial"/>
          <w:b w:val="0"/>
          <w:sz w:val="24"/>
          <w:szCs w:val="24"/>
          <w:lang w:eastAsia="en-US"/>
        </w:rPr>
        <w:t>3.1</w:t>
      </w:r>
      <w:r>
        <w:rPr>
          <w:rStyle w:val="FontStyle67"/>
          <w:rFonts w:ascii="Arial" w:hAnsi="Arial" w:cs="Arial"/>
          <w:sz w:val="24"/>
          <w:szCs w:val="24"/>
          <w:lang w:eastAsia="en-US"/>
        </w:rPr>
        <w:t xml:space="preserve"> м</w:t>
      </w:r>
      <w:r w:rsidR="0073358F" w:rsidRPr="00417E7A">
        <w:rPr>
          <w:rStyle w:val="FontStyle67"/>
          <w:rFonts w:ascii="Arial" w:hAnsi="Arial" w:cs="Arial"/>
          <w:sz w:val="24"/>
          <w:szCs w:val="24"/>
          <w:lang w:eastAsia="en-US"/>
        </w:rPr>
        <w:t>еханизированный секатор на штанге</w:t>
      </w:r>
      <w:r>
        <w:rPr>
          <w:rStyle w:val="FontStyle67"/>
          <w:rFonts w:ascii="Arial" w:hAnsi="Arial" w:cs="Arial"/>
          <w:sz w:val="24"/>
          <w:szCs w:val="24"/>
          <w:lang w:eastAsia="en-US"/>
        </w:rPr>
        <w:t xml:space="preserve"> </w:t>
      </w:r>
      <w:r w:rsidRPr="005979B8">
        <w:rPr>
          <w:rStyle w:val="FontStyle67"/>
          <w:rFonts w:ascii="Arial" w:hAnsi="Arial" w:cs="Arial"/>
          <w:b w:val="0"/>
          <w:sz w:val="24"/>
          <w:szCs w:val="24"/>
          <w:lang w:eastAsia="en-US"/>
        </w:rPr>
        <w:t>(</w:t>
      </w:r>
      <w:r w:rsidRPr="005979B8">
        <w:rPr>
          <w:rFonts w:ascii="Arial" w:hAnsi="Arial" w:cs="Arial"/>
        </w:rPr>
        <w:t>pole-mounted powered pruner</w:t>
      </w:r>
      <w:r w:rsidRPr="005979B8">
        <w:rPr>
          <w:rStyle w:val="FontStyle67"/>
          <w:rFonts w:ascii="Arial" w:hAnsi="Arial" w:cs="Arial"/>
          <w:b w:val="0"/>
          <w:sz w:val="24"/>
          <w:szCs w:val="24"/>
          <w:lang w:eastAsia="en-US"/>
        </w:rPr>
        <w:t>):</w:t>
      </w:r>
      <w:r>
        <w:rPr>
          <w:rStyle w:val="FontStyle67"/>
          <w:rFonts w:ascii="Arial" w:hAnsi="Arial" w:cs="Arial"/>
          <w:sz w:val="24"/>
          <w:szCs w:val="24"/>
          <w:lang w:eastAsia="en-US"/>
        </w:rPr>
        <w:t xml:space="preserve"> </w:t>
      </w:r>
      <w:r>
        <w:rPr>
          <w:rStyle w:val="FontStyle65"/>
          <w:rFonts w:ascii="Arial" w:hAnsi="Arial" w:cs="Arial"/>
          <w:sz w:val="24"/>
          <w:szCs w:val="24"/>
          <w:lang w:eastAsia="en-US"/>
        </w:rPr>
        <w:t>М</w:t>
      </w:r>
      <w:r w:rsidR="00574E6C" w:rsidRPr="00417E7A">
        <w:rPr>
          <w:rStyle w:val="FontStyle65"/>
          <w:rFonts w:ascii="Arial" w:hAnsi="Arial" w:cs="Arial"/>
          <w:sz w:val="24"/>
          <w:szCs w:val="24"/>
          <w:lang w:eastAsia="en-US"/>
        </w:rPr>
        <w:t>ашина, источник питания которой прикреплен через длинную трубу вала (штанга) к режущему инструменту, предназначенному для того, чтобы оператор мог срезать ветки с расстояния</w:t>
      </w:r>
    </w:p>
    <w:p w:rsidR="00C16B17" w:rsidRPr="00417E7A" w:rsidRDefault="00C16B17" w:rsidP="00417E7A">
      <w:pPr>
        <w:pStyle w:val="Style24"/>
        <w:widowControl/>
        <w:ind w:firstLine="567"/>
        <w:jc w:val="both"/>
        <w:rPr>
          <w:rStyle w:val="FontStyle65"/>
          <w:rFonts w:ascii="Arial" w:hAnsi="Arial" w:cs="Arial"/>
          <w:sz w:val="24"/>
          <w:szCs w:val="24"/>
          <w:lang w:eastAsia="en-US"/>
        </w:rPr>
      </w:pPr>
    </w:p>
    <w:p w:rsidR="00FF3A14" w:rsidRPr="005979B8" w:rsidRDefault="00C16B17" w:rsidP="00417E7A">
      <w:pPr>
        <w:pStyle w:val="Style24"/>
        <w:widowControl/>
        <w:ind w:firstLine="567"/>
        <w:jc w:val="both"/>
        <w:rPr>
          <w:rStyle w:val="FontStyle58"/>
          <w:rFonts w:ascii="Arial" w:hAnsi="Arial" w:cs="Arial"/>
          <w:color w:val="auto"/>
          <w:sz w:val="20"/>
          <w:szCs w:val="20"/>
          <w:lang w:eastAsia="en-US"/>
        </w:rPr>
      </w:pPr>
      <w:r w:rsidRPr="00E76CD9">
        <w:rPr>
          <w:rStyle w:val="FontStyle65"/>
          <w:rFonts w:ascii="Arial" w:hAnsi="Arial" w:cs="Arial"/>
          <w:color w:val="auto"/>
          <w:spacing w:val="20"/>
          <w:sz w:val="20"/>
          <w:szCs w:val="20"/>
          <w:lang w:eastAsia="en-US"/>
        </w:rPr>
        <w:t>П</w:t>
      </w:r>
      <w:r w:rsidR="005979B8" w:rsidRPr="00E76CD9">
        <w:rPr>
          <w:rStyle w:val="FontStyle65"/>
          <w:rFonts w:ascii="Arial" w:hAnsi="Arial" w:cs="Arial"/>
          <w:color w:val="auto"/>
          <w:spacing w:val="20"/>
          <w:sz w:val="20"/>
          <w:szCs w:val="20"/>
          <w:lang w:eastAsia="en-US"/>
        </w:rPr>
        <w:t>римечание</w:t>
      </w:r>
      <w:r w:rsidRPr="005979B8">
        <w:rPr>
          <w:rStyle w:val="FontStyle65"/>
          <w:rFonts w:ascii="Arial" w:hAnsi="Arial" w:cs="Arial"/>
          <w:color w:val="auto"/>
          <w:sz w:val="20"/>
          <w:szCs w:val="20"/>
          <w:lang w:eastAsia="en-US"/>
        </w:rPr>
        <w:t xml:space="preserve"> </w:t>
      </w:r>
      <w:r w:rsidR="00574E6C" w:rsidRPr="005979B8">
        <w:rPr>
          <w:rStyle w:val="FontStyle65"/>
          <w:rFonts w:ascii="Arial" w:hAnsi="Arial" w:cs="Arial"/>
          <w:color w:val="auto"/>
          <w:sz w:val="20"/>
          <w:szCs w:val="20"/>
          <w:lang w:eastAsia="en-US"/>
        </w:rPr>
        <w:t xml:space="preserve">1 </w:t>
      </w:r>
      <w:r w:rsidR="005979B8" w:rsidRPr="005979B8">
        <w:rPr>
          <w:rStyle w:val="FontStyle65"/>
          <w:rFonts w:ascii="Arial" w:hAnsi="Arial" w:cs="Arial"/>
          <w:color w:val="auto"/>
          <w:sz w:val="20"/>
          <w:szCs w:val="20"/>
          <w:lang w:eastAsia="en-US"/>
        </w:rPr>
        <w:t>-</w:t>
      </w:r>
      <w:r w:rsidR="00574E6C" w:rsidRPr="005979B8">
        <w:rPr>
          <w:rStyle w:val="FontStyle65"/>
          <w:rFonts w:ascii="Arial" w:hAnsi="Arial" w:cs="Arial"/>
          <w:color w:val="auto"/>
          <w:sz w:val="20"/>
          <w:szCs w:val="20"/>
          <w:lang w:eastAsia="en-US"/>
        </w:rPr>
        <w:t xml:space="preserve"> Примеры механизированных секаторов на штанге со встроенным двигателем внутреннего сгорания, входящих в область применения настоящего </w:t>
      </w:r>
      <w:r w:rsidR="005979B8">
        <w:rPr>
          <w:rStyle w:val="FontStyle65"/>
          <w:rFonts w:ascii="Arial" w:hAnsi="Arial" w:cs="Arial"/>
          <w:color w:val="auto"/>
          <w:sz w:val="20"/>
          <w:szCs w:val="20"/>
          <w:lang w:eastAsia="en-US"/>
        </w:rPr>
        <w:t>стандарта</w:t>
      </w:r>
      <w:r w:rsidR="00574E6C" w:rsidRPr="005979B8">
        <w:rPr>
          <w:rStyle w:val="FontStyle65"/>
          <w:rFonts w:ascii="Arial" w:hAnsi="Arial" w:cs="Arial"/>
          <w:color w:val="auto"/>
          <w:sz w:val="20"/>
          <w:szCs w:val="20"/>
          <w:lang w:eastAsia="en-US"/>
        </w:rPr>
        <w:t>, см. на рисунке 1.</w:t>
      </w:r>
    </w:p>
    <w:p w:rsidR="00E35A63" w:rsidRPr="00417E7A" w:rsidRDefault="00E35A63" w:rsidP="00417E7A">
      <w:pPr>
        <w:widowControl/>
        <w:ind w:firstLine="567"/>
        <w:jc w:val="both"/>
        <w:rPr>
          <w:rFonts w:ascii="Arial" w:hAnsi="Arial" w:cs="Arial"/>
        </w:rPr>
      </w:pPr>
    </w:p>
    <w:p w:rsidR="00FF3A14" w:rsidRPr="00417E7A" w:rsidRDefault="00740F7C" w:rsidP="00417E7A">
      <w:pPr>
        <w:widowControl/>
        <w:ind w:firstLine="567"/>
        <w:jc w:val="center"/>
        <w:rPr>
          <w:rFonts w:ascii="Arial" w:hAnsi="Arial" w:cs="Arial"/>
        </w:rPr>
      </w:pPr>
      <w:r w:rsidRPr="00417E7A">
        <w:rPr>
          <w:rFonts w:ascii="Arial" w:hAnsi="Arial" w:cs="Arial"/>
          <w:noProof/>
        </w:rPr>
        <w:drawing>
          <wp:inline distT="0" distB="0" distL="0" distR="0">
            <wp:extent cx="5113867" cy="177433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8531" cy="1782894"/>
                    </a:xfrm>
                    <a:prstGeom prst="rect">
                      <a:avLst/>
                    </a:prstGeom>
                    <a:noFill/>
                    <a:ln>
                      <a:noFill/>
                    </a:ln>
                  </pic:spPr>
                </pic:pic>
              </a:graphicData>
            </a:graphic>
          </wp:inline>
        </w:drawing>
      </w:r>
    </w:p>
    <w:p w:rsidR="00C16B17" w:rsidRPr="00417E7A" w:rsidRDefault="00C16B17" w:rsidP="00417E7A">
      <w:pPr>
        <w:widowControl/>
        <w:ind w:firstLine="567"/>
        <w:jc w:val="center"/>
        <w:rPr>
          <w:rFonts w:ascii="Arial" w:hAnsi="Arial" w:cs="Arial"/>
        </w:rPr>
      </w:pPr>
    </w:p>
    <w:tbl>
      <w:tblPr>
        <w:tblW w:w="9889" w:type="dxa"/>
        <w:tblLayout w:type="fixed"/>
        <w:tblLook w:val="04A0" w:firstRow="1" w:lastRow="0" w:firstColumn="1" w:lastColumn="0" w:noHBand="0" w:noVBand="1"/>
      </w:tblPr>
      <w:tblGrid>
        <w:gridCol w:w="3369"/>
        <w:gridCol w:w="3543"/>
        <w:gridCol w:w="2977"/>
      </w:tblGrid>
      <w:tr w:rsidR="00CC1CAD" w:rsidRPr="005979B8" w:rsidTr="005979B8">
        <w:tc>
          <w:tcPr>
            <w:tcW w:w="3369" w:type="dxa"/>
            <w:shd w:val="clear" w:color="auto" w:fill="auto"/>
          </w:tcPr>
          <w:p w:rsidR="00E35A63" w:rsidRPr="005979B8" w:rsidRDefault="00E35A63" w:rsidP="005979B8">
            <w:pPr>
              <w:pStyle w:val="Style9"/>
              <w:widowControl/>
              <w:jc w:val="center"/>
              <w:rPr>
                <w:rStyle w:val="FontStyle67"/>
                <w:rFonts w:ascii="Arial" w:hAnsi="Arial" w:cs="Arial"/>
                <w:sz w:val="22"/>
                <w:szCs w:val="22"/>
                <w:lang w:eastAsia="en-US"/>
              </w:rPr>
            </w:pPr>
            <w:r w:rsidRPr="005979B8">
              <w:rPr>
                <w:rStyle w:val="FontStyle67"/>
                <w:rFonts w:ascii="Arial" w:hAnsi="Arial" w:cs="Arial"/>
                <w:sz w:val="22"/>
                <w:szCs w:val="22"/>
                <w:lang w:val="en-US" w:eastAsia="en-US"/>
              </w:rPr>
              <w:t>a</w:t>
            </w:r>
            <w:r w:rsidRPr="005979B8">
              <w:rPr>
                <w:rStyle w:val="FontStyle67"/>
                <w:rFonts w:ascii="Arial" w:hAnsi="Arial" w:cs="Arial"/>
                <w:sz w:val="22"/>
                <w:szCs w:val="22"/>
                <w:lang w:eastAsia="en-US"/>
              </w:rPr>
              <w:t xml:space="preserve">) </w:t>
            </w:r>
            <w:r w:rsidR="00EB2FCB" w:rsidRPr="005979B8">
              <w:rPr>
                <w:rStyle w:val="FontStyle67"/>
                <w:rFonts w:ascii="Arial" w:hAnsi="Arial" w:cs="Arial"/>
                <w:sz w:val="22"/>
                <w:szCs w:val="22"/>
                <w:lang w:eastAsia="en-US"/>
              </w:rPr>
              <w:t>Машина с приспособлением с пильной цепью</w:t>
            </w:r>
          </w:p>
        </w:tc>
        <w:tc>
          <w:tcPr>
            <w:tcW w:w="3543" w:type="dxa"/>
            <w:shd w:val="clear" w:color="auto" w:fill="auto"/>
          </w:tcPr>
          <w:p w:rsidR="00E35A63" w:rsidRPr="005979B8" w:rsidRDefault="00E35A63" w:rsidP="005979B8">
            <w:pPr>
              <w:pStyle w:val="Style9"/>
              <w:widowControl/>
              <w:jc w:val="center"/>
              <w:rPr>
                <w:rStyle w:val="FontStyle67"/>
                <w:rFonts w:ascii="Arial" w:hAnsi="Arial" w:cs="Arial"/>
                <w:sz w:val="22"/>
                <w:szCs w:val="22"/>
                <w:lang w:eastAsia="en-US"/>
              </w:rPr>
            </w:pPr>
            <w:r w:rsidRPr="005979B8">
              <w:rPr>
                <w:rStyle w:val="FontStyle67"/>
                <w:rFonts w:ascii="Arial" w:hAnsi="Arial" w:cs="Arial"/>
                <w:sz w:val="22"/>
                <w:szCs w:val="22"/>
                <w:lang w:val="en-US" w:eastAsia="en-US"/>
              </w:rPr>
              <w:t>b</w:t>
            </w:r>
            <w:r w:rsidRPr="005979B8">
              <w:rPr>
                <w:rStyle w:val="FontStyle67"/>
                <w:rFonts w:ascii="Arial" w:hAnsi="Arial" w:cs="Arial"/>
                <w:sz w:val="22"/>
                <w:szCs w:val="22"/>
                <w:lang w:eastAsia="en-US"/>
              </w:rPr>
              <w:t xml:space="preserve">) </w:t>
            </w:r>
            <w:r w:rsidR="00EB2FCB" w:rsidRPr="005979B8">
              <w:rPr>
                <w:rStyle w:val="FontStyle67"/>
                <w:rFonts w:ascii="Arial" w:hAnsi="Arial" w:cs="Arial"/>
                <w:sz w:val="22"/>
                <w:szCs w:val="22"/>
                <w:lang w:eastAsia="en-US"/>
              </w:rPr>
              <w:t>Машина с режущим инструментом для дисковой пилы</w:t>
            </w:r>
          </w:p>
        </w:tc>
        <w:tc>
          <w:tcPr>
            <w:tcW w:w="2977" w:type="dxa"/>
            <w:shd w:val="clear" w:color="auto" w:fill="auto"/>
          </w:tcPr>
          <w:p w:rsidR="00E35A63" w:rsidRPr="005979B8" w:rsidRDefault="00E35A63" w:rsidP="005979B8">
            <w:pPr>
              <w:pStyle w:val="Style9"/>
              <w:widowControl/>
              <w:jc w:val="center"/>
              <w:rPr>
                <w:rStyle w:val="FontStyle67"/>
                <w:rFonts w:ascii="Arial" w:hAnsi="Arial" w:cs="Arial"/>
                <w:sz w:val="22"/>
                <w:szCs w:val="22"/>
                <w:lang w:eastAsia="en-US"/>
              </w:rPr>
            </w:pPr>
            <w:r w:rsidRPr="005979B8">
              <w:rPr>
                <w:rStyle w:val="FontStyle67"/>
                <w:rFonts w:ascii="Arial" w:hAnsi="Arial" w:cs="Arial"/>
                <w:sz w:val="22"/>
                <w:szCs w:val="22"/>
                <w:lang w:val="en-US" w:eastAsia="en-US"/>
              </w:rPr>
              <w:t>c</w:t>
            </w:r>
            <w:r w:rsidRPr="005979B8">
              <w:rPr>
                <w:rStyle w:val="FontStyle67"/>
                <w:rFonts w:ascii="Arial" w:hAnsi="Arial" w:cs="Arial"/>
                <w:sz w:val="22"/>
                <w:szCs w:val="22"/>
                <w:lang w:eastAsia="en-US"/>
              </w:rPr>
              <w:t xml:space="preserve">) </w:t>
            </w:r>
            <w:r w:rsidR="00EB2FCB" w:rsidRPr="005979B8">
              <w:rPr>
                <w:rStyle w:val="FontStyle67"/>
                <w:rFonts w:ascii="Arial" w:hAnsi="Arial" w:cs="Arial"/>
                <w:sz w:val="22"/>
                <w:szCs w:val="22"/>
                <w:lang w:eastAsia="en-US"/>
              </w:rPr>
              <w:t>Машина с возвратно-поступательным режущим инструментом</w:t>
            </w:r>
          </w:p>
        </w:tc>
      </w:tr>
    </w:tbl>
    <w:p w:rsidR="00E35A63" w:rsidRPr="00417E7A" w:rsidRDefault="00E35A63" w:rsidP="00417E7A">
      <w:pPr>
        <w:pStyle w:val="Style9"/>
        <w:widowControl/>
        <w:ind w:firstLine="567"/>
        <w:jc w:val="both"/>
        <w:rPr>
          <w:rStyle w:val="FontStyle67"/>
          <w:rFonts w:ascii="Arial" w:hAnsi="Arial" w:cs="Arial"/>
          <w:sz w:val="24"/>
          <w:szCs w:val="24"/>
          <w:lang w:eastAsia="en-US"/>
        </w:rPr>
      </w:pPr>
    </w:p>
    <w:p w:rsidR="00FF3A14" w:rsidRPr="00417E7A" w:rsidRDefault="00740F7C" w:rsidP="00417E7A">
      <w:pPr>
        <w:widowControl/>
        <w:ind w:firstLine="567"/>
        <w:jc w:val="center"/>
        <w:rPr>
          <w:rFonts w:ascii="Arial" w:hAnsi="Arial" w:cs="Arial"/>
        </w:rPr>
      </w:pPr>
      <w:r w:rsidRPr="00417E7A">
        <w:rPr>
          <w:rFonts w:ascii="Arial" w:hAnsi="Arial" w:cs="Arial"/>
          <w:noProof/>
        </w:rPr>
        <w:drawing>
          <wp:inline distT="0" distB="0" distL="0" distR="0">
            <wp:extent cx="3445934" cy="1784319"/>
            <wp:effectExtent l="0" t="0" r="254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0978" cy="1807643"/>
                    </a:xfrm>
                    <a:prstGeom prst="rect">
                      <a:avLst/>
                    </a:prstGeom>
                    <a:noFill/>
                    <a:ln>
                      <a:noFill/>
                    </a:ln>
                  </pic:spPr>
                </pic:pic>
              </a:graphicData>
            </a:graphic>
          </wp:inline>
        </w:drawing>
      </w:r>
    </w:p>
    <w:p w:rsidR="00C16B17" w:rsidRPr="00417E7A" w:rsidRDefault="00C16B17" w:rsidP="00417E7A">
      <w:pPr>
        <w:widowControl/>
        <w:ind w:firstLine="567"/>
        <w:jc w:val="center"/>
        <w:rPr>
          <w:rFonts w:ascii="Arial" w:hAnsi="Arial" w:cs="Arial"/>
        </w:rPr>
      </w:pPr>
    </w:p>
    <w:p w:rsidR="00FF3A14" w:rsidRPr="005979B8" w:rsidRDefault="00C16B17" w:rsidP="00417E7A">
      <w:pPr>
        <w:pStyle w:val="Style10"/>
        <w:widowControl/>
        <w:ind w:firstLine="567"/>
        <w:jc w:val="both"/>
        <w:rPr>
          <w:rStyle w:val="FontStyle67"/>
          <w:rFonts w:ascii="Arial" w:hAnsi="Arial" w:cs="Arial"/>
          <w:sz w:val="22"/>
          <w:szCs w:val="22"/>
          <w:lang w:eastAsia="en-US"/>
        </w:rPr>
      </w:pPr>
      <w:r w:rsidRPr="005979B8">
        <w:rPr>
          <w:rStyle w:val="FontStyle67"/>
          <w:rFonts w:ascii="Arial" w:hAnsi="Arial" w:cs="Arial"/>
          <w:sz w:val="22"/>
          <w:szCs w:val="22"/>
          <w:lang w:eastAsia="en-US"/>
        </w:rPr>
        <w:t xml:space="preserve">    </w:t>
      </w:r>
      <w:r w:rsidR="005979B8">
        <w:rPr>
          <w:rStyle w:val="FontStyle67"/>
          <w:rFonts w:ascii="Arial" w:hAnsi="Arial" w:cs="Arial"/>
          <w:sz w:val="22"/>
          <w:szCs w:val="22"/>
          <w:lang w:eastAsia="en-US"/>
        </w:rPr>
        <w:tab/>
      </w:r>
      <w:r w:rsidR="005979B8">
        <w:rPr>
          <w:rStyle w:val="FontStyle67"/>
          <w:rFonts w:ascii="Arial" w:hAnsi="Arial" w:cs="Arial"/>
          <w:sz w:val="22"/>
          <w:szCs w:val="22"/>
          <w:lang w:eastAsia="en-US"/>
        </w:rPr>
        <w:tab/>
      </w:r>
      <w:r w:rsidRPr="005979B8">
        <w:rPr>
          <w:rStyle w:val="FontStyle67"/>
          <w:rFonts w:ascii="Arial" w:hAnsi="Arial" w:cs="Arial"/>
          <w:sz w:val="22"/>
          <w:szCs w:val="22"/>
          <w:lang w:eastAsia="en-US"/>
        </w:rPr>
        <w:t xml:space="preserve">    </w:t>
      </w:r>
      <w:r w:rsidR="00FF3A14" w:rsidRPr="005979B8">
        <w:rPr>
          <w:rStyle w:val="FontStyle67"/>
          <w:rFonts w:ascii="Arial" w:hAnsi="Arial" w:cs="Arial"/>
          <w:sz w:val="22"/>
          <w:szCs w:val="22"/>
          <w:lang w:val="en-US" w:eastAsia="en-US"/>
        </w:rPr>
        <w:t>d</w:t>
      </w:r>
      <w:r w:rsidR="00FF3A14" w:rsidRPr="005979B8">
        <w:rPr>
          <w:rStyle w:val="FontStyle67"/>
          <w:rFonts w:ascii="Arial" w:hAnsi="Arial" w:cs="Arial"/>
          <w:sz w:val="22"/>
          <w:szCs w:val="22"/>
          <w:lang w:eastAsia="en-US"/>
        </w:rPr>
        <w:t xml:space="preserve">) </w:t>
      </w:r>
      <w:r w:rsidR="001108D0" w:rsidRPr="005979B8">
        <w:rPr>
          <w:rStyle w:val="FontStyle67"/>
          <w:rFonts w:ascii="Arial" w:hAnsi="Arial" w:cs="Arial"/>
          <w:sz w:val="22"/>
          <w:szCs w:val="22"/>
          <w:lang w:eastAsia="en-US"/>
        </w:rPr>
        <w:t>Выдвижная машина</w:t>
      </w:r>
      <w:r w:rsidR="00FF3A14" w:rsidRPr="005979B8">
        <w:rPr>
          <w:rStyle w:val="FontStyle67"/>
          <w:rFonts w:ascii="Arial" w:hAnsi="Arial" w:cs="Arial"/>
          <w:sz w:val="22"/>
          <w:szCs w:val="22"/>
          <w:lang w:eastAsia="en-US"/>
        </w:rPr>
        <w:t xml:space="preserve"> </w:t>
      </w:r>
      <w:r w:rsidR="005979B8">
        <w:rPr>
          <w:rStyle w:val="FontStyle67"/>
          <w:rFonts w:ascii="Arial" w:hAnsi="Arial" w:cs="Arial"/>
          <w:sz w:val="22"/>
          <w:szCs w:val="22"/>
          <w:lang w:eastAsia="en-US"/>
        </w:rPr>
        <w:tab/>
      </w:r>
      <w:r w:rsidRPr="005979B8">
        <w:rPr>
          <w:rStyle w:val="FontStyle67"/>
          <w:rFonts w:ascii="Arial" w:hAnsi="Arial" w:cs="Arial"/>
          <w:sz w:val="22"/>
          <w:szCs w:val="22"/>
          <w:lang w:eastAsia="en-US"/>
        </w:rPr>
        <w:tab/>
      </w:r>
      <w:r w:rsidR="00FF3A14" w:rsidRPr="005979B8">
        <w:rPr>
          <w:rStyle w:val="FontStyle67"/>
          <w:rFonts w:ascii="Arial" w:hAnsi="Arial" w:cs="Arial"/>
          <w:sz w:val="22"/>
          <w:szCs w:val="22"/>
          <w:lang w:val="en-US" w:eastAsia="en-US"/>
        </w:rPr>
        <w:t>e</w:t>
      </w:r>
      <w:r w:rsidR="00FF3A14" w:rsidRPr="005979B8">
        <w:rPr>
          <w:rStyle w:val="FontStyle67"/>
          <w:rFonts w:ascii="Arial" w:hAnsi="Arial" w:cs="Arial"/>
          <w:sz w:val="22"/>
          <w:szCs w:val="22"/>
          <w:lang w:eastAsia="en-US"/>
        </w:rPr>
        <w:t xml:space="preserve">) </w:t>
      </w:r>
      <w:r w:rsidR="001108D0" w:rsidRPr="005979B8">
        <w:rPr>
          <w:rStyle w:val="FontStyle67"/>
          <w:rFonts w:ascii="Arial" w:hAnsi="Arial" w:cs="Arial"/>
          <w:sz w:val="22"/>
          <w:szCs w:val="22"/>
          <w:lang w:eastAsia="en-US"/>
        </w:rPr>
        <w:t>Телескопическая машина</w:t>
      </w:r>
    </w:p>
    <w:p w:rsidR="00E35A63" w:rsidRPr="00417E7A" w:rsidRDefault="00E35A63" w:rsidP="00417E7A">
      <w:pPr>
        <w:pStyle w:val="Style45"/>
        <w:widowControl/>
        <w:ind w:firstLine="567"/>
        <w:jc w:val="both"/>
        <w:rPr>
          <w:rStyle w:val="FontStyle57"/>
          <w:rFonts w:ascii="Arial" w:hAnsi="Arial" w:cs="Arial"/>
          <w:sz w:val="24"/>
          <w:szCs w:val="24"/>
          <w:lang w:eastAsia="en-US"/>
        </w:rPr>
      </w:pPr>
    </w:p>
    <w:p w:rsidR="00FF3A14" w:rsidRPr="005979B8" w:rsidRDefault="00C16B17" w:rsidP="007853DF">
      <w:pPr>
        <w:pStyle w:val="Style45"/>
        <w:widowControl/>
        <w:ind w:firstLine="567"/>
        <w:jc w:val="center"/>
        <w:rPr>
          <w:rStyle w:val="FontStyle57"/>
          <w:rFonts w:ascii="Arial" w:hAnsi="Arial" w:cs="Arial"/>
          <w:sz w:val="22"/>
          <w:szCs w:val="22"/>
          <w:lang w:val="kk-KZ" w:eastAsia="en-US"/>
        </w:rPr>
      </w:pPr>
      <w:r w:rsidRPr="005979B8">
        <w:rPr>
          <w:rStyle w:val="FontStyle57"/>
          <w:rFonts w:ascii="Arial" w:hAnsi="Arial" w:cs="Arial"/>
          <w:sz w:val="22"/>
          <w:szCs w:val="22"/>
          <w:lang w:eastAsia="en-US"/>
        </w:rPr>
        <w:t>Условные о</w:t>
      </w:r>
      <w:r w:rsidR="001108D0" w:rsidRPr="005979B8">
        <w:rPr>
          <w:rStyle w:val="FontStyle57"/>
          <w:rFonts w:ascii="Arial" w:hAnsi="Arial" w:cs="Arial"/>
          <w:sz w:val="22"/>
          <w:szCs w:val="22"/>
          <w:lang w:eastAsia="en-US"/>
        </w:rPr>
        <w:t>бозначения</w:t>
      </w:r>
      <w:r w:rsidRPr="005979B8">
        <w:rPr>
          <w:rStyle w:val="FontStyle57"/>
          <w:rFonts w:ascii="Arial" w:hAnsi="Arial" w:cs="Arial"/>
          <w:sz w:val="22"/>
          <w:szCs w:val="22"/>
          <w:lang w:val="kk-KZ" w:eastAsia="en-US"/>
        </w:rPr>
        <w:t>:</w:t>
      </w:r>
    </w:p>
    <w:p w:rsidR="00FF3A14" w:rsidRPr="005979B8" w:rsidRDefault="00FF3A14" w:rsidP="007853DF">
      <w:pPr>
        <w:pStyle w:val="Style47"/>
        <w:widowControl/>
        <w:ind w:firstLine="567"/>
        <w:jc w:val="center"/>
        <w:rPr>
          <w:rStyle w:val="FontStyle51"/>
          <w:rFonts w:ascii="Arial" w:hAnsi="Arial" w:cs="Arial"/>
          <w:sz w:val="22"/>
          <w:szCs w:val="22"/>
          <w:lang w:eastAsia="en-US"/>
        </w:rPr>
      </w:pPr>
      <w:r w:rsidRPr="005979B8">
        <w:rPr>
          <w:rStyle w:val="FontStyle51"/>
          <w:rFonts w:ascii="Arial" w:hAnsi="Arial" w:cs="Arial"/>
          <w:sz w:val="22"/>
          <w:szCs w:val="22"/>
          <w:lang w:eastAsia="en-US"/>
        </w:rPr>
        <w:t xml:space="preserve">1 </w:t>
      </w:r>
      <w:r w:rsidR="001108D0" w:rsidRPr="005979B8">
        <w:rPr>
          <w:rStyle w:val="FontStyle51"/>
          <w:rFonts w:ascii="Arial" w:hAnsi="Arial" w:cs="Arial"/>
          <w:sz w:val="22"/>
          <w:szCs w:val="22"/>
          <w:lang w:eastAsia="en-US"/>
        </w:rPr>
        <w:t>блок питания</w:t>
      </w:r>
      <w:r w:rsidR="007853DF">
        <w:rPr>
          <w:rStyle w:val="FontStyle51"/>
          <w:rFonts w:ascii="Arial" w:hAnsi="Arial" w:cs="Arial"/>
          <w:sz w:val="22"/>
          <w:szCs w:val="22"/>
          <w:lang w:eastAsia="en-US"/>
        </w:rPr>
        <w:tab/>
      </w:r>
      <w:r w:rsidR="007853DF">
        <w:rPr>
          <w:rStyle w:val="FontStyle51"/>
          <w:rFonts w:ascii="Arial" w:hAnsi="Arial" w:cs="Arial"/>
          <w:sz w:val="22"/>
          <w:szCs w:val="22"/>
          <w:lang w:eastAsia="en-US"/>
        </w:rPr>
        <w:tab/>
      </w:r>
      <w:r w:rsidR="007853DF">
        <w:rPr>
          <w:rStyle w:val="FontStyle51"/>
          <w:rFonts w:ascii="Arial" w:hAnsi="Arial" w:cs="Arial"/>
          <w:sz w:val="22"/>
          <w:szCs w:val="22"/>
          <w:lang w:eastAsia="en-US"/>
        </w:rPr>
        <w:tab/>
      </w:r>
      <w:r w:rsidRPr="005979B8">
        <w:rPr>
          <w:rStyle w:val="FontStyle51"/>
          <w:rFonts w:ascii="Arial" w:hAnsi="Arial" w:cs="Arial"/>
          <w:sz w:val="22"/>
          <w:szCs w:val="22"/>
          <w:lang w:eastAsia="en-US"/>
        </w:rPr>
        <w:t xml:space="preserve">2 </w:t>
      </w:r>
      <w:r w:rsidR="001108D0" w:rsidRPr="005979B8">
        <w:rPr>
          <w:rStyle w:val="FontStyle51"/>
          <w:rFonts w:ascii="Arial" w:hAnsi="Arial" w:cs="Arial"/>
          <w:sz w:val="22"/>
          <w:szCs w:val="22"/>
          <w:lang w:eastAsia="en-US"/>
        </w:rPr>
        <w:t>задняя рукоятка</w:t>
      </w:r>
      <w:r w:rsidR="007853DF">
        <w:rPr>
          <w:rStyle w:val="FontStyle51"/>
          <w:rFonts w:ascii="Arial" w:hAnsi="Arial" w:cs="Arial"/>
          <w:sz w:val="22"/>
          <w:szCs w:val="22"/>
          <w:lang w:eastAsia="en-US"/>
        </w:rPr>
        <w:tab/>
      </w:r>
      <w:r w:rsidR="007853DF">
        <w:rPr>
          <w:rStyle w:val="FontStyle51"/>
          <w:rFonts w:ascii="Arial" w:hAnsi="Arial" w:cs="Arial"/>
          <w:sz w:val="22"/>
          <w:szCs w:val="22"/>
          <w:lang w:eastAsia="en-US"/>
        </w:rPr>
        <w:tab/>
      </w:r>
      <w:r w:rsidRPr="005979B8">
        <w:rPr>
          <w:rStyle w:val="FontStyle51"/>
          <w:rFonts w:ascii="Arial" w:hAnsi="Arial" w:cs="Arial"/>
          <w:sz w:val="22"/>
          <w:szCs w:val="22"/>
          <w:lang w:eastAsia="en-US"/>
        </w:rPr>
        <w:t xml:space="preserve">3 </w:t>
      </w:r>
      <w:r w:rsidR="001108D0" w:rsidRPr="005979B8">
        <w:rPr>
          <w:rStyle w:val="FontStyle51"/>
          <w:rFonts w:ascii="Arial" w:hAnsi="Arial" w:cs="Arial"/>
          <w:sz w:val="22"/>
          <w:szCs w:val="22"/>
          <w:lang w:eastAsia="en-US"/>
        </w:rPr>
        <w:t>передняя рукоятка</w:t>
      </w:r>
    </w:p>
    <w:p w:rsidR="00FF3A14" w:rsidRPr="005979B8" w:rsidRDefault="00FF3A14" w:rsidP="007853DF">
      <w:pPr>
        <w:pStyle w:val="Style47"/>
        <w:widowControl/>
        <w:ind w:firstLine="567"/>
        <w:jc w:val="center"/>
        <w:rPr>
          <w:rStyle w:val="FontStyle51"/>
          <w:rFonts w:ascii="Arial" w:hAnsi="Arial" w:cs="Arial"/>
          <w:sz w:val="22"/>
          <w:szCs w:val="22"/>
          <w:lang w:eastAsia="en-US"/>
        </w:rPr>
      </w:pPr>
      <w:r w:rsidRPr="005979B8">
        <w:rPr>
          <w:rStyle w:val="FontStyle51"/>
          <w:rFonts w:ascii="Arial" w:hAnsi="Arial" w:cs="Arial"/>
          <w:sz w:val="22"/>
          <w:szCs w:val="22"/>
          <w:lang w:eastAsia="en-US"/>
        </w:rPr>
        <w:t xml:space="preserve">4 </w:t>
      </w:r>
      <w:r w:rsidR="001108D0" w:rsidRPr="005979B8">
        <w:rPr>
          <w:rStyle w:val="FontStyle51"/>
          <w:rFonts w:ascii="Arial" w:hAnsi="Arial" w:cs="Arial"/>
          <w:sz w:val="22"/>
          <w:szCs w:val="22"/>
          <w:lang w:eastAsia="en-US"/>
        </w:rPr>
        <w:t>трубка вала</w:t>
      </w:r>
      <w:r w:rsidR="007853DF">
        <w:rPr>
          <w:rStyle w:val="FontStyle51"/>
          <w:rFonts w:ascii="Arial" w:hAnsi="Arial" w:cs="Arial"/>
          <w:sz w:val="22"/>
          <w:szCs w:val="22"/>
          <w:lang w:eastAsia="en-US"/>
        </w:rPr>
        <w:tab/>
      </w:r>
      <w:r w:rsidR="007853DF">
        <w:rPr>
          <w:rStyle w:val="FontStyle51"/>
          <w:rFonts w:ascii="Arial" w:hAnsi="Arial" w:cs="Arial"/>
          <w:sz w:val="22"/>
          <w:szCs w:val="22"/>
          <w:lang w:eastAsia="en-US"/>
        </w:rPr>
        <w:tab/>
      </w:r>
      <w:r w:rsidRPr="005979B8">
        <w:rPr>
          <w:rStyle w:val="FontStyle51"/>
          <w:rFonts w:ascii="Arial" w:hAnsi="Arial" w:cs="Arial"/>
          <w:sz w:val="22"/>
          <w:szCs w:val="22"/>
          <w:lang w:eastAsia="en-US"/>
        </w:rPr>
        <w:t xml:space="preserve">5 </w:t>
      </w:r>
      <w:r w:rsidR="001108D0" w:rsidRPr="005979B8">
        <w:rPr>
          <w:rStyle w:val="FontStyle51"/>
          <w:rFonts w:ascii="Arial" w:hAnsi="Arial" w:cs="Arial"/>
          <w:sz w:val="22"/>
          <w:szCs w:val="22"/>
          <w:lang w:eastAsia="en-US"/>
        </w:rPr>
        <w:t>режущий инструмент</w:t>
      </w:r>
      <w:r w:rsidR="007853DF">
        <w:rPr>
          <w:rStyle w:val="FontStyle51"/>
          <w:rFonts w:ascii="Arial" w:hAnsi="Arial" w:cs="Arial"/>
          <w:sz w:val="22"/>
          <w:szCs w:val="22"/>
          <w:lang w:eastAsia="en-US"/>
        </w:rPr>
        <w:tab/>
      </w:r>
      <w:r w:rsidR="007853DF">
        <w:rPr>
          <w:rStyle w:val="FontStyle51"/>
          <w:rFonts w:ascii="Arial" w:hAnsi="Arial" w:cs="Arial"/>
          <w:sz w:val="22"/>
          <w:szCs w:val="22"/>
          <w:lang w:eastAsia="en-US"/>
        </w:rPr>
        <w:tab/>
      </w:r>
      <w:r w:rsidRPr="005979B8">
        <w:rPr>
          <w:rStyle w:val="FontStyle51"/>
          <w:rFonts w:ascii="Arial" w:hAnsi="Arial" w:cs="Arial"/>
          <w:sz w:val="22"/>
          <w:szCs w:val="22"/>
          <w:lang w:eastAsia="en-US"/>
        </w:rPr>
        <w:t xml:space="preserve">6 </w:t>
      </w:r>
      <w:r w:rsidR="001108D0" w:rsidRPr="005979B8">
        <w:rPr>
          <w:rStyle w:val="FontStyle51"/>
          <w:rFonts w:ascii="Arial" w:hAnsi="Arial" w:cs="Arial"/>
          <w:sz w:val="22"/>
          <w:szCs w:val="22"/>
          <w:lang w:eastAsia="en-US"/>
        </w:rPr>
        <w:t>удлинение</w:t>
      </w:r>
    </w:p>
    <w:p w:rsidR="00FF3A14" w:rsidRPr="005979B8" w:rsidRDefault="00FF3A14" w:rsidP="007853DF">
      <w:pPr>
        <w:pStyle w:val="Style47"/>
        <w:widowControl/>
        <w:ind w:firstLine="567"/>
        <w:jc w:val="center"/>
        <w:rPr>
          <w:rStyle w:val="FontStyle51"/>
          <w:rFonts w:ascii="Arial" w:hAnsi="Arial" w:cs="Arial"/>
          <w:sz w:val="22"/>
          <w:szCs w:val="22"/>
          <w:lang w:eastAsia="en-US"/>
        </w:rPr>
      </w:pPr>
      <w:r w:rsidRPr="005979B8">
        <w:rPr>
          <w:rStyle w:val="FontStyle51"/>
          <w:rFonts w:ascii="Arial" w:hAnsi="Arial" w:cs="Arial"/>
          <w:sz w:val="22"/>
          <w:szCs w:val="22"/>
          <w:lang w:eastAsia="en-US"/>
        </w:rPr>
        <w:t xml:space="preserve">7 </w:t>
      </w:r>
      <w:r w:rsidR="001108D0" w:rsidRPr="005979B8">
        <w:rPr>
          <w:rStyle w:val="FontStyle51"/>
          <w:rFonts w:ascii="Arial" w:hAnsi="Arial" w:cs="Arial"/>
          <w:sz w:val="22"/>
          <w:szCs w:val="22"/>
          <w:lang w:eastAsia="en-US"/>
        </w:rPr>
        <w:t>телескопическая трубка вала</w:t>
      </w:r>
    </w:p>
    <w:p w:rsidR="00E35A63" w:rsidRPr="00417E7A" w:rsidRDefault="00E35A63" w:rsidP="00417E7A">
      <w:pPr>
        <w:pStyle w:val="Style10"/>
        <w:widowControl/>
        <w:ind w:firstLine="567"/>
        <w:jc w:val="center"/>
        <w:rPr>
          <w:rStyle w:val="FontStyle67"/>
          <w:rFonts w:ascii="Arial" w:hAnsi="Arial" w:cs="Arial"/>
          <w:sz w:val="24"/>
          <w:szCs w:val="24"/>
          <w:lang w:eastAsia="en-US"/>
        </w:rPr>
      </w:pPr>
      <w:bookmarkStart w:id="9" w:name="bookmark5"/>
    </w:p>
    <w:bookmarkEnd w:id="9"/>
    <w:p w:rsidR="00FF3A14" w:rsidRPr="007853DF" w:rsidRDefault="001108D0"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w:t>
      </w:r>
      <w:r w:rsidR="005979B8" w:rsidRPr="007853DF">
        <w:rPr>
          <w:rStyle w:val="FontStyle67"/>
          <w:rFonts w:ascii="Arial" w:hAnsi="Arial" w:cs="Arial"/>
          <w:b w:val="0"/>
          <w:sz w:val="24"/>
          <w:szCs w:val="24"/>
          <w:lang w:eastAsia="en-US"/>
        </w:rPr>
        <w:t>ок 1 -</w:t>
      </w:r>
      <w:r w:rsidR="00C16B17" w:rsidRPr="007853DF">
        <w:rPr>
          <w:rStyle w:val="FontStyle67"/>
          <w:rFonts w:ascii="Arial" w:hAnsi="Arial" w:cs="Arial"/>
          <w:b w:val="0"/>
          <w:sz w:val="24"/>
          <w:szCs w:val="24"/>
          <w:lang w:eastAsia="en-US"/>
        </w:rPr>
        <w:t xml:space="preserve"> </w:t>
      </w:r>
      <w:r w:rsidRPr="007853DF">
        <w:rPr>
          <w:rStyle w:val="FontStyle67"/>
          <w:rFonts w:ascii="Arial" w:hAnsi="Arial" w:cs="Arial"/>
          <w:b w:val="0"/>
          <w:sz w:val="24"/>
          <w:szCs w:val="24"/>
          <w:lang w:eastAsia="en-US"/>
        </w:rPr>
        <w:t>Примеры механизированных секаторов на штанге со встроенным двигателем внутреннего сгорания</w:t>
      </w:r>
    </w:p>
    <w:p w:rsidR="00E35A63" w:rsidRPr="00417E7A" w:rsidRDefault="00E35A63" w:rsidP="00417E7A">
      <w:pPr>
        <w:pStyle w:val="Style9"/>
        <w:widowControl/>
        <w:ind w:firstLine="567"/>
        <w:jc w:val="both"/>
        <w:rPr>
          <w:rStyle w:val="FontStyle67"/>
          <w:rFonts w:ascii="Arial" w:hAnsi="Arial" w:cs="Arial"/>
          <w:sz w:val="24"/>
          <w:szCs w:val="24"/>
          <w:lang w:eastAsia="en-US"/>
        </w:rPr>
      </w:pPr>
      <w:bookmarkStart w:id="10" w:name="bookmark6"/>
    </w:p>
    <w:p w:rsidR="00C16B17" w:rsidRPr="00417E7A" w:rsidRDefault="00C16B17" w:rsidP="00417E7A">
      <w:pPr>
        <w:pStyle w:val="Style9"/>
        <w:widowControl/>
        <w:ind w:firstLine="567"/>
        <w:jc w:val="both"/>
        <w:rPr>
          <w:rStyle w:val="FontStyle67"/>
          <w:rFonts w:ascii="Arial" w:hAnsi="Arial" w:cs="Arial"/>
          <w:sz w:val="24"/>
          <w:szCs w:val="24"/>
          <w:lang w:eastAsia="en-US"/>
        </w:rPr>
      </w:pPr>
    </w:p>
    <w:p w:rsidR="00FF3A14" w:rsidRPr="005979B8" w:rsidRDefault="00FF3A14" w:rsidP="005979B8">
      <w:pPr>
        <w:pStyle w:val="Style9"/>
        <w:widowControl/>
        <w:ind w:firstLine="567"/>
        <w:jc w:val="both"/>
        <w:rPr>
          <w:rStyle w:val="FontStyle65"/>
          <w:rFonts w:ascii="Arial" w:hAnsi="Arial" w:cs="Arial"/>
          <w:bCs/>
          <w:sz w:val="24"/>
          <w:szCs w:val="24"/>
          <w:lang w:eastAsia="en-US"/>
        </w:rPr>
      </w:pPr>
      <w:r w:rsidRPr="00417E7A">
        <w:rPr>
          <w:rStyle w:val="FontStyle67"/>
          <w:rFonts w:ascii="Arial" w:hAnsi="Arial" w:cs="Arial"/>
          <w:sz w:val="24"/>
          <w:szCs w:val="24"/>
          <w:lang w:eastAsia="en-US"/>
        </w:rPr>
        <w:lastRenderedPageBreak/>
        <w:t>3</w:t>
      </w:r>
      <w:bookmarkEnd w:id="10"/>
      <w:r w:rsidR="005979B8">
        <w:rPr>
          <w:rStyle w:val="FontStyle67"/>
          <w:rFonts w:ascii="Arial" w:hAnsi="Arial" w:cs="Arial"/>
          <w:sz w:val="24"/>
          <w:szCs w:val="24"/>
          <w:lang w:eastAsia="en-US"/>
        </w:rPr>
        <w:t>.2 р</w:t>
      </w:r>
      <w:r w:rsidR="001108D0" w:rsidRPr="00417E7A">
        <w:rPr>
          <w:rStyle w:val="FontStyle67"/>
          <w:rFonts w:ascii="Arial" w:hAnsi="Arial" w:cs="Arial"/>
          <w:sz w:val="24"/>
          <w:szCs w:val="24"/>
          <w:lang w:eastAsia="en-US"/>
        </w:rPr>
        <w:t>ежущий инструмент</w:t>
      </w:r>
      <w:r w:rsidR="005979B8">
        <w:rPr>
          <w:rStyle w:val="FontStyle67"/>
          <w:rFonts w:ascii="Arial" w:hAnsi="Arial" w:cs="Arial"/>
          <w:sz w:val="24"/>
          <w:szCs w:val="24"/>
          <w:lang w:eastAsia="en-US"/>
        </w:rPr>
        <w:t xml:space="preserve"> </w:t>
      </w:r>
      <w:r w:rsidR="005979B8">
        <w:rPr>
          <w:rStyle w:val="FontStyle67"/>
          <w:rFonts w:ascii="Arial" w:hAnsi="Arial" w:cs="Arial"/>
          <w:b w:val="0"/>
          <w:sz w:val="24"/>
          <w:szCs w:val="24"/>
          <w:lang w:eastAsia="en-US"/>
        </w:rPr>
        <w:t>(</w:t>
      </w:r>
      <w:r w:rsidR="005979B8" w:rsidRPr="005979B8">
        <w:rPr>
          <w:rFonts w:ascii="Arial" w:hAnsi="Arial" w:cs="Arial"/>
        </w:rPr>
        <w:t>cutting attachment</w:t>
      </w:r>
      <w:r w:rsidR="005979B8">
        <w:rPr>
          <w:rStyle w:val="FontStyle67"/>
          <w:rFonts w:ascii="Arial" w:hAnsi="Arial" w:cs="Arial"/>
          <w:b w:val="0"/>
          <w:sz w:val="24"/>
          <w:szCs w:val="24"/>
          <w:lang w:eastAsia="en-US"/>
        </w:rPr>
        <w:t xml:space="preserve">): </w:t>
      </w:r>
      <w:r w:rsidR="005979B8">
        <w:rPr>
          <w:rStyle w:val="FontStyle65"/>
          <w:rFonts w:ascii="Arial" w:hAnsi="Arial" w:cs="Arial"/>
          <w:sz w:val="24"/>
          <w:szCs w:val="24"/>
          <w:lang w:eastAsia="en-US"/>
        </w:rPr>
        <w:t>С</w:t>
      </w:r>
      <w:r w:rsidR="001108D0" w:rsidRPr="00417E7A">
        <w:rPr>
          <w:rStyle w:val="FontStyle65"/>
          <w:rFonts w:ascii="Arial" w:hAnsi="Arial" w:cs="Arial"/>
          <w:sz w:val="24"/>
          <w:szCs w:val="24"/>
          <w:lang w:eastAsia="en-US"/>
        </w:rPr>
        <w:t>очетание пильной цепи и направляющей шины, возвратно-поступательного пильного диска или цельного диска циркулярной пилы, используемая для срезания ветвей со стоящего дерева</w:t>
      </w:r>
    </w:p>
    <w:p w:rsidR="00FF3A14" w:rsidRPr="005979B8" w:rsidRDefault="00FF3A14" w:rsidP="005979B8">
      <w:pPr>
        <w:pStyle w:val="Style9"/>
        <w:widowControl/>
        <w:ind w:firstLine="567"/>
        <w:jc w:val="both"/>
        <w:rPr>
          <w:rStyle w:val="FontStyle65"/>
          <w:rFonts w:ascii="Arial" w:hAnsi="Arial" w:cs="Arial"/>
          <w:bCs/>
          <w:sz w:val="24"/>
          <w:szCs w:val="24"/>
          <w:lang w:eastAsia="en-US"/>
        </w:rPr>
      </w:pPr>
      <w:r w:rsidRPr="00417E7A">
        <w:rPr>
          <w:rStyle w:val="FontStyle67"/>
          <w:rFonts w:ascii="Arial" w:hAnsi="Arial" w:cs="Arial"/>
          <w:sz w:val="24"/>
          <w:szCs w:val="24"/>
          <w:lang w:eastAsia="en-US"/>
        </w:rPr>
        <w:t>3</w:t>
      </w:r>
      <w:r w:rsidR="005979B8">
        <w:rPr>
          <w:rStyle w:val="FontStyle67"/>
          <w:rFonts w:ascii="Arial" w:hAnsi="Arial" w:cs="Arial"/>
          <w:sz w:val="24"/>
          <w:szCs w:val="24"/>
          <w:lang w:eastAsia="en-US"/>
        </w:rPr>
        <w:t>.3 с</w:t>
      </w:r>
      <w:r w:rsidR="001108D0" w:rsidRPr="00417E7A">
        <w:rPr>
          <w:rStyle w:val="FontStyle67"/>
          <w:rFonts w:ascii="Arial" w:hAnsi="Arial" w:cs="Arial"/>
          <w:sz w:val="24"/>
          <w:szCs w:val="24"/>
          <w:lang w:eastAsia="en-US"/>
        </w:rPr>
        <w:t>ухой вес</w:t>
      </w:r>
      <w:r w:rsidR="005979B8">
        <w:rPr>
          <w:rStyle w:val="FontStyle67"/>
          <w:rFonts w:ascii="Arial" w:hAnsi="Arial" w:cs="Arial"/>
          <w:sz w:val="24"/>
          <w:szCs w:val="24"/>
          <w:lang w:eastAsia="en-US"/>
        </w:rPr>
        <w:t xml:space="preserve"> </w:t>
      </w:r>
      <w:r w:rsidR="005979B8">
        <w:rPr>
          <w:rStyle w:val="FontStyle67"/>
          <w:rFonts w:ascii="Arial" w:hAnsi="Arial" w:cs="Arial"/>
          <w:b w:val="0"/>
          <w:sz w:val="24"/>
          <w:szCs w:val="24"/>
          <w:lang w:eastAsia="en-US"/>
        </w:rPr>
        <w:t>(</w:t>
      </w:r>
      <w:r w:rsidR="005979B8" w:rsidRPr="005979B8">
        <w:rPr>
          <w:rFonts w:ascii="Arial" w:hAnsi="Arial" w:cs="Arial"/>
        </w:rPr>
        <w:t>dry weight</w:t>
      </w:r>
      <w:r w:rsidR="005979B8">
        <w:rPr>
          <w:rStyle w:val="FontStyle67"/>
          <w:rFonts w:ascii="Arial" w:hAnsi="Arial" w:cs="Arial"/>
          <w:b w:val="0"/>
          <w:sz w:val="24"/>
          <w:szCs w:val="24"/>
          <w:lang w:eastAsia="en-US"/>
        </w:rPr>
        <w:t xml:space="preserve">): </w:t>
      </w:r>
      <w:r w:rsidR="005979B8">
        <w:rPr>
          <w:rStyle w:val="FontStyle65"/>
          <w:rFonts w:ascii="Arial" w:hAnsi="Arial" w:cs="Arial"/>
          <w:sz w:val="24"/>
          <w:szCs w:val="24"/>
          <w:lang w:eastAsia="en-US"/>
        </w:rPr>
        <w:t>В</w:t>
      </w:r>
      <w:r w:rsidR="001108D0" w:rsidRPr="00417E7A">
        <w:rPr>
          <w:rStyle w:val="FontStyle65"/>
          <w:rFonts w:ascii="Arial" w:hAnsi="Arial" w:cs="Arial"/>
          <w:sz w:val="24"/>
          <w:szCs w:val="24"/>
          <w:lang w:eastAsia="en-US"/>
        </w:rPr>
        <w:t xml:space="preserve">ес машины с пустым топливным/масляным баком(ами) и без </w:t>
      </w:r>
      <w:r w:rsidR="001108D0" w:rsidRPr="00417E7A">
        <w:rPr>
          <w:rStyle w:val="FontStyle65"/>
          <w:rFonts w:ascii="Arial" w:hAnsi="Arial" w:cs="Arial"/>
          <w:i/>
          <w:iCs/>
          <w:sz w:val="24"/>
          <w:szCs w:val="24"/>
          <w:lang w:eastAsia="en-US"/>
        </w:rPr>
        <w:t>режущего инструмента</w:t>
      </w:r>
      <w:r w:rsidRPr="005979B8">
        <w:rPr>
          <w:rStyle w:val="FontStyle66"/>
          <w:rFonts w:ascii="Arial" w:hAnsi="Arial" w:cs="Arial"/>
          <w:sz w:val="24"/>
          <w:szCs w:val="24"/>
          <w:lang w:eastAsia="en-US"/>
        </w:rPr>
        <w:t xml:space="preserve"> </w:t>
      </w:r>
      <w:r w:rsidRPr="005979B8">
        <w:rPr>
          <w:rStyle w:val="FontStyle65"/>
          <w:rFonts w:ascii="Arial" w:hAnsi="Arial" w:cs="Arial"/>
          <w:sz w:val="24"/>
          <w:szCs w:val="24"/>
          <w:lang w:eastAsia="en-US"/>
        </w:rPr>
        <w:t>(</w:t>
      </w:r>
      <w:r w:rsidR="007853DF">
        <w:rPr>
          <w:rStyle w:val="FontStyle65"/>
          <w:rFonts w:ascii="Arial" w:hAnsi="Arial" w:cs="Arial"/>
          <w:sz w:val="24"/>
          <w:szCs w:val="24"/>
          <w:lang w:eastAsia="en-US"/>
        </w:rPr>
        <w:t xml:space="preserve">см. </w:t>
      </w:r>
      <w:r w:rsidRPr="005979B8">
        <w:rPr>
          <w:rStyle w:val="FontStyle65"/>
          <w:rFonts w:ascii="Arial" w:hAnsi="Arial" w:cs="Arial"/>
          <w:color w:val="auto"/>
          <w:sz w:val="24"/>
          <w:szCs w:val="24"/>
          <w:lang w:eastAsia="en-US"/>
        </w:rPr>
        <w:t>3.2</w:t>
      </w:r>
      <w:r w:rsidRPr="00417E7A">
        <w:rPr>
          <w:rStyle w:val="FontStyle65"/>
          <w:rFonts w:ascii="Arial" w:hAnsi="Arial" w:cs="Arial"/>
          <w:sz w:val="24"/>
          <w:szCs w:val="24"/>
          <w:lang w:eastAsia="en-US"/>
        </w:rPr>
        <w:t>)</w:t>
      </w:r>
    </w:p>
    <w:p w:rsidR="00E35A63" w:rsidRPr="005979B8" w:rsidRDefault="00FF3A14" w:rsidP="005979B8">
      <w:pPr>
        <w:pStyle w:val="Style33"/>
        <w:widowControl/>
        <w:ind w:firstLine="567"/>
        <w:jc w:val="both"/>
        <w:rPr>
          <w:rStyle w:val="FontStyle65"/>
          <w:rFonts w:ascii="Arial" w:hAnsi="Arial" w:cs="Arial"/>
          <w:bCs/>
          <w:sz w:val="24"/>
          <w:szCs w:val="24"/>
          <w:lang w:eastAsia="en-US"/>
        </w:rPr>
      </w:pPr>
      <w:r w:rsidRPr="00417E7A">
        <w:rPr>
          <w:rStyle w:val="FontStyle67"/>
          <w:rFonts w:ascii="Arial" w:hAnsi="Arial" w:cs="Arial"/>
          <w:sz w:val="24"/>
          <w:szCs w:val="24"/>
          <w:lang w:eastAsia="en-US"/>
        </w:rPr>
        <w:t>3.4</w:t>
      </w:r>
      <w:r w:rsidR="005979B8">
        <w:rPr>
          <w:rStyle w:val="FontStyle67"/>
          <w:rFonts w:ascii="Arial" w:hAnsi="Arial" w:cs="Arial"/>
          <w:sz w:val="24"/>
          <w:szCs w:val="24"/>
          <w:lang w:eastAsia="en-US"/>
        </w:rPr>
        <w:t xml:space="preserve"> </w:t>
      </w:r>
      <w:r w:rsidR="001108D0" w:rsidRPr="00417E7A">
        <w:rPr>
          <w:rStyle w:val="FontStyle67"/>
          <w:rFonts w:ascii="Arial" w:hAnsi="Arial" w:cs="Arial"/>
          <w:sz w:val="24"/>
          <w:szCs w:val="24"/>
          <w:lang w:eastAsia="en-US"/>
        </w:rPr>
        <w:t>выдвижной</w:t>
      </w:r>
      <w:r w:rsidR="005979B8">
        <w:rPr>
          <w:rStyle w:val="FontStyle67"/>
          <w:rFonts w:ascii="Arial" w:hAnsi="Arial" w:cs="Arial"/>
          <w:sz w:val="24"/>
          <w:szCs w:val="24"/>
          <w:lang w:eastAsia="en-US"/>
        </w:rPr>
        <w:t xml:space="preserve"> </w:t>
      </w:r>
      <w:r w:rsidR="005979B8">
        <w:rPr>
          <w:rStyle w:val="FontStyle67"/>
          <w:rFonts w:ascii="Arial" w:hAnsi="Arial" w:cs="Arial"/>
          <w:b w:val="0"/>
          <w:sz w:val="24"/>
          <w:szCs w:val="24"/>
          <w:lang w:eastAsia="en-US"/>
        </w:rPr>
        <w:t>(</w:t>
      </w:r>
      <w:r w:rsidR="00CF1C22" w:rsidRPr="00CF1C22">
        <w:rPr>
          <w:rFonts w:ascii="Arial" w:hAnsi="Arial" w:cs="Arial"/>
        </w:rPr>
        <w:t>extendable</w:t>
      </w:r>
      <w:r w:rsidR="005979B8">
        <w:rPr>
          <w:rStyle w:val="FontStyle67"/>
          <w:rFonts w:ascii="Arial" w:hAnsi="Arial" w:cs="Arial"/>
          <w:b w:val="0"/>
          <w:sz w:val="24"/>
          <w:szCs w:val="24"/>
          <w:lang w:eastAsia="en-US"/>
        </w:rPr>
        <w:t xml:space="preserve">): </w:t>
      </w:r>
      <w:r w:rsidR="005979B8">
        <w:rPr>
          <w:rStyle w:val="FontStyle65"/>
          <w:rFonts w:ascii="Arial" w:hAnsi="Arial" w:cs="Arial"/>
          <w:sz w:val="24"/>
          <w:szCs w:val="24"/>
          <w:lang w:eastAsia="en-US"/>
        </w:rPr>
        <w:t>В</w:t>
      </w:r>
      <w:r w:rsidR="001108D0" w:rsidRPr="00417E7A">
        <w:rPr>
          <w:rStyle w:val="FontStyle65"/>
          <w:rFonts w:ascii="Arial" w:hAnsi="Arial" w:cs="Arial"/>
          <w:sz w:val="24"/>
          <w:szCs w:val="24"/>
          <w:lang w:eastAsia="en-US"/>
        </w:rPr>
        <w:t>озможность увеличения рабочей длины машины за счет добавления удлинителей вала</w:t>
      </w:r>
      <w:r w:rsidRPr="00417E7A">
        <w:rPr>
          <w:rStyle w:val="FontStyle65"/>
          <w:rFonts w:ascii="Arial" w:hAnsi="Arial" w:cs="Arial"/>
          <w:sz w:val="24"/>
          <w:szCs w:val="24"/>
          <w:lang w:eastAsia="en-US"/>
        </w:rPr>
        <w:t xml:space="preserve"> </w:t>
      </w:r>
    </w:p>
    <w:p w:rsidR="00C46C2F" w:rsidRPr="00CF1C22" w:rsidRDefault="00FF3A14" w:rsidP="00CF1C22">
      <w:pPr>
        <w:pStyle w:val="Style37"/>
        <w:widowControl/>
        <w:ind w:firstLine="567"/>
        <w:jc w:val="both"/>
        <w:rPr>
          <w:rStyle w:val="FontStyle65"/>
          <w:rFonts w:ascii="Arial" w:hAnsi="Arial" w:cs="Arial"/>
          <w:bCs/>
          <w:sz w:val="24"/>
          <w:szCs w:val="24"/>
          <w:lang w:eastAsia="en-US"/>
        </w:rPr>
      </w:pPr>
      <w:r w:rsidRPr="00417E7A">
        <w:rPr>
          <w:rStyle w:val="FontStyle67"/>
          <w:rFonts w:ascii="Arial" w:hAnsi="Arial" w:cs="Arial"/>
          <w:sz w:val="24"/>
          <w:szCs w:val="24"/>
          <w:lang w:eastAsia="en-US"/>
        </w:rPr>
        <w:t>3</w:t>
      </w:r>
      <w:r w:rsidR="00CF1C22">
        <w:rPr>
          <w:rStyle w:val="FontStyle67"/>
          <w:rFonts w:ascii="Arial" w:hAnsi="Arial" w:cs="Arial"/>
          <w:sz w:val="24"/>
          <w:szCs w:val="24"/>
          <w:lang w:eastAsia="en-US"/>
        </w:rPr>
        <w:t xml:space="preserve">.5 </w:t>
      </w:r>
      <w:r w:rsidR="001108D0" w:rsidRPr="00417E7A">
        <w:rPr>
          <w:rStyle w:val="FontStyle67"/>
          <w:rFonts w:ascii="Arial" w:hAnsi="Arial" w:cs="Arial"/>
          <w:sz w:val="24"/>
          <w:szCs w:val="24"/>
          <w:lang w:eastAsia="en-US"/>
        </w:rPr>
        <w:t>ручной</w:t>
      </w:r>
      <w:r w:rsidR="00CF1C22">
        <w:rPr>
          <w:rStyle w:val="FontStyle67"/>
          <w:rFonts w:ascii="Arial" w:hAnsi="Arial" w:cs="Arial"/>
          <w:sz w:val="24"/>
          <w:szCs w:val="24"/>
          <w:lang w:eastAsia="en-US"/>
        </w:rPr>
        <w:t xml:space="preserve"> </w:t>
      </w:r>
      <w:r w:rsidR="00CF1C22">
        <w:rPr>
          <w:rStyle w:val="FontStyle67"/>
          <w:rFonts w:ascii="Arial" w:hAnsi="Arial" w:cs="Arial"/>
          <w:b w:val="0"/>
          <w:sz w:val="24"/>
          <w:szCs w:val="24"/>
          <w:lang w:eastAsia="en-US"/>
        </w:rPr>
        <w:t>(</w:t>
      </w:r>
      <w:r w:rsidR="00CF1C22" w:rsidRPr="00CF1C22">
        <w:rPr>
          <w:rFonts w:ascii="Arial" w:hAnsi="Arial" w:cs="Arial"/>
        </w:rPr>
        <w:t>hand-held</w:t>
      </w:r>
      <w:r w:rsidR="00CF1C22">
        <w:rPr>
          <w:rStyle w:val="FontStyle67"/>
          <w:rFonts w:ascii="Arial" w:hAnsi="Arial" w:cs="Arial"/>
          <w:b w:val="0"/>
          <w:sz w:val="24"/>
          <w:szCs w:val="24"/>
          <w:lang w:eastAsia="en-US"/>
        </w:rPr>
        <w:t xml:space="preserve">): </w:t>
      </w:r>
      <w:r w:rsidR="00CF1C22">
        <w:rPr>
          <w:rStyle w:val="FontStyle65"/>
          <w:rFonts w:ascii="Arial" w:hAnsi="Arial" w:cs="Arial"/>
          <w:sz w:val="24"/>
          <w:szCs w:val="24"/>
          <w:lang w:eastAsia="en-US"/>
        </w:rPr>
        <w:t>П</w:t>
      </w:r>
      <w:r w:rsidR="00C46C2F" w:rsidRPr="00417E7A">
        <w:rPr>
          <w:rStyle w:val="FontStyle65"/>
          <w:rFonts w:ascii="Arial" w:hAnsi="Arial" w:cs="Arial"/>
          <w:sz w:val="24"/>
          <w:szCs w:val="24"/>
          <w:lang w:eastAsia="en-US"/>
        </w:rPr>
        <w:t>оддерживается и контролируется оператором</w:t>
      </w:r>
    </w:p>
    <w:p w:rsidR="00C16B17" w:rsidRPr="00417E7A" w:rsidRDefault="00C16B17" w:rsidP="00417E7A">
      <w:pPr>
        <w:pStyle w:val="Style8"/>
        <w:widowControl/>
        <w:ind w:firstLine="567"/>
        <w:jc w:val="both"/>
        <w:rPr>
          <w:rStyle w:val="FontStyle65"/>
          <w:rFonts w:ascii="Arial" w:hAnsi="Arial" w:cs="Arial"/>
          <w:sz w:val="24"/>
          <w:szCs w:val="24"/>
          <w:lang w:eastAsia="en-US"/>
        </w:rPr>
      </w:pPr>
    </w:p>
    <w:p w:rsidR="00FF3A14" w:rsidRPr="00CF1C22" w:rsidRDefault="00C16B17" w:rsidP="00417E7A">
      <w:pPr>
        <w:pStyle w:val="Style8"/>
        <w:widowControl/>
        <w:ind w:firstLine="567"/>
        <w:jc w:val="both"/>
        <w:rPr>
          <w:rStyle w:val="FontStyle58"/>
          <w:rFonts w:ascii="Arial" w:hAnsi="Arial" w:cs="Arial"/>
          <w:sz w:val="20"/>
          <w:szCs w:val="20"/>
          <w:lang w:eastAsia="en-US"/>
        </w:rPr>
      </w:pPr>
      <w:r w:rsidRPr="00E76CD9">
        <w:rPr>
          <w:rStyle w:val="FontStyle65"/>
          <w:rFonts w:ascii="Arial" w:hAnsi="Arial" w:cs="Arial"/>
          <w:spacing w:val="20"/>
          <w:sz w:val="20"/>
          <w:szCs w:val="20"/>
          <w:lang w:eastAsia="en-US"/>
        </w:rPr>
        <w:t>П</w:t>
      </w:r>
      <w:r w:rsidR="00CF1C22" w:rsidRPr="00E76CD9">
        <w:rPr>
          <w:rStyle w:val="FontStyle65"/>
          <w:rFonts w:ascii="Arial" w:hAnsi="Arial" w:cs="Arial"/>
          <w:spacing w:val="20"/>
          <w:sz w:val="20"/>
          <w:szCs w:val="20"/>
          <w:lang w:eastAsia="en-US"/>
        </w:rPr>
        <w:t>римечание</w:t>
      </w:r>
      <w:r w:rsidR="00C46C2F" w:rsidRPr="00CF1C22">
        <w:rPr>
          <w:rStyle w:val="FontStyle65"/>
          <w:rFonts w:ascii="Arial" w:hAnsi="Arial" w:cs="Arial"/>
          <w:sz w:val="20"/>
          <w:szCs w:val="20"/>
          <w:lang w:eastAsia="en-US"/>
        </w:rPr>
        <w:t xml:space="preserve"> 1</w:t>
      </w:r>
      <w:r w:rsidR="00CF1C22" w:rsidRPr="00CF1C22">
        <w:rPr>
          <w:rStyle w:val="FontStyle65"/>
          <w:rFonts w:ascii="Arial" w:hAnsi="Arial" w:cs="Arial"/>
          <w:sz w:val="20"/>
          <w:szCs w:val="20"/>
          <w:lang w:eastAsia="en-US"/>
        </w:rPr>
        <w:t xml:space="preserve"> -</w:t>
      </w:r>
      <w:r w:rsidR="00C46C2F" w:rsidRPr="00CF1C22">
        <w:rPr>
          <w:rStyle w:val="FontStyle65"/>
          <w:rFonts w:ascii="Arial" w:hAnsi="Arial" w:cs="Arial"/>
          <w:sz w:val="20"/>
          <w:szCs w:val="20"/>
          <w:lang w:eastAsia="en-US"/>
        </w:rPr>
        <w:t xml:space="preserve"> Ремень может помочь в обеспечении поддержки</w:t>
      </w:r>
      <w:r w:rsidR="00FF3A14" w:rsidRPr="00CF1C22">
        <w:rPr>
          <w:rStyle w:val="FontStyle58"/>
          <w:rFonts w:ascii="Arial" w:hAnsi="Arial" w:cs="Arial"/>
          <w:sz w:val="20"/>
          <w:szCs w:val="20"/>
          <w:lang w:eastAsia="en-US"/>
        </w:rPr>
        <w:t>.</w:t>
      </w:r>
    </w:p>
    <w:p w:rsidR="00C16B17" w:rsidRPr="00417E7A" w:rsidRDefault="00C16B17" w:rsidP="00417E7A">
      <w:pPr>
        <w:pStyle w:val="Style10"/>
        <w:widowControl/>
        <w:ind w:firstLine="567"/>
        <w:jc w:val="both"/>
        <w:rPr>
          <w:rStyle w:val="FontStyle67"/>
          <w:rFonts w:ascii="Arial" w:hAnsi="Arial" w:cs="Arial"/>
          <w:sz w:val="24"/>
          <w:szCs w:val="24"/>
          <w:lang w:eastAsia="en-US"/>
        </w:rPr>
      </w:pPr>
    </w:p>
    <w:p w:rsidR="00FF3A14" w:rsidRPr="00CF1C22" w:rsidRDefault="00CF1C22" w:rsidP="00CF1C22">
      <w:pPr>
        <w:pStyle w:val="Style10"/>
        <w:widowControl/>
        <w:ind w:firstLine="567"/>
        <w:jc w:val="both"/>
        <w:rPr>
          <w:rStyle w:val="FontStyle65"/>
          <w:rFonts w:ascii="Arial" w:hAnsi="Arial" w:cs="Arial"/>
          <w:bCs/>
          <w:sz w:val="24"/>
          <w:szCs w:val="24"/>
          <w:lang w:eastAsia="en-US"/>
        </w:rPr>
      </w:pPr>
      <w:r>
        <w:rPr>
          <w:rStyle w:val="FontStyle67"/>
          <w:rFonts w:ascii="Arial" w:hAnsi="Arial" w:cs="Arial"/>
          <w:sz w:val="24"/>
          <w:szCs w:val="24"/>
          <w:lang w:eastAsia="en-US"/>
        </w:rPr>
        <w:t xml:space="preserve">3.6 </w:t>
      </w:r>
      <w:r w:rsidR="00C46C2F" w:rsidRPr="00417E7A">
        <w:rPr>
          <w:rStyle w:val="FontStyle67"/>
          <w:rFonts w:ascii="Arial" w:hAnsi="Arial" w:cs="Arial"/>
          <w:sz w:val="24"/>
          <w:szCs w:val="24"/>
          <w:lang w:eastAsia="en-US"/>
        </w:rPr>
        <w:t>телескопический</w:t>
      </w:r>
      <w:r>
        <w:rPr>
          <w:rStyle w:val="FontStyle67"/>
          <w:rFonts w:ascii="Arial" w:hAnsi="Arial" w:cs="Arial"/>
          <w:sz w:val="24"/>
          <w:szCs w:val="24"/>
          <w:lang w:eastAsia="en-US"/>
        </w:rPr>
        <w:t xml:space="preserve"> </w:t>
      </w:r>
      <w:r>
        <w:rPr>
          <w:rStyle w:val="FontStyle67"/>
          <w:rFonts w:ascii="Arial" w:hAnsi="Arial" w:cs="Arial"/>
          <w:b w:val="0"/>
          <w:sz w:val="24"/>
          <w:szCs w:val="24"/>
          <w:lang w:eastAsia="en-US"/>
        </w:rPr>
        <w:t>(</w:t>
      </w:r>
      <w:r w:rsidRPr="00CF1C22">
        <w:rPr>
          <w:rFonts w:ascii="Arial" w:hAnsi="Arial" w:cs="Arial"/>
        </w:rPr>
        <w:t>telescopic</w:t>
      </w:r>
      <w:r>
        <w:rPr>
          <w:rStyle w:val="FontStyle67"/>
          <w:rFonts w:ascii="Arial" w:hAnsi="Arial" w:cs="Arial"/>
          <w:b w:val="0"/>
          <w:sz w:val="24"/>
          <w:szCs w:val="24"/>
          <w:lang w:eastAsia="en-US"/>
        </w:rPr>
        <w:t xml:space="preserve">): </w:t>
      </w:r>
      <w:r>
        <w:rPr>
          <w:rStyle w:val="FontStyle65"/>
          <w:rFonts w:ascii="Arial" w:hAnsi="Arial" w:cs="Arial"/>
          <w:sz w:val="24"/>
          <w:szCs w:val="24"/>
          <w:lang w:eastAsia="en-US"/>
        </w:rPr>
        <w:t>В</w:t>
      </w:r>
      <w:r w:rsidR="00C46C2F" w:rsidRPr="00417E7A">
        <w:rPr>
          <w:rStyle w:val="FontStyle65"/>
          <w:rFonts w:ascii="Arial" w:hAnsi="Arial" w:cs="Arial"/>
          <w:sz w:val="24"/>
          <w:szCs w:val="24"/>
          <w:lang w:eastAsia="en-US"/>
        </w:rPr>
        <w:t>озможность увеличения рабочей длины машины за счет скольжения внутреннего и внешнего вала</w:t>
      </w:r>
    </w:p>
    <w:p w:rsidR="00C16B17" w:rsidRDefault="00C16B17" w:rsidP="00417E7A">
      <w:pPr>
        <w:pStyle w:val="Style11"/>
        <w:widowControl/>
        <w:ind w:firstLine="567"/>
        <w:jc w:val="both"/>
        <w:rPr>
          <w:rStyle w:val="FontStyle63"/>
          <w:rFonts w:ascii="Arial" w:hAnsi="Arial" w:cs="Arial"/>
          <w:sz w:val="24"/>
          <w:szCs w:val="24"/>
          <w:lang w:eastAsia="en-US"/>
        </w:rPr>
      </w:pPr>
      <w:bookmarkStart w:id="11" w:name="bookmark7"/>
    </w:p>
    <w:p w:rsidR="00CF1C22" w:rsidRPr="00417E7A" w:rsidRDefault="00CF1C22" w:rsidP="00417E7A">
      <w:pPr>
        <w:pStyle w:val="Style11"/>
        <w:widowControl/>
        <w:ind w:firstLine="567"/>
        <w:jc w:val="both"/>
        <w:rPr>
          <w:rStyle w:val="FontStyle63"/>
          <w:rFonts w:ascii="Arial" w:hAnsi="Arial" w:cs="Arial"/>
          <w:sz w:val="24"/>
          <w:szCs w:val="24"/>
          <w:lang w:eastAsia="en-US"/>
        </w:rPr>
      </w:pPr>
    </w:p>
    <w:p w:rsidR="00FF3A14" w:rsidRPr="00CF1C22" w:rsidRDefault="00FF3A14" w:rsidP="0068455B">
      <w:pPr>
        <w:pStyle w:val="Style11"/>
        <w:widowControl/>
        <w:ind w:firstLine="567"/>
        <w:jc w:val="both"/>
        <w:outlineLvl w:val="0"/>
        <w:rPr>
          <w:rStyle w:val="FontStyle63"/>
          <w:rFonts w:ascii="Arial" w:hAnsi="Arial" w:cs="Arial"/>
          <w:sz w:val="28"/>
          <w:szCs w:val="28"/>
          <w:lang w:eastAsia="en-US"/>
        </w:rPr>
      </w:pPr>
      <w:bookmarkStart w:id="12" w:name="_Toc103111170"/>
      <w:r w:rsidRPr="00CF1C22">
        <w:rPr>
          <w:rStyle w:val="FontStyle63"/>
          <w:rFonts w:ascii="Arial" w:hAnsi="Arial" w:cs="Arial"/>
          <w:sz w:val="28"/>
          <w:szCs w:val="28"/>
          <w:lang w:eastAsia="en-US"/>
        </w:rPr>
        <w:t>4</w:t>
      </w:r>
      <w:bookmarkEnd w:id="11"/>
      <w:r w:rsidR="00E35A63" w:rsidRPr="00CF1C22">
        <w:rPr>
          <w:rStyle w:val="FontStyle63"/>
          <w:rFonts w:ascii="Arial" w:hAnsi="Arial" w:cs="Arial"/>
          <w:sz w:val="28"/>
          <w:szCs w:val="28"/>
          <w:lang w:eastAsia="en-US"/>
        </w:rPr>
        <w:t xml:space="preserve"> </w:t>
      </w:r>
      <w:r w:rsidR="00C46C2F" w:rsidRPr="00CF1C22">
        <w:rPr>
          <w:rStyle w:val="FontStyle63"/>
          <w:rFonts w:ascii="Arial" w:hAnsi="Arial" w:cs="Arial"/>
          <w:sz w:val="28"/>
          <w:szCs w:val="28"/>
          <w:lang w:eastAsia="en-US"/>
        </w:rPr>
        <w:t>Требования безопасности и/или защитные меры</w:t>
      </w:r>
      <w:bookmarkEnd w:id="12"/>
    </w:p>
    <w:p w:rsidR="00CF1C22" w:rsidRDefault="00CF1C22" w:rsidP="00417E7A">
      <w:pPr>
        <w:pStyle w:val="Style22"/>
        <w:widowControl/>
        <w:ind w:firstLine="567"/>
        <w:jc w:val="both"/>
        <w:rPr>
          <w:rStyle w:val="FontStyle67"/>
          <w:rFonts w:ascii="Arial" w:hAnsi="Arial" w:cs="Arial"/>
          <w:sz w:val="24"/>
          <w:szCs w:val="24"/>
          <w:lang w:eastAsia="en-US"/>
        </w:rPr>
      </w:pPr>
      <w:bookmarkStart w:id="13" w:name="bookmark8"/>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14" w:name="_Toc103111171"/>
      <w:r w:rsidRPr="00417E7A">
        <w:rPr>
          <w:rStyle w:val="FontStyle67"/>
          <w:rFonts w:ascii="Arial" w:hAnsi="Arial" w:cs="Arial"/>
          <w:sz w:val="24"/>
          <w:szCs w:val="24"/>
          <w:lang w:eastAsia="en-US"/>
        </w:rPr>
        <w:t>4</w:t>
      </w:r>
      <w:bookmarkEnd w:id="13"/>
      <w:r w:rsidRPr="00417E7A">
        <w:rPr>
          <w:rStyle w:val="FontStyle67"/>
          <w:rFonts w:ascii="Arial" w:hAnsi="Arial" w:cs="Arial"/>
          <w:sz w:val="24"/>
          <w:szCs w:val="24"/>
          <w:lang w:eastAsia="en-US"/>
        </w:rPr>
        <w:t xml:space="preserve">.1 </w:t>
      </w:r>
      <w:r w:rsidR="00C46C2F" w:rsidRPr="00417E7A">
        <w:rPr>
          <w:rStyle w:val="FontStyle67"/>
          <w:rFonts w:ascii="Arial" w:hAnsi="Arial" w:cs="Arial"/>
          <w:sz w:val="24"/>
          <w:szCs w:val="24"/>
          <w:lang w:eastAsia="en-US"/>
        </w:rPr>
        <w:t>Общие положения</w:t>
      </w:r>
      <w:bookmarkEnd w:id="14"/>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AC6F49" w:rsidRPr="00417E7A" w:rsidRDefault="00AC6F4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Машины должны соответствовать требованиям безопасности и/или защитным мерам данного пункта. Кроме того, машина должна быть сконструирована в соответствии с принципами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12100:2010 для соответствующих, но не значительных опасностей, которые не рассматриваются в данном документе.</w:t>
      </w:r>
    </w:p>
    <w:p w:rsidR="00FF3A14" w:rsidRPr="00417E7A" w:rsidRDefault="00AC6F4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Безопасная работа механизированного секатора на штанге, также зависит от безопасных условий, связанных с использованием средств индивидуальной защиты (СИЗ), таких как перчатки, нескользкая обувь, средства защиты глаз, слуха и головы, а также безопасных рабочих процедур (см. </w:t>
      </w:r>
      <w:r w:rsidRPr="00CF1C22">
        <w:rPr>
          <w:rStyle w:val="FontStyle65"/>
          <w:rFonts w:ascii="Arial" w:hAnsi="Arial" w:cs="Arial"/>
          <w:color w:val="auto"/>
          <w:sz w:val="24"/>
          <w:szCs w:val="24"/>
          <w:lang w:eastAsia="en-US"/>
        </w:rPr>
        <w:t>5.1</w:t>
      </w:r>
      <w:r w:rsidRPr="00417E7A">
        <w:rPr>
          <w:rStyle w:val="FontStyle65"/>
          <w:rFonts w:ascii="Arial" w:hAnsi="Arial" w:cs="Arial"/>
          <w:sz w:val="24"/>
          <w:szCs w:val="24"/>
          <w:lang w:eastAsia="en-US"/>
        </w:rPr>
        <w:t>).</w:t>
      </w:r>
    </w:p>
    <w:p w:rsidR="00C16B17" w:rsidRPr="00417E7A" w:rsidRDefault="00C16B17" w:rsidP="00417E7A">
      <w:pPr>
        <w:pStyle w:val="Style22"/>
        <w:widowControl/>
        <w:ind w:firstLine="567"/>
        <w:jc w:val="both"/>
        <w:rPr>
          <w:rStyle w:val="FontStyle67"/>
          <w:rFonts w:ascii="Arial" w:hAnsi="Arial" w:cs="Arial"/>
          <w:sz w:val="24"/>
          <w:szCs w:val="24"/>
          <w:lang w:eastAsia="en-US"/>
        </w:rPr>
      </w:pPr>
      <w:bookmarkStart w:id="15" w:name="bookmark9"/>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16" w:name="_Toc103111172"/>
      <w:r w:rsidRPr="00417E7A">
        <w:rPr>
          <w:rStyle w:val="FontStyle67"/>
          <w:rFonts w:ascii="Arial" w:hAnsi="Arial" w:cs="Arial"/>
          <w:sz w:val="24"/>
          <w:szCs w:val="24"/>
          <w:lang w:eastAsia="en-US"/>
        </w:rPr>
        <w:t>4</w:t>
      </w:r>
      <w:bookmarkEnd w:id="15"/>
      <w:r w:rsidRPr="00417E7A">
        <w:rPr>
          <w:rStyle w:val="FontStyle67"/>
          <w:rFonts w:ascii="Arial" w:hAnsi="Arial" w:cs="Arial"/>
          <w:sz w:val="24"/>
          <w:szCs w:val="24"/>
          <w:lang w:eastAsia="en-US"/>
        </w:rPr>
        <w:t xml:space="preserve">.2 </w:t>
      </w:r>
      <w:r w:rsidR="006F37D5" w:rsidRPr="00417E7A">
        <w:rPr>
          <w:rStyle w:val="FontStyle67"/>
          <w:rFonts w:ascii="Arial" w:hAnsi="Arial" w:cs="Arial"/>
          <w:sz w:val="24"/>
          <w:szCs w:val="24"/>
          <w:lang w:eastAsia="en-US"/>
        </w:rPr>
        <w:t>Защита от контакта с компонентами с силовым приводом</w:t>
      </w:r>
      <w:bookmarkEnd w:id="16"/>
    </w:p>
    <w:p w:rsidR="00CF1C22" w:rsidRDefault="00CF1C22" w:rsidP="00417E7A">
      <w:pPr>
        <w:pStyle w:val="Style22"/>
        <w:widowControl/>
        <w:ind w:firstLine="567"/>
        <w:jc w:val="both"/>
        <w:rPr>
          <w:rStyle w:val="FontStyle67"/>
          <w:rFonts w:ascii="Arial" w:hAnsi="Arial" w:cs="Arial"/>
          <w:sz w:val="24"/>
          <w:szCs w:val="24"/>
          <w:lang w:eastAsia="en-US"/>
        </w:rPr>
      </w:pPr>
      <w:bookmarkStart w:id="17" w:name="bookmark10"/>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17"/>
      <w:r w:rsidRPr="00417E7A">
        <w:rPr>
          <w:rStyle w:val="FontStyle67"/>
          <w:rFonts w:ascii="Arial" w:hAnsi="Arial" w:cs="Arial"/>
          <w:sz w:val="24"/>
          <w:szCs w:val="24"/>
          <w:lang w:eastAsia="en-US"/>
        </w:rPr>
        <w:t xml:space="preserve">.2.1 </w:t>
      </w:r>
      <w:r w:rsidR="006F37D5"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A8438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Все компоненты с механическим приводом, за исключением режущего приспособления, должны быть расположены или ограждены таким образом, чтобы оператор не мог случайно коснуться их при запуске или во время нормальной работы машины, как описано в инструкциях</w:t>
      </w:r>
      <w:r w:rsidR="00FF3A14" w:rsidRPr="00417E7A">
        <w:rPr>
          <w:rStyle w:val="FontStyle65"/>
          <w:rFonts w:ascii="Arial" w:hAnsi="Arial" w:cs="Arial"/>
          <w:sz w:val="24"/>
          <w:szCs w:val="24"/>
          <w:lang w:eastAsia="en-US"/>
        </w:rPr>
        <w:t>.</w:t>
      </w:r>
    </w:p>
    <w:p w:rsidR="00C16B17" w:rsidRPr="00417E7A" w:rsidRDefault="00C16B17" w:rsidP="00417E7A">
      <w:pPr>
        <w:pStyle w:val="Style22"/>
        <w:widowControl/>
        <w:ind w:firstLine="567"/>
        <w:jc w:val="both"/>
        <w:rPr>
          <w:rStyle w:val="FontStyle67"/>
          <w:rFonts w:ascii="Arial" w:hAnsi="Arial" w:cs="Arial"/>
          <w:sz w:val="24"/>
          <w:szCs w:val="24"/>
          <w:lang w:eastAsia="en-US"/>
        </w:rPr>
      </w:pPr>
      <w:bookmarkStart w:id="18" w:name="bookmark11"/>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18"/>
      <w:r w:rsidRPr="00417E7A">
        <w:rPr>
          <w:rStyle w:val="FontStyle67"/>
          <w:rFonts w:ascii="Arial" w:hAnsi="Arial" w:cs="Arial"/>
          <w:sz w:val="24"/>
          <w:szCs w:val="24"/>
          <w:lang w:eastAsia="en-US"/>
        </w:rPr>
        <w:t xml:space="preserve">.2.2 </w:t>
      </w:r>
      <w:r w:rsidR="00A8438A" w:rsidRPr="00417E7A">
        <w:rPr>
          <w:rStyle w:val="FontStyle67"/>
          <w:rFonts w:ascii="Arial" w:hAnsi="Arial" w:cs="Arial"/>
          <w:sz w:val="24"/>
          <w:szCs w:val="24"/>
          <w:lang w:eastAsia="en-US"/>
        </w:rPr>
        <w:t xml:space="preserve">Проверка </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A8438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Расположение и доступность компонентов с силовым приводом должны быть проверены путем осмотра. Для доступа по прямой линии должны быть соблюдены безопасные расстояния, указанные в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13857:2019, 4.2.4.1 и 4.2.</w:t>
      </w:r>
      <w:r w:rsidRPr="00CF1C22">
        <w:rPr>
          <w:rStyle w:val="FontStyle65"/>
          <w:rFonts w:ascii="Arial" w:hAnsi="Arial" w:cs="Arial"/>
          <w:color w:val="auto"/>
          <w:sz w:val="24"/>
          <w:szCs w:val="24"/>
          <w:lang w:eastAsia="en-US"/>
        </w:rPr>
        <w:t xml:space="preserve">4.3. Для других точек доступа используйте щуп </w:t>
      </w:r>
      <w:r w:rsidRPr="00CF1C22">
        <w:rPr>
          <w:rStyle w:val="FontStyle65"/>
          <w:rFonts w:ascii="Arial" w:hAnsi="Arial" w:cs="Arial"/>
          <w:color w:val="auto"/>
          <w:sz w:val="24"/>
          <w:szCs w:val="24"/>
          <w:lang w:val="en-US" w:eastAsia="en-US"/>
        </w:rPr>
        <w:t>B</w:t>
      </w:r>
      <w:r w:rsidRPr="00CF1C22">
        <w:rPr>
          <w:rStyle w:val="FontStyle65"/>
          <w:rFonts w:ascii="Arial" w:hAnsi="Arial" w:cs="Arial"/>
          <w:color w:val="auto"/>
          <w:sz w:val="24"/>
          <w:szCs w:val="24"/>
          <w:lang w:eastAsia="en-US"/>
        </w:rPr>
        <w:t xml:space="preserve"> стандарта </w:t>
      </w:r>
      <w:r w:rsidRPr="00CF1C22">
        <w:rPr>
          <w:rStyle w:val="FontStyle65"/>
          <w:rFonts w:ascii="Arial" w:hAnsi="Arial" w:cs="Arial"/>
          <w:color w:val="auto"/>
          <w:sz w:val="24"/>
          <w:szCs w:val="24"/>
          <w:lang w:val="en-US" w:eastAsia="en-US"/>
        </w:rPr>
        <w:t>IEC</w:t>
      </w:r>
      <w:r w:rsidRPr="00CF1C22">
        <w:rPr>
          <w:rStyle w:val="FontStyle65"/>
          <w:rFonts w:ascii="Arial" w:hAnsi="Arial" w:cs="Arial"/>
          <w:color w:val="auto"/>
          <w:sz w:val="24"/>
          <w:szCs w:val="24"/>
          <w:lang w:eastAsia="en-US"/>
        </w:rPr>
        <w:t xml:space="preserve"> 61032:1997, показанный на рисунке 2. Щуп должен быть приложен к любому отверстию, защищающему </w:t>
      </w:r>
      <w:r w:rsidRPr="00417E7A">
        <w:rPr>
          <w:rStyle w:val="FontStyle65"/>
          <w:rFonts w:ascii="Arial" w:hAnsi="Arial" w:cs="Arial"/>
          <w:sz w:val="24"/>
          <w:szCs w:val="24"/>
          <w:lang w:eastAsia="en-US"/>
        </w:rPr>
        <w:t xml:space="preserve">деталь с механическим приводом, с усилием (10 ± 2) </w:t>
      </w:r>
      <w:r w:rsidRPr="00417E7A">
        <w:rPr>
          <w:rStyle w:val="FontStyle65"/>
          <w:rFonts w:ascii="Arial" w:hAnsi="Arial" w:cs="Arial"/>
          <w:sz w:val="24"/>
          <w:szCs w:val="24"/>
          <w:lang w:val="en-US" w:eastAsia="en-US"/>
        </w:rPr>
        <w:t>N</w:t>
      </w:r>
      <w:r w:rsidRPr="00417E7A">
        <w:rPr>
          <w:rStyle w:val="FontStyle65"/>
          <w:rFonts w:ascii="Arial" w:hAnsi="Arial" w:cs="Arial"/>
          <w:sz w:val="24"/>
          <w:szCs w:val="24"/>
          <w:lang w:eastAsia="en-US"/>
        </w:rPr>
        <w:t>. Контакт с любым компонентом с механическим приводом не допускается.</w:t>
      </w:r>
    </w:p>
    <w:p w:rsidR="00E35A63" w:rsidRPr="00417E7A" w:rsidRDefault="00E35A63" w:rsidP="00417E7A">
      <w:pPr>
        <w:pStyle w:val="Style3"/>
        <w:widowControl/>
        <w:ind w:firstLine="567"/>
        <w:jc w:val="both"/>
        <w:rPr>
          <w:rStyle w:val="FontStyle58"/>
          <w:rFonts w:ascii="Arial" w:hAnsi="Arial" w:cs="Arial"/>
          <w:sz w:val="24"/>
          <w:szCs w:val="24"/>
          <w:lang w:eastAsia="en-US"/>
        </w:rPr>
      </w:pPr>
    </w:p>
    <w:p w:rsidR="00CF1C22" w:rsidRDefault="00CF1C22">
      <w:pPr>
        <w:widowControl/>
        <w:autoSpaceDE/>
        <w:autoSpaceDN/>
        <w:adjustRightInd/>
        <w:rPr>
          <w:rStyle w:val="FontStyle58"/>
          <w:rFonts w:ascii="Arial" w:hAnsi="Arial" w:cs="Arial"/>
          <w:sz w:val="24"/>
          <w:szCs w:val="24"/>
          <w:lang w:eastAsia="en-US"/>
        </w:rPr>
      </w:pPr>
      <w:r>
        <w:rPr>
          <w:rStyle w:val="FontStyle58"/>
          <w:rFonts w:ascii="Arial" w:hAnsi="Arial" w:cs="Arial"/>
          <w:sz w:val="24"/>
          <w:szCs w:val="24"/>
          <w:lang w:eastAsia="en-US"/>
        </w:rPr>
        <w:br w:type="page"/>
      </w:r>
    </w:p>
    <w:p w:rsidR="00FF3A14" w:rsidRPr="00417E7A" w:rsidRDefault="00106D30" w:rsidP="00417E7A">
      <w:pPr>
        <w:pStyle w:val="Style3"/>
        <w:widowControl/>
        <w:ind w:firstLine="567"/>
        <w:jc w:val="right"/>
        <w:rPr>
          <w:rStyle w:val="FontStyle58"/>
          <w:rFonts w:ascii="Arial" w:hAnsi="Arial" w:cs="Arial"/>
          <w:sz w:val="24"/>
          <w:szCs w:val="24"/>
          <w:lang w:eastAsia="en-US"/>
        </w:rPr>
      </w:pPr>
      <w:r w:rsidRPr="00417E7A">
        <w:rPr>
          <w:rStyle w:val="FontStyle58"/>
          <w:rFonts w:ascii="Arial" w:hAnsi="Arial" w:cs="Arial"/>
          <w:sz w:val="24"/>
          <w:szCs w:val="24"/>
          <w:lang w:eastAsia="en-US"/>
        </w:rPr>
        <w:lastRenderedPageBreak/>
        <w:t>Размеры в миллиметрах</w:t>
      </w:r>
    </w:p>
    <w:p w:rsidR="00C16B17" w:rsidRPr="00417E7A" w:rsidRDefault="00740F7C" w:rsidP="00417E7A">
      <w:pPr>
        <w:pStyle w:val="Style3"/>
        <w:widowControl/>
        <w:ind w:firstLine="567"/>
        <w:jc w:val="center"/>
        <w:rPr>
          <w:rStyle w:val="FontStyle58"/>
          <w:rFonts w:ascii="Arial" w:hAnsi="Arial" w:cs="Arial"/>
          <w:sz w:val="24"/>
          <w:szCs w:val="24"/>
          <w:lang w:eastAsia="en-US"/>
        </w:rPr>
      </w:pPr>
      <w:r w:rsidRPr="00417E7A">
        <w:rPr>
          <w:rFonts w:ascii="Arial" w:hAnsi="Arial" w:cs="Arial"/>
          <w:noProof/>
          <w:color w:val="000000"/>
        </w:rPr>
        <w:drawing>
          <wp:inline distT="0" distB="0" distL="0" distR="0">
            <wp:extent cx="3325266" cy="4580466"/>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4994" cy="4593866"/>
                    </a:xfrm>
                    <a:prstGeom prst="rect">
                      <a:avLst/>
                    </a:prstGeom>
                    <a:noFill/>
                    <a:ln>
                      <a:noFill/>
                    </a:ln>
                  </pic:spPr>
                </pic:pic>
              </a:graphicData>
            </a:graphic>
          </wp:inline>
        </w:drawing>
      </w:r>
    </w:p>
    <w:p w:rsidR="00C16B17" w:rsidRPr="00CF1C22" w:rsidRDefault="00C16B17" w:rsidP="007853DF">
      <w:pPr>
        <w:pStyle w:val="Style45"/>
        <w:widowControl/>
        <w:ind w:firstLine="567"/>
        <w:jc w:val="center"/>
        <w:rPr>
          <w:rStyle w:val="FontStyle57"/>
          <w:rFonts w:ascii="Arial" w:hAnsi="Arial" w:cs="Arial"/>
          <w:sz w:val="22"/>
          <w:szCs w:val="22"/>
          <w:lang w:val="kk-KZ" w:eastAsia="en-US"/>
        </w:rPr>
      </w:pPr>
      <w:r w:rsidRPr="00CF1C22">
        <w:rPr>
          <w:rStyle w:val="FontStyle57"/>
          <w:rFonts w:ascii="Arial" w:hAnsi="Arial" w:cs="Arial"/>
          <w:sz w:val="22"/>
          <w:szCs w:val="22"/>
          <w:lang w:eastAsia="en-US"/>
        </w:rPr>
        <w:t>Условные обозначения</w:t>
      </w:r>
      <w:r w:rsidRPr="00CF1C22">
        <w:rPr>
          <w:rStyle w:val="FontStyle57"/>
          <w:rFonts w:ascii="Arial" w:hAnsi="Arial" w:cs="Arial"/>
          <w:sz w:val="22"/>
          <w:szCs w:val="22"/>
          <w:lang w:val="kk-KZ" w:eastAsia="en-US"/>
        </w:rPr>
        <w:t>:</w:t>
      </w:r>
    </w:p>
    <w:p w:rsidR="00FF3A14" w:rsidRPr="00CF1C22" w:rsidRDefault="00FF3A14" w:rsidP="007853DF">
      <w:pPr>
        <w:pStyle w:val="Style8"/>
        <w:widowControl/>
        <w:ind w:firstLine="567"/>
        <w:jc w:val="center"/>
        <w:rPr>
          <w:rStyle w:val="FontStyle58"/>
          <w:rFonts w:ascii="Arial" w:hAnsi="Arial" w:cs="Arial"/>
          <w:sz w:val="22"/>
          <w:szCs w:val="22"/>
          <w:lang w:eastAsia="en-US"/>
        </w:rPr>
      </w:pPr>
      <w:r w:rsidRPr="00CF1C22">
        <w:rPr>
          <w:rStyle w:val="FontStyle58"/>
          <w:rFonts w:ascii="Arial" w:hAnsi="Arial" w:cs="Arial"/>
          <w:sz w:val="22"/>
          <w:szCs w:val="22"/>
          <w:lang w:val="en-US" w:eastAsia="en-US"/>
        </w:rPr>
        <w:t>A</w:t>
      </w:r>
      <w:r w:rsidRPr="00CF1C22">
        <w:rPr>
          <w:rStyle w:val="FontStyle58"/>
          <w:rFonts w:ascii="Arial" w:hAnsi="Arial" w:cs="Arial"/>
          <w:sz w:val="22"/>
          <w:szCs w:val="22"/>
          <w:lang w:eastAsia="en-US"/>
        </w:rPr>
        <w:t xml:space="preserve"> </w:t>
      </w:r>
      <w:r w:rsidR="00106D30" w:rsidRPr="00CF1C22">
        <w:rPr>
          <w:rStyle w:val="FontStyle58"/>
          <w:rFonts w:ascii="Arial" w:hAnsi="Arial" w:cs="Arial"/>
          <w:sz w:val="22"/>
          <w:szCs w:val="22"/>
          <w:lang w:eastAsia="en-US"/>
        </w:rPr>
        <w:t>р</w:t>
      </w:r>
      <w:r w:rsidR="0031084A" w:rsidRPr="00CF1C22">
        <w:rPr>
          <w:rStyle w:val="FontStyle58"/>
          <w:rFonts w:ascii="Arial" w:hAnsi="Arial" w:cs="Arial"/>
          <w:sz w:val="22"/>
          <w:szCs w:val="22"/>
          <w:lang w:eastAsia="en-US"/>
        </w:rPr>
        <w:t>укоятк</w:t>
      </w:r>
      <w:r w:rsidR="00106D30" w:rsidRPr="00CF1C22">
        <w:rPr>
          <w:rStyle w:val="FontStyle58"/>
          <w:rFonts w:ascii="Arial" w:hAnsi="Arial" w:cs="Arial"/>
          <w:sz w:val="22"/>
          <w:szCs w:val="22"/>
          <w:lang w:eastAsia="en-US"/>
        </w:rPr>
        <w:t>а</w:t>
      </w:r>
      <w:r w:rsidRPr="00CF1C22">
        <w:rPr>
          <w:rStyle w:val="FontStyle58"/>
          <w:rFonts w:ascii="Arial" w:hAnsi="Arial" w:cs="Arial"/>
          <w:sz w:val="22"/>
          <w:szCs w:val="22"/>
          <w:lang w:eastAsia="en-US"/>
        </w:rPr>
        <w:t xml:space="preserve"> </w:t>
      </w:r>
      <w:r w:rsidR="007853DF">
        <w:rPr>
          <w:rStyle w:val="FontStyle58"/>
          <w:rFonts w:ascii="Arial" w:hAnsi="Arial" w:cs="Arial"/>
          <w:sz w:val="22"/>
          <w:szCs w:val="22"/>
          <w:lang w:eastAsia="en-US"/>
        </w:rPr>
        <w:tab/>
      </w:r>
      <w:r w:rsidRPr="00CF1C22">
        <w:rPr>
          <w:rStyle w:val="FontStyle58"/>
          <w:rFonts w:ascii="Arial" w:hAnsi="Arial" w:cs="Arial"/>
          <w:sz w:val="22"/>
          <w:szCs w:val="22"/>
          <w:lang w:val="en-US" w:eastAsia="en-US"/>
        </w:rPr>
        <w:t>B</w:t>
      </w:r>
      <w:r w:rsidRPr="00CF1C22">
        <w:rPr>
          <w:rStyle w:val="FontStyle58"/>
          <w:rFonts w:ascii="Arial" w:hAnsi="Arial" w:cs="Arial"/>
          <w:sz w:val="22"/>
          <w:szCs w:val="22"/>
          <w:lang w:eastAsia="en-US"/>
        </w:rPr>
        <w:t xml:space="preserve"> </w:t>
      </w:r>
      <w:r w:rsidR="00106D30" w:rsidRPr="00CF1C22">
        <w:rPr>
          <w:rStyle w:val="FontStyle58"/>
          <w:rFonts w:ascii="Arial" w:hAnsi="Arial" w:cs="Arial"/>
          <w:sz w:val="22"/>
          <w:szCs w:val="22"/>
          <w:lang w:eastAsia="en-US"/>
        </w:rPr>
        <w:t>предохранительное устройство</w:t>
      </w:r>
      <w:r w:rsidR="007853DF">
        <w:rPr>
          <w:rStyle w:val="FontStyle58"/>
          <w:rFonts w:ascii="Arial" w:hAnsi="Arial" w:cs="Arial"/>
          <w:sz w:val="22"/>
          <w:szCs w:val="22"/>
          <w:lang w:eastAsia="en-US"/>
        </w:rPr>
        <w:tab/>
      </w:r>
      <w:r w:rsidR="007853DF">
        <w:rPr>
          <w:rStyle w:val="FontStyle58"/>
          <w:rFonts w:ascii="Arial" w:hAnsi="Arial" w:cs="Arial"/>
          <w:sz w:val="22"/>
          <w:szCs w:val="22"/>
          <w:lang w:eastAsia="en-US"/>
        </w:rPr>
        <w:tab/>
      </w:r>
      <w:r w:rsidR="00E35A63" w:rsidRPr="00CF1C22">
        <w:rPr>
          <w:rStyle w:val="FontStyle58"/>
          <w:rFonts w:ascii="Arial" w:hAnsi="Arial" w:cs="Arial"/>
          <w:sz w:val="22"/>
          <w:szCs w:val="22"/>
          <w:lang w:val="en-US" w:eastAsia="en-US"/>
        </w:rPr>
        <w:t>C</w:t>
      </w:r>
      <w:r w:rsidR="00C16B17" w:rsidRPr="00CF1C22">
        <w:rPr>
          <w:rStyle w:val="FontStyle58"/>
          <w:rFonts w:ascii="Arial" w:hAnsi="Arial" w:cs="Arial"/>
          <w:sz w:val="22"/>
          <w:szCs w:val="22"/>
          <w:lang w:eastAsia="en-US"/>
        </w:rPr>
        <w:t xml:space="preserve"> </w:t>
      </w:r>
      <w:r w:rsidR="00106D30" w:rsidRPr="00CF1C22">
        <w:rPr>
          <w:rStyle w:val="FontStyle58"/>
          <w:rFonts w:ascii="Arial" w:hAnsi="Arial" w:cs="Arial"/>
          <w:sz w:val="22"/>
          <w:szCs w:val="22"/>
          <w:lang w:eastAsia="en-US"/>
        </w:rPr>
        <w:t>изолирующий материал</w:t>
      </w:r>
    </w:p>
    <w:p w:rsidR="00FF3A14" w:rsidRPr="00CF1C22" w:rsidRDefault="00FF3A14" w:rsidP="007853DF">
      <w:pPr>
        <w:pStyle w:val="Style8"/>
        <w:widowControl/>
        <w:ind w:firstLine="567"/>
        <w:jc w:val="center"/>
        <w:rPr>
          <w:rStyle w:val="FontStyle58"/>
          <w:rFonts w:ascii="Arial" w:hAnsi="Arial" w:cs="Arial"/>
          <w:sz w:val="22"/>
          <w:szCs w:val="22"/>
          <w:lang w:eastAsia="en-US"/>
        </w:rPr>
      </w:pPr>
      <w:r w:rsidRPr="00CF1C22">
        <w:rPr>
          <w:rStyle w:val="FontStyle58"/>
          <w:rFonts w:ascii="Arial" w:hAnsi="Arial" w:cs="Arial"/>
          <w:sz w:val="22"/>
          <w:szCs w:val="22"/>
          <w:lang w:val="en-US" w:eastAsia="en-US"/>
        </w:rPr>
        <w:t>D</w:t>
      </w:r>
      <w:r w:rsidRPr="00CF1C22">
        <w:rPr>
          <w:rStyle w:val="FontStyle58"/>
          <w:rFonts w:ascii="Arial" w:hAnsi="Arial" w:cs="Arial"/>
          <w:sz w:val="22"/>
          <w:szCs w:val="22"/>
          <w:lang w:eastAsia="en-US"/>
        </w:rPr>
        <w:t xml:space="preserve"> </w:t>
      </w:r>
      <w:r w:rsidR="00106D30" w:rsidRPr="00CF1C22">
        <w:rPr>
          <w:rStyle w:val="FontStyle58"/>
          <w:rFonts w:ascii="Arial" w:hAnsi="Arial" w:cs="Arial"/>
          <w:sz w:val="22"/>
          <w:szCs w:val="22"/>
          <w:lang w:eastAsia="en-US"/>
        </w:rPr>
        <w:t>соединения</w:t>
      </w:r>
      <w:r w:rsidR="007853DF">
        <w:rPr>
          <w:rStyle w:val="FontStyle58"/>
          <w:rFonts w:ascii="Arial" w:hAnsi="Arial" w:cs="Arial"/>
          <w:sz w:val="22"/>
          <w:szCs w:val="22"/>
          <w:lang w:eastAsia="en-US"/>
        </w:rPr>
        <w:tab/>
      </w:r>
      <w:r w:rsidR="007853DF">
        <w:rPr>
          <w:rStyle w:val="FontStyle58"/>
          <w:rFonts w:ascii="Arial" w:hAnsi="Arial" w:cs="Arial"/>
          <w:sz w:val="22"/>
          <w:szCs w:val="22"/>
          <w:lang w:eastAsia="en-US"/>
        </w:rPr>
        <w:tab/>
      </w:r>
      <w:r w:rsidR="00E35A63" w:rsidRPr="00CF1C22">
        <w:rPr>
          <w:rStyle w:val="FontStyle58"/>
          <w:rFonts w:ascii="Arial" w:hAnsi="Arial" w:cs="Arial"/>
          <w:sz w:val="22"/>
          <w:szCs w:val="22"/>
          <w:lang w:val="en-US" w:eastAsia="en-US"/>
        </w:rPr>
        <w:t>E</w:t>
      </w:r>
      <w:r w:rsidR="00E35A63" w:rsidRPr="00CF1C22">
        <w:rPr>
          <w:rStyle w:val="FontStyle58"/>
          <w:rFonts w:ascii="Arial" w:hAnsi="Arial" w:cs="Arial"/>
          <w:sz w:val="22"/>
          <w:szCs w:val="22"/>
          <w:lang w:eastAsia="en-US"/>
        </w:rPr>
        <w:t xml:space="preserve"> </w:t>
      </w:r>
      <w:r w:rsidR="007D4F99" w:rsidRPr="00CF1C22">
        <w:rPr>
          <w:rStyle w:val="FontStyle58"/>
          <w:rFonts w:ascii="Arial" w:hAnsi="Arial" w:cs="Arial"/>
          <w:sz w:val="22"/>
          <w:szCs w:val="22"/>
          <w:lang w:eastAsia="en-US"/>
        </w:rPr>
        <w:t>упорная поверхность</w:t>
      </w:r>
      <w:r w:rsidR="007853DF">
        <w:rPr>
          <w:rStyle w:val="FontStyle58"/>
          <w:rFonts w:ascii="Arial" w:hAnsi="Arial" w:cs="Arial"/>
          <w:sz w:val="22"/>
          <w:szCs w:val="22"/>
          <w:lang w:eastAsia="en-US"/>
        </w:rPr>
        <w:tab/>
      </w:r>
      <w:r w:rsidR="007853DF">
        <w:rPr>
          <w:rStyle w:val="FontStyle58"/>
          <w:rFonts w:ascii="Arial" w:hAnsi="Arial" w:cs="Arial"/>
          <w:sz w:val="22"/>
          <w:szCs w:val="22"/>
          <w:lang w:eastAsia="en-US"/>
        </w:rPr>
        <w:tab/>
      </w:r>
      <w:r w:rsidRPr="00CF1C22">
        <w:rPr>
          <w:rStyle w:val="FontStyle58"/>
          <w:rFonts w:ascii="Arial" w:hAnsi="Arial" w:cs="Arial"/>
          <w:sz w:val="22"/>
          <w:szCs w:val="22"/>
          <w:lang w:val="en-US" w:eastAsia="en-US"/>
        </w:rPr>
        <w:t>F</w:t>
      </w:r>
      <w:r w:rsidR="00C16B17" w:rsidRPr="00CF1C22">
        <w:rPr>
          <w:rStyle w:val="FontStyle58"/>
          <w:rFonts w:ascii="Arial" w:hAnsi="Arial" w:cs="Arial"/>
          <w:sz w:val="22"/>
          <w:szCs w:val="22"/>
          <w:lang w:eastAsia="en-US"/>
        </w:rPr>
        <w:t xml:space="preserve"> </w:t>
      </w:r>
      <w:r w:rsidR="007D4F99" w:rsidRPr="00CF1C22">
        <w:rPr>
          <w:rStyle w:val="FontStyle58"/>
          <w:rFonts w:ascii="Arial" w:hAnsi="Arial" w:cs="Arial"/>
          <w:sz w:val="22"/>
          <w:szCs w:val="22"/>
          <w:lang w:eastAsia="en-US"/>
        </w:rPr>
        <w:t>фаски на всех кромках</w:t>
      </w:r>
    </w:p>
    <w:p w:rsidR="00FF3A14" w:rsidRPr="00CF1C22" w:rsidRDefault="00FF3A14" w:rsidP="007853DF">
      <w:pPr>
        <w:pStyle w:val="Style8"/>
        <w:widowControl/>
        <w:ind w:firstLine="567"/>
        <w:jc w:val="center"/>
        <w:rPr>
          <w:rStyle w:val="FontStyle58"/>
          <w:rFonts w:ascii="Arial" w:hAnsi="Arial" w:cs="Arial"/>
          <w:sz w:val="22"/>
          <w:szCs w:val="22"/>
          <w:lang w:eastAsia="en-US"/>
        </w:rPr>
      </w:pPr>
      <w:r w:rsidRPr="00CF1C22">
        <w:rPr>
          <w:rStyle w:val="FontStyle58"/>
          <w:rFonts w:ascii="Arial" w:hAnsi="Arial" w:cs="Arial"/>
          <w:sz w:val="22"/>
          <w:szCs w:val="22"/>
          <w:lang w:val="en-US" w:eastAsia="en-US"/>
        </w:rPr>
        <w:t>G</w:t>
      </w:r>
      <w:r w:rsidRPr="00CF1C22">
        <w:rPr>
          <w:rStyle w:val="FontStyle58"/>
          <w:rFonts w:ascii="Arial" w:hAnsi="Arial" w:cs="Arial"/>
          <w:sz w:val="22"/>
          <w:szCs w:val="22"/>
          <w:lang w:eastAsia="en-US"/>
        </w:rPr>
        <w:t xml:space="preserve"> </w:t>
      </w:r>
      <w:r w:rsidR="007D4F99" w:rsidRPr="00CF1C22">
        <w:rPr>
          <w:rStyle w:val="FontStyle58"/>
          <w:rFonts w:ascii="Arial" w:hAnsi="Arial" w:cs="Arial"/>
          <w:sz w:val="22"/>
          <w:szCs w:val="22"/>
          <w:lang w:eastAsia="en-US"/>
        </w:rPr>
        <w:t>сферический</w:t>
      </w:r>
      <w:r w:rsidR="007853DF">
        <w:rPr>
          <w:rStyle w:val="FontStyle58"/>
          <w:rFonts w:ascii="Arial" w:hAnsi="Arial" w:cs="Arial"/>
          <w:sz w:val="22"/>
          <w:szCs w:val="22"/>
          <w:lang w:eastAsia="en-US"/>
        </w:rPr>
        <w:tab/>
      </w:r>
      <w:r w:rsidR="007853DF">
        <w:rPr>
          <w:rStyle w:val="FontStyle58"/>
          <w:rFonts w:ascii="Arial" w:hAnsi="Arial" w:cs="Arial"/>
          <w:sz w:val="22"/>
          <w:szCs w:val="22"/>
          <w:lang w:eastAsia="en-US"/>
        </w:rPr>
        <w:tab/>
      </w:r>
      <w:r w:rsidRPr="00CF1C22">
        <w:rPr>
          <w:rStyle w:val="FontStyle58"/>
          <w:rFonts w:ascii="Arial" w:hAnsi="Arial" w:cs="Arial"/>
          <w:sz w:val="22"/>
          <w:szCs w:val="22"/>
          <w:lang w:val="en-US" w:eastAsia="en-US"/>
        </w:rPr>
        <w:t>H</w:t>
      </w:r>
      <w:r w:rsidRPr="00CF1C22">
        <w:rPr>
          <w:rStyle w:val="FontStyle58"/>
          <w:rFonts w:ascii="Arial" w:hAnsi="Arial" w:cs="Arial"/>
          <w:sz w:val="22"/>
          <w:szCs w:val="22"/>
          <w:lang w:eastAsia="en-US"/>
        </w:rPr>
        <w:t xml:space="preserve"> </w:t>
      </w:r>
      <w:r w:rsidR="007D4F99" w:rsidRPr="00CF1C22">
        <w:rPr>
          <w:rStyle w:val="FontStyle58"/>
          <w:rFonts w:ascii="Arial" w:hAnsi="Arial" w:cs="Arial"/>
          <w:sz w:val="22"/>
          <w:szCs w:val="22"/>
          <w:lang w:eastAsia="en-US"/>
        </w:rPr>
        <w:t>цилиндрический</w:t>
      </w:r>
    </w:p>
    <w:p w:rsidR="00E35A63" w:rsidRPr="00417E7A" w:rsidRDefault="00E35A63" w:rsidP="00417E7A">
      <w:pPr>
        <w:pStyle w:val="Style10"/>
        <w:widowControl/>
        <w:ind w:firstLine="567"/>
        <w:jc w:val="center"/>
        <w:rPr>
          <w:rStyle w:val="FontStyle67"/>
          <w:rFonts w:ascii="Arial" w:hAnsi="Arial" w:cs="Arial"/>
          <w:sz w:val="24"/>
          <w:szCs w:val="24"/>
          <w:lang w:eastAsia="en-US"/>
        </w:rPr>
      </w:pPr>
      <w:bookmarkStart w:id="19" w:name="bookmark12"/>
    </w:p>
    <w:bookmarkEnd w:id="19"/>
    <w:p w:rsidR="00FF3A14" w:rsidRPr="007853DF" w:rsidRDefault="00CF1C22"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 xml:space="preserve">Рисунок 2 - </w:t>
      </w:r>
      <w:r w:rsidR="007F689A" w:rsidRPr="007853DF">
        <w:rPr>
          <w:rStyle w:val="FontStyle67"/>
          <w:rFonts w:ascii="Arial" w:hAnsi="Arial" w:cs="Arial"/>
          <w:b w:val="0"/>
          <w:sz w:val="24"/>
          <w:szCs w:val="24"/>
          <w:lang w:eastAsia="en-US"/>
        </w:rPr>
        <w:t>Щуп для обеспечения доступности компонентов с механическим приводом</w:t>
      </w:r>
    </w:p>
    <w:p w:rsidR="00E35A63" w:rsidRPr="00417E7A" w:rsidRDefault="00E35A63" w:rsidP="00417E7A">
      <w:pPr>
        <w:pStyle w:val="Style10"/>
        <w:widowControl/>
        <w:ind w:firstLine="567"/>
        <w:jc w:val="both"/>
        <w:rPr>
          <w:rStyle w:val="FontStyle67"/>
          <w:rFonts w:ascii="Arial" w:hAnsi="Arial" w:cs="Arial"/>
          <w:sz w:val="24"/>
          <w:szCs w:val="24"/>
          <w:lang w:eastAsia="en-US"/>
        </w:rPr>
      </w:pPr>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20" w:name="bookmark13"/>
      <w:bookmarkStart w:id="21" w:name="_Toc103111173"/>
      <w:r w:rsidRPr="00417E7A">
        <w:rPr>
          <w:rStyle w:val="FontStyle67"/>
          <w:rFonts w:ascii="Arial" w:hAnsi="Arial" w:cs="Arial"/>
          <w:sz w:val="24"/>
          <w:szCs w:val="24"/>
          <w:lang w:eastAsia="en-US"/>
        </w:rPr>
        <w:t>4</w:t>
      </w:r>
      <w:bookmarkEnd w:id="20"/>
      <w:r w:rsidRPr="00417E7A">
        <w:rPr>
          <w:rStyle w:val="FontStyle67"/>
          <w:rFonts w:ascii="Arial" w:hAnsi="Arial" w:cs="Arial"/>
          <w:sz w:val="24"/>
          <w:szCs w:val="24"/>
          <w:lang w:eastAsia="en-US"/>
        </w:rPr>
        <w:t xml:space="preserve">.3 </w:t>
      </w:r>
      <w:r w:rsidR="007F689A" w:rsidRPr="00417E7A">
        <w:rPr>
          <w:rStyle w:val="FontStyle67"/>
          <w:rFonts w:ascii="Arial" w:hAnsi="Arial" w:cs="Arial"/>
          <w:sz w:val="24"/>
          <w:szCs w:val="24"/>
          <w:lang w:eastAsia="en-US"/>
        </w:rPr>
        <w:t>Ру</w:t>
      </w:r>
      <w:r w:rsidR="0031084A" w:rsidRPr="00417E7A">
        <w:rPr>
          <w:rStyle w:val="FontStyle67"/>
          <w:rFonts w:ascii="Arial" w:hAnsi="Arial" w:cs="Arial"/>
          <w:sz w:val="24"/>
          <w:szCs w:val="24"/>
          <w:lang w:eastAsia="en-US"/>
        </w:rPr>
        <w:t>коят</w:t>
      </w:r>
      <w:r w:rsidR="007F689A" w:rsidRPr="00417E7A">
        <w:rPr>
          <w:rStyle w:val="FontStyle67"/>
          <w:rFonts w:ascii="Arial" w:hAnsi="Arial" w:cs="Arial"/>
          <w:sz w:val="24"/>
          <w:szCs w:val="24"/>
          <w:lang w:eastAsia="en-US"/>
        </w:rPr>
        <w:t>ки</w:t>
      </w:r>
      <w:bookmarkEnd w:id="21"/>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22" w:name="bookmark14"/>
      <w:r w:rsidRPr="00417E7A">
        <w:rPr>
          <w:rStyle w:val="FontStyle67"/>
          <w:rFonts w:ascii="Arial" w:hAnsi="Arial" w:cs="Arial"/>
          <w:sz w:val="24"/>
          <w:szCs w:val="24"/>
          <w:lang w:eastAsia="en-US"/>
        </w:rPr>
        <w:t>4</w:t>
      </w:r>
      <w:bookmarkEnd w:id="22"/>
      <w:r w:rsidRPr="00417E7A">
        <w:rPr>
          <w:rStyle w:val="FontStyle67"/>
          <w:rFonts w:ascii="Arial" w:hAnsi="Arial" w:cs="Arial"/>
          <w:sz w:val="24"/>
          <w:szCs w:val="24"/>
          <w:lang w:eastAsia="en-US"/>
        </w:rPr>
        <w:t xml:space="preserve">.3.1 </w:t>
      </w:r>
      <w:r w:rsidR="007F689A" w:rsidRPr="00417E7A">
        <w:rPr>
          <w:rStyle w:val="FontStyle67"/>
          <w:rFonts w:ascii="Arial" w:hAnsi="Arial" w:cs="Arial"/>
          <w:sz w:val="24"/>
          <w:szCs w:val="24"/>
          <w:lang w:eastAsia="en-US"/>
        </w:rPr>
        <w:t>Требования</w:t>
      </w:r>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31084A" w:rsidRPr="00417E7A" w:rsidRDefault="003108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Машина должна иметь рукоятку для каждой руки. Форма и поверхность рукоятки должны быть с</w:t>
      </w:r>
      <w:r w:rsidR="00EE605F" w:rsidRPr="00417E7A">
        <w:rPr>
          <w:rStyle w:val="FontStyle65"/>
          <w:rFonts w:ascii="Arial" w:hAnsi="Arial" w:cs="Arial"/>
          <w:sz w:val="24"/>
          <w:szCs w:val="24"/>
          <w:lang w:eastAsia="en-US"/>
        </w:rPr>
        <w:t>конструи</w:t>
      </w:r>
      <w:r w:rsidRPr="00417E7A">
        <w:rPr>
          <w:rStyle w:val="FontStyle65"/>
          <w:rFonts w:ascii="Arial" w:hAnsi="Arial" w:cs="Arial"/>
          <w:sz w:val="24"/>
          <w:szCs w:val="24"/>
          <w:lang w:eastAsia="en-US"/>
        </w:rPr>
        <w:t>рованы таким образом, чтобы обеспечить необходимую надежность захвата независимо от того, надеты ли на операторе перчатки или нет. Если рукоятка, ближайшая к режущему инструменту, является составной частью трубы приводного вала, периметр сечения рукоятки по длине захвата должен составлять от 65 мм до 170 мм. Длина захвата должна составлять не менее 100 мм.</w:t>
      </w:r>
    </w:p>
    <w:p w:rsidR="00FF3A14" w:rsidRDefault="003108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Захватная длина рукоятки с </w:t>
      </w:r>
      <w:r w:rsidR="00EE605F" w:rsidRPr="00417E7A">
        <w:rPr>
          <w:rStyle w:val="FontStyle65"/>
          <w:rFonts w:ascii="Arial" w:hAnsi="Arial" w:cs="Arial"/>
          <w:sz w:val="24"/>
          <w:szCs w:val="24"/>
          <w:lang w:eastAsia="en-US"/>
        </w:rPr>
        <w:t>дужкой</w:t>
      </w:r>
      <w:r w:rsidRPr="00417E7A">
        <w:rPr>
          <w:rStyle w:val="FontStyle65"/>
          <w:rFonts w:ascii="Arial" w:hAnsi="Arial" w:cs="Arial"/>
          <w:sz w:val="24"/>
          <w:szCs w:val="24"/>
          <w:lang w:eastAsia="en-US"/>
        </w:rPr>
        <w:t xml:space="preserve"> или закрытой рукоятки должна включать любую длину, которая является прямой или изогнутой с радиусом более 100 мм, вместе с любым радиус</w:t>
      </w:r>
      <w:r w:rsidR="00EE605F" w:rsidRPr="00417E7A">
        <w:rPr>
          <w:rStyle w:val="FontStyle65"/>
          <w:rFonts w:ascii="Arial" w:hAnsi="Arial" w:cs="Arial"/>
          <w:sz w:val="24"/>
          <w:szCs w:val="24"/>
          <w:lang w:eastAsia="en-US"/>
        </w:rPr>
        <w:t>ным</w:t>
      </w:r>
      <w:r w:rsidRPr="00417E7A">
        <w:rPr>
          <w:rStyle w:val="FontStyle65"/>
          <w:rFonts w:ascii="Arial" w:hAnsi="Arial" w:cs="Arial"/>
          <w:sz w:val="24"/>
          <w:szCs w:val="24"/>
          <w:lang w:eastAsia="en-US"/>
        </w:rPr>
        <w:t xml:space="preserve"> </w:t>
      </w:r>
      <w:r w:rsidR="00EE605F" w:rsidRPr="00417E7A">
        <w:rPr>
          <w:rStyle w:val="FontStyle65"/>
          <w:rFonts w:ascii="Arial" w:hAnsi="Arial" w:cs="Arial"/>
          <w:sz w:val="24"/>
          <w:szCs w:val="24"/>
          <w:lang w:eastAsia="en-US"/>
        </w:rPr>
        <w:t>переходом</w:t>
      </w:r>
      <w:r w:rsidRPr="00417E7A">
        <w:rPr>
          <w:rStyle w:val="FontStyle65"/>
          <w:rFonts w:ascii="Arial" w:hAnsi="Arial" w:cs="Arial"/>
          <w:sz w:val="24"/>
          <w:szCs w:val="24"/>
          <w:lang w:eastAsia="en-US"/>
        </w:rPr>
        <w:t>, но не более 10 мм, на одном или обоих концах поверхности</w:t>
      </w:r>
      <w:r w:rsidR="00EE605F" w:rsidRPr="00417E7A">
        <w:rPr>
          <w:rStyle w:val="FontStyle65"/>
          <w:rFonts w:ascii="Arial" w:hAnsi="Arial" w:cs="Arial"/>
          <w:sz w:val="24"/>
          <w:szCs w:val="24"/>
          <w:lang w:eastAsia="en-US"/>
        </w:rPr>
        <w:t xml:space="preserve"> захвата</w:t>
      </w:r>
      <w:r w:rsidR="00FF3A14" w:rsidRPr="00417E7A">
        <w:rPr>
          <w:rStyle w:val="FontStyle65"/>
          <w:rFonts w:ascii="Arial" w:hAnsi="Arial" w:cs="Arial"/>
          <w:sz w:val="24"/>
          <w:szCs w:val="24"/>
          <w:lang w:eastAsia="en-US"/>
        </w:rPr>
        <w:t>.</w:t>
      </w:r>
    </w:p>
    <w:p w:rsidR="00CF1C22" w:rsidRPr="00417E7A" w:rsidRDefault="00CF1C22" w:rsidP="00417E7A">
      <w:pPr>
        <w:pStyle w:val="Style33"/>
        <w:widowControl/>
        <w:ind w:firstLine="567"/>
        <w:jc w:val="both"/>
        <w:rPr>
          <w:rStyle w:val="FontStyle65"/>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23" w:name="bookmark15"/>
      <w:r w:rsidRPr="00417E7A">
        <w:rPr>
          <w:rStyle w:val="FontStyle67"/>
          <w:rFonts w:ascii="Arial" w:hAnsi="Arial" w:cs="Arial"/>
          <w:sz w:val="24"/>
          <w:szCs w:val="24"/>
          <w:lang w:eastAsia="en-US"/>
        </w:rPr>
        <w:t>4</w:t>
      </w:r>
      <w:bookmarkEnd w:id="23"/>
      <w:r w:rsidRPr="00417E7A">
        <w:rPr>
          <w:rStyle w:val="FontStyle67"/>
          <w:rFonts w:ascii="Arial" w:hAnsi="Arial" w:cs="Arial"/>
          <w:sz w:val="24"/>
          <w:szCs w:val="24"/>
          <w:lang w:eastAsia="en-US"/>
        </w:rPr>
        <w:t xml:space="preserve">.3.2 </w:t>
      </w:r>
      <w:r w:rsidR="00EE605F" w:rsidRPr="00417E7A">
        <w:rPr>
          <w:rStyle w:val="FontStyle67"/>
          <w:rFonts w:ascii="Arial" w:hAnsi="Arial" w:cs="Arial"/>
          <w:sz w:val="24"/>
          <w:szCs w:val="24"/>
          <w:lang w:eastAsia="en-US"/>
        </w:rPr>
        <w:t>Проверка</w:t>
      </w:r>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EE605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Конструкция и размеры должны быть проверены путем осмотра и измерений</w:t>
      </w:r>
      <w:r w:rsidR="00FF3A14" w:rsidRPr="00417E7A">
        <w:rPr>
          <w:rStyle w:val="FontStyle65"/>
          <w:rFonts w:ascii="Arial" w:hAnsi="Arial" w:cs="Arial"/>
          <w:sz w:val="24"/>
          <w:szCs w:val="24"/>
          <w:lang w:eastAsia="en-US"/>
        </w:rPr>
        <w:t>.</w:t>
      </w:r>
    </w:p>
    <w:p w:rsidR="00C57B0C" w:rsidRPr="00417E7A" w:rsidRDefault="00C57B0C" w:rsidP="00417E7A">
      <w:pPr>
        <w:pStyle w:val="Style22"/>
        <w:widowControl/>
        <w:ind w:firstLine="567"/>
        <w:jc w:val="both"/>
        <w:rPr>
          <w:rStyle w:val="FontStyle67"/>
          <w:rFonts w:ascii="Arial" w:hAnsi="Arial" w:cs="Arial"/>
          <w:sz w:val="24"/>
          <w:szCs w:val="24"/>
          <w:lang w:eastAsia="en-US"/>
        </w:rPr>
      </w:pPr>
      <w:bookmarkStart w:id="24" w:name="bookmark16"/>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25" w:name="_Toc103111174"/>
      <w:r w:rsidRPr="00417E7A">
        <w:rPr>
          <w:rStyle w:val="FontStyle67"/>
          <w:rFonts w:ascii="Arial" w:hAnsi="Arial" w:cs="Arial"/>
          <w:sz w:val="24"/>
          <w:szCs w:val="24"/>
          <w:lang w:eastAsia="en-US"/>
        </w:rPr>
        <w:t>4</w:t>
      </w:r>
      <w:bookmarkEnd w:id="24"/>
      <w:r w:rsidRPr="00417E7A">
        <w:rPr>
          <w:rStyle w:val="FontStyle67"/>
          <w:rFonts w:ascii="Arial" w:hAnsi="Arial" w:cs="Arial"/>
          <w:sz w:val="24"/>
          <w:szCs w:val="24"/>
          <w:lang w:eastAsia="en-US"/>
        </w:rPr>
        <w:t xml:space="preserve">.4 </w:t>
      </w:r>
      <w:r w:rsidR="00EE605F" w:rsidRPr="00417E7A">
        <w:rPr>
          <w:rStyle w:val="FontStyle67"/>
          <w:rFonts w:ascii="Arial" w:hAnsi="Arial" w:cs="Arial"/>
          <w:sz w:val="24"/>
          <w:szCs w:val="24"/>
          <w:lang w:eastAsia="en-US"/>
        </w:rPr>
        <w:t>Ремни</w:t>
      </w:r>
      <w:bookmarkEnd w:id="25"/>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26" w:name="bookmark17"/>
      <w:r w:rsidRPr="00417E7A">
        <w:rPr>
          <w:rStyle w:val="FontStyle67"/>
          <w:rFonts w:ascii="Arial" w:hAnsi="Arial" w:cs="Arial"/>
          <w:sz w:val="24"/>
          <w:szCs w:val="24"/>
          <w:lang w:eastAsia="en-US"/>
        </w:rPr>
        <w:t>4</w:t>
      </w:r>
      <w:bookmarkEnd w:id="26"/>
      <w:r w:rsidRPr="00417E7A">
        <w:rPr>
          <w:rStyle w:val="FontStyle67"/>
          <w:rFonts w:ascii="Arial" w:hAnsi="Arial" w:cs="Arial"/>
          <w:sz w:val="24"/>
          <w:szCs w:val="24"/>
          <w:lang w:eastAsia="en-US"/>
        </w:rPr>
        <w:t xml:space="preserve">.4.1 </w:t>
      </w:r>
      <w:r w:rsidR="00EE605F" w:rsidRPr="00417E7A">
        <w:rPr>
          <w:rStyle w:val="FontStyle67"/>
          <w:rFonts w:ascii="Arial" w:hAnsi="Arial" w:cs="Arial"/>
          <w:sz w:val="24"/>
          <w:szCs w:val="24"/>
          <w:lang w:eastAsia="en-US"/>
        </w:rPr>
        <w:t>Требования</w:t>
      </w:r>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EE605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Все машины с сухой массой более 6 кг должны быть оснащены ремнями безопасности, которые должен носить оператор. Ремни предназначены в первую очередь для поддержки машины во время перемещения между операциями резки и для снижения риска ненамеренного контакта с режущим инструментом. Ремни должны регулироваться в соответствии с ростом оператора.</w:t>
      </w: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Плечевые ремни должны быть:</w:t>
      </w: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сконструированы таким образом, чтобы их можно было легко снять; или</w:t>
      </w: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оснащены механизмом быстрого снятия, который обеспечивает быстрое снятие или освобождение оператора.</w:t>
      </w: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Считается, что одинарные плечевые ремни сконструированы таким образом, чтобы их можно было легко снять.</w:t>
      </w:r>
    </w:p>
    <w:p w:rsidR="00FF3A14"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Двойные плечевые ремни считаются сконструированными таким образом, чтобы их можно было легко снять, если левый и правый плечевые ремни не соединены друг с другом спереди оператора.</w:t>
      </w: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предусмотрены ремни для соединения левого и правого плечевых ремней, они также считаются сконструированными таким образом, чтобы их можно было легко снять, если ремни, соединяющие левый и правый плечевые ремни, могут быть освобождены под нагрузкой машины с помощью одной руки и имеют не более двух точек освобождения.</w:t>
      </w:r>
    </w:p>
    <w:p w:rsidR="00A033B0" w:rsidRPr="00417E7A" w:rsidRDefault="00A033B0" w:rsidP="00417E7A">
      <w:pPr>
        <w:pStyle w:val="Style33"/>
        <w:widowControl/>
        <w:ind w:firstLine="567"/>
        <w:jc w:val="both"/>
        <w:rPr>
          <w:rStyle w:val="FontStyle65"/>
          <w:rFonts w:ascii="Arial" w:hAnsi="Arial" w:cs="Arial"/>
          <w:sz w:val="24"/>
          <w:szCs w:val="24"/>
          <w:lang w:eastAsia="en-US"/>
        </w:rPr>
      </w:pPr>
    </w:p>
    <w:p w:rsidR="00132BBB" w:rsidRPr="00CF1C22" w:rsidRDefault="00132BBB" w:rsidP="00417E7A">
      <w:pPr>
        <w:pStyle w:val="Style33"/>
        <w:widowControl/>
        <w:ind w:firstLine="567"/>
        <w:jc w:val="both"/>
        <w:rPr>
          <w:rStyle w:val="FontStyle65"/>
          <w:rFonts w:ascii="Arial" w:hAnsi="Arial" w:cs="Arial"/>
          <w:sz w:val="20"/>
          <w:szCs w:val="20"/>
          <w:lang w:eastAsia="en-US"/>
        </w:rPr>
      </w:pPr>
      <w:r w:rsidRPr="00E76CD9">
        <w:rPr>
          <w:rStyle w:val="FontStyle65"/>
          <w:rFonts w:ascii="Arial" w:hAnsi="Arial" w:cs="Arial"/>
          <w:spacing w:val="20"/>
          <w:sz w:val="20"/>
          <w:szCs w:val="20"/>
          <w:lang w:eastAsia="en-US"/>
        </w:rPr>
        <w:t>П</w:t>
      </w:r>
      <w:r w:rsidR="00CF1C22" w:rsidRPr="00E76CD9">
        <w:rPr>
          <w:rStyle w:val="FontStyle65"/>
          <w:rFonts w:ascii="Arial" w:hAnsi="Arial" w:cs="Arial"/>
          <w:spacing w:val="20"/>
          <w:sz w:val="20"/>
          <w:szCs w:val="20"/>
          <w:lang w:eastAsia="en-US"/>
        </w:rPr>
        <w:t>римечание</w:t>
      </w:r>
      <w:r w:rsidR="00CF1C22" w:rsidRPr="00CF1C22">
        <w:rPr>
          <w:rStyle w:val="FontStyle65"/>
          <w:rFonts w:ascii="Arial" w:hAnsi="Arial" w:cs="Arial"/>
          <w:sz w:val="20"/>
          <w:szCs w:val="20"/>
          <w:lang w:val="kk-KZ" w:eastAsia="en-US"/>
        </w:rPr>
        <w:t xml:space="preserve"> -</w:t>
      </w:r>
      <w:r w:rsidRPr="00CF1C22">
        <w:rPr>
          <w:rStyle w:val="FontStyle65"/>
          <w:rFonts w:ascii="Arial" w:hAnsi="Arial" w:cs="Arial"/>
          <w:sz w:val="20"/>
          <w:szCs w:val="20"/>
          <w:lang w:eastAsia="en-US"/>
        </w:rPr>
        <w:t xml:space="preserve"> Примером точки расцепления является пряжка, которая требует сжатия между большим пальцем и пальцем для расцепления, </w:t>
      </w:r>
      <w:r w:rsidR="00CF1C22" w:rsidRPr="00CF1C22">
        <w:rPr>
          <w:rStyle w:val="FontStyle65"/>
          <w:rFonts w:ascii="Arial" w:hAnsi="Arial" w:cs="Arial"/>
          <w:sz w:val="20"/>
          <w:szCs w:val="20"/>
          <w:lang w:eastAsia="en-US"/>
        </w:rPr>
        <w:t>например,</w:t>
      </w:r>
      <w:r w:rsidRPr="00CF1C22">
        <w:rPr>
          <w:rStyle w:val="FontStyle65"/>
          <w:rFonts w:ascii="Arial" w:hAnsi="Arial" w:cs="Arial"/>
          <w:sz w:val="20"/>
          <w:szCs w:val="20"/>
          <w:lang w:eastAsia="en-US"/>
        </w:rPr>
        <w:t xml:space="preserve"> пряжка бокового расцепления.</w:t>
      </w:r>
    </w:p>
    <w:p w:rsidR="00A033B0" w:rsidRPr="00417E7A" w:rsidRDefault="00A033B0" w:rsidP="00417E7A">
      <w:pPr>
        <w:pStyle w:val="Style33"/>
        <w:widowControl/>
        <w:ind w:firstLine="567"/>
        <w:jc w:val="both"/>
        <w:rPr>
          <w:rStyle w:val="FontStyle65"/>
          <w:rFonts w:ascii="Arial" w:hAnsi="Arial" w:cs="Arial"/>
          <w:sz w:val="24"/>
          <w:szCs w:val="24"/>
          <w:lang w:eastAsia="en-US"/>
        </w:rPr>
      </w:pPr>
    </w:p>
    <w:p w:rsidR="00FF3A14"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Быстросъемный механизм, если он предусмотрен, должен располагаться либо на соединении между машиной и ремнями безопасности, либо между ремнями безопасности и оператором. Механизм быстрого расцепления должен срабатывать только при намеренном действии оператора.</w:t>
      </w:r>
    </w:p>
    <w:p w:rsidR="00FF3A14"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Должна быть обеспечена возможность открытия быстросъемного механизма под нагрузкой одной рукой, и он должен иметь не более двух точек расцепления.</w:t>
      </w:r>
    </w:p>
    <w:p w:rsidR="00CF1C22" w:rsidRDefault="00CF1C22" w:rsidP="00417E7A">
      <w:pPr>
        <w:pStyle w:val="Style22"/>
        <w:widowControl/>
        <w:ind w:firstLine="567"/>
        <w:jc w:val="both"/>
        <w:rPr>
          <w:rStyle w:val="FontStyle67"/>
          <w:rFonts w:ascii="Arial" w:hAnsi="Arial" w:cs="Arial"/>
          <w:sz w:val="24"/>
          <w:szCs w:val="24"/>
          <w:lang w:eastAsia="en-US"/>
        </w:rPr>
      </w:pPr>
      <w:bookmarkStart w:id="27" w:name="bookmark18"/>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27"/>
      <w:r w:rsidRPr="00417E7A">
        <w:rPr>
          <w:rStyle w:val="FontStyle67"/>
          <w:rFonts w:ascii="Arial" w:hAnsi="Arial" w:cs="Arial"/>
          <w:sz w:val="24"/>
          <w:szCs w:val="24"/>
          <w:lang w:eastAsia="en-US"/>
        </w:rPr>
        <w:t xml:space="preserve">.4.2 </w:t>
      </w:r>
      <w:r w:rsidR="00132BBB" w:rsidRPr="00417E7A">
        <w:rPr>
          <w:rStyle w:val="FontStyle67"/>
          <w:rFonts w:ascii="Arial" w:hAnsi="Arial" w:cs="Arial"/>
          <w:sz w:val="24"/>
          <w:szCs w:val="24"/>
          <w:lang w:eastAsia="en-US"/>
        </w:rPr>
        <w:t xml:space="preserve">Проверка </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Ремни, их функциональность и регулировка должны быть проверены путем осмотра. Быстросъемный механизм должен быть проверен путем функционального испытания, проведенного лицом, надевшим ремни, при вертикальной нагрузке, в три раза превышающей сухой вес машины, действующей на точку подвеса.</w:t>
      </w:r>
    </w:p>
    <w:p w:rsidR="00A033B0" w:rsidRPr="00417E7A" w:rsidRDefault="00A033B0" w:rsidP="00417E7A">
      <w:pPr>
        <w:pStyle w:val="Style10"/>
        <w:widowControl/>
        <w:ind w:firstLine="567"/>
        <w:jc w:val="both"/>
        <w:rPr>
          <w:rStyle w:val="FontStyle67"/>
          <w:rFonts w:ascii="Arial" w:hAnsi="Arial" w:cs="Arial"/>
          <w:sz w:val="24"/>
          <w:szCs w:val="24"/>
          <w:lang w:eastAsia="en-US"/>
        </w:rPr>
      </w:pPr>
      <w:bookmarkStart w:id="28" w:name="bookmark19"/>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29" w:name="_Toc103111175"/>
      <w:r w:rsidRPr="00417E7A">
        <w:rPr>
          <w:rStyle w:val="FontStyle67"/>
          <w:rFonts w:ascii="Arial" w:hAnsi="Arial" w:cs="Arial"/>
          <w:sz w:val="24"/>
          <w:szCs w:val="24"/>
          <w:lang w:eastAsia="en-US"/>
        </w:rPr>
        <w:t>4</w:t>
      </w:r>
      <w:bookmarkEnd w:id="28"/>
      <w:r w:rsidRPr="00417E7A">
        <w:rPr>
          <w:rStyle w:val="FontStyle67"/>
          <w:rFonts w:ascii="Arial" w:hAnsi="Arial" w:cs="Arial"/>
          <w:sz w:val="24"/>
          <w:szCs w:val="24"/>
          <w:lang w:eastAsia="en-US"/>
        </w:rPr>
        <w:t xml:space="preserve">.5 </w:t>
      </w:r>
      <w:r w:rsidR="00132BBB" w:rsidRPr="00417E7A">
        <w:rPr>
          <w:rStyle w:val="FontStyle67"/>
          <w:rFonts w:ascii="Arial" w:hAnsi="Arial" w:cs="Arial"/>
          <w:sz w:val="24"/>
          <w:szCs w:val="24"/>
          <w:lang w:eastAsia="en-US"/>
        </w:rPr>
        <w:t>Режущий инструмент</w:t>
      </w:r>
      <w:bookmarkEnd w:id="29"/>
    </w:p>
    <w:p w:rsidR="00CF1C22" w:rsidRDefault="00CF1C22" w:rsidP="00417E7A">
      <w:pPr>
        <w:pStyle w:val="Style22"/>
        <w:widowControl/>
        <w:ind w:firstLine="567"/>
        <w:jc w:val="both"/>
        <w:rPr>
          <w:rStyle w:val="FontStyle67"/>
          <w:rFonts w:ascii="Arial" w:hAnsi="Arial" w:cs="Arial"/>
          <w:sz w:val="24"/>
          <w:szCs w:val="24"/>
          <w:lang w:eastAsia="en-US"/>
        </w:rPr>
      </w:pPr>
      <w:bookmarkStart w:id="30" w:name="bookmark20"/>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30"/>
      <w:r w:rsidRPr="00417E7A">
        <w:rPr>
          <w:rStyle w:val="FontStyle67"/>
          <w:rFonts w:ascii="Arial" w:hAnsi="Arial" w:cs="Arial"/>
          <w:sz w:val="24"/>
          <w:szCs w:val="24"/>
          <w:lang w:eastAsia="en-US"/>
        </w:rPr>
        <w:t xml:space="preserve">.5.1 </w:t>
      </w:r>
      <w:r w:rsidR="00132BBB" w:rsidRPr="00417E7A">
        <w:rPr>
          <w:rStyle w:val="FontStyle67"/>
          <w:rFonts w:ascii="Arial" w:hAnsi="Arial" w:cs="Arial"/>
          <w:sz w:val="24"/>
          <w:szCs w:val="24"/>
          <w:lang w:eastAsia="en-US"/>
        </w:rPr>
        <w:t xml:space="preserve">Режущее приспособление </w:t>
      </w:r>
      <w:r w:rsidR="00132BBB" w:rsidRPr="00417E7A">
        <w:rPr>
          <w:rStyle w:val="FontStyle65"/>
          <w:rFonts w:ascii="Arial" w:hAnsi="Arial" w:cs="Arial"/>
          <w:b/>
          <w:bCs/>
          <w:sz w:val="24"/>
          <w:szCs w:val="24"/>
          <w:lang w:eastAsia="en-US"/>
        </w:rPr>
        <w:t>пильной цепи</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4.5.1.1 </w:t>
      </w:r>
      <w:r w:rsidR="00132BBB" w:rsidRPr="00417E7A">
        <w:rPr>
          <w:rStyle w:val="FontStyle67"/>
          <w:rFonts w:ascii="Arial" w:hAnsi="Arial" w:cs="Arial"/>
          <w:sz w:val="24"/>
          <w:szCs w:val="24"/>
          <w:lang w:eastAsia="en-US"/>
        </w:rPr>
        <w:t>Требования</w:t>
      </w:r>
    </w:p>
    <w:p w:rsidR="00E76CD9" w:rsidRPr="00417E7A" w:rsidRDefault="00E76CD9" w:rsidP="00417E7A">
      <w:pPr>
        <w:pStyle w:val="Style22"/>
        <w:widowControl/>
        <w:ind w:firstLine="567"/>
        <w:jc w:val="both"/>
        <w:rPr>
          <w:rStyle w:val="FontStyle67"/>
          <w:rFonts w:ascii="Arial" w:hAnsi="Arial" w:cs="Arial"/>
          <w:sz w:val="24"/>
          <w:szCs w:val="24"/>
          <w:lang w:eastAsia="en-US"/>
        </w:rPr>
      </w:pPr>
    </w:p>
    <w:p w:rsidR="00132BBB" w:rsidRPr="00417E7A"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Режущие приспособления пильной цепи должны быть снабжены средствами регулировки для достижения натяжения пильной цепи в соответствии с инструкциями. Способ обеспечения натяжения пильной цепи должен быть описан в инструкции.</w:t>
      </w:r>
    </w:p>
    <w:p w:rsidR="00FF3A14" w:rsidRDefault="00132BB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Должны быть также предусмотрены средства для смазки пильной цепи либо автоматически, либо вручную. Если предусмотрена ручная масленка, она должна быть расположена так, чтобы ею можно было управлять, удерживая машину за обе рукоятки.</w:t>
      </w:r>
    </w:p>
    <w:p w:rsidR="00CF1C22" w:rsidRPr="00417E7A"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4.5.1.2 </w:t>
      </w:r>
      <w:r w:rsidR="00C75935" w:rsidRPr="00417E7A">
        <w:rPr>
          <w:rStyle w:val="FontStyle67"/>
          <w:rFonts w:ascii="Arial" w:hAnsi="Arial" w:cs="Arial"/>
          <w:sz w:val="24"/>
          <w:szCs w:val="24"/>
          <w:lang w:eastAsia="en-US"/>
        </w:rPr>
        <w:t xml:space="preserve">Проверка </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C759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Средства регулировки и смазки пильной цепи должны быть проверены осмотром и функциональными испытаниями.</w:t>
      </w:r>
    </w:p>
    <w:p w:rsidR="00CF1C22" w:rsidRDefault="00CF1C22" w:rsidP="00417E7A">
      <w:pPr>
        <w:pStyle w:val="Style22"/>
        <w:widowControl/>
        <w:ind w:firstLine="567"/>
        <w:jc w:val="both"/>
        <w:rPr>
          <w:rStyle w:val="FontStyle67"/>
          <w:rFonts w:ascii="Arial" w:hAnsi="Arial" w:cs="Arial"/>
          <w:sz w:val="24"/>
          <w:szCs w:val="24"/>
          <w:lang w:eastAsia="en-US"/>
        </w:rPr>
      </w:pPr>
      <w:bookmarkStart w:id="31" w:name="bookmark21"/>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31"/>
      <w:r w:rsidRPr="00417E7A">
        <w:rPr>
          <w:rStyle w:val="FontStyle67"/>
          <w:rFonts w:ascii="Arial" w:hAnsi="Arial" w:cs="Arial"/>
          <w:sz w:val="24"/>
          <w:szCs w:val="24"/>
          <w:lang w:eastAsia="en-US"/>
        </w:rPr>
        <w:t xml:space="preserve">.5.2 </w:t>
      </w:r>
      <w:r w:rsidR="00C75935" w:rsidRPr="00417E7A">
        <w:rPr>
          <w:rStyle w:val="FontStyle67"/>
          <w:rFonts w:ascii="Arial" w:hAnsi="Arial" w:cs="Arial"/>
          <w:sz w:val="24"/>
          <w:szCs w:val="24"/>
          <w:lang w:eastAsia="en-US"/>
        </w:rPr>
        <w:t>Режущий инструмент для дисковой пилы</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4.5.2.1 </w:t>
      </w:r>
      <w:r w:rsidR="00C75935"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C75935" w:rsidRPr="00417E7A" w:rsidRDefault="00C759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Эти требования применимы к режущим инструментам для дисковых пил, оснащенным всеми пильными дисками, рекомендованными к использованию производителем.</w:t>
      </w:r>
    </w:p>
    <w:p w:rsidR="00C75935" w:rsidRPr="00417E7A" w:rsidRDefault="00C759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Диск циркулярной пилы должен быть цельным в соответствии со спецификациями качества поверхности диска и материала диска, приведенными в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7113:1999.</w:t>
      </w:r>
    </w:p>
    <w:p w:rsidR="00FF3A14" w:rsidRPr="00417E7A" w:rsidRDefault="00C759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Пильные диски должны быть закреплены способом крепления, предотвращающим относительное движение между пильным диском и фиксатором или между пильным диском и валом, на котором он установлен, когда к пильному диску прикладывается вращающий момент, определенный в пункте </w:t>
      </w:r>
      <w:r w:rsidRPr="007853DF">
        <w:rPr>
          <w:rStyle w:val="FontStyle65"/>
          <w:rFonts w:ascii="Arial" w:hAnsi="Arial" w:cs="Arial"/>
          <w:color w:val="auto"/>
          <w:sz w:val="24"/>
          <w:szCs w:val="24"/>
          <w:lang w:eastAsia="en-US"/>
        </w:rPr>
        <w:t>4.5.2.2.</w:t>
      </w:r>
    </w:p>
    <w:p w:rsidR="004C0771" w:rsidRPr="00417E7A" w:rsidRDefault="004C077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Способ крепления пильного диска должен также предотвращать ослабление пильного диска во время использования путем:</w:t>
      </w:r>
    </w:p>
    <w:p w:rsidR="004C0771" w:rsidRPr="00417E7A" w:rsidRDefault="004C077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наличия крепежной системы, которая затягивается под действием вращающего момента машины, или</w:t>
      </w:r>
    </w:p>
    <w:p w:rsidR="00FF3A14" w:rsidRPr="00417E7A" w:rsidRDefault="004C077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наличия крепежной системы, закрепленной способом, на который не действуют вращательные силы.</w:t>
      </w:r>
    </w:p>
    <w:p w:rsidR="00CF1C22" w:rsidRDefault="00CF1C22" w:rsidP="00417E7A">
      <w:pPr>
        <w:pStyle w:val="Style22"/>
        <w:widowControl/>
        <w:ind w:firstLine="567"/>
        <w:jc w:val="both"/>
        <w:rPr>
          <w:rStyle w:val="FontStyle67"/>
          <w:rFonts w:ascii="Arial" w:hAnsi="Arial" w:cs="Arial"/>
          <w:sz w:val="24"/>
          <w:szCs w:val="24"/>
          <w:lang w:eastAsia="en-US"/>
        </w:rPr>
      </w:pPr>
      <w:bookmarkStart w:id="32" w:name="bookmark22"/>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32"/>
      <w:r w:rsidRPr="00417E7A">
        <w:rPr>
          <w:rStyle w:val="FontStyle67"/>
          <w:rFonts w:ascii="Arial" w:hAnsi="Arial" w:cs="Arial"/>
          <w:sz w:val="24"/>
          <w:szCs w:val="24"/>
          <w:lang w:eastAsia="en-US"/>
        </w:rPr>
        <w:t xml:space="preserve">.5.2.2 </w:t>
      </w:r>
      <w:r w:rsidR="004C0771" w:rsidRPr="00417E7A">
        <w:rPr>
          <w:rStyle w:val="FontStyle67"/>
          <w:rFonts w:ascii="Arial" w:hAnsi="Arial" w:cs="Arial"/>
          <w:sz w:val="24"/>
          <w:szCs w:val="24"/>
          <w:lang w:eastAsia="en-US"/>
        </w:rPr>
        <w:t>Проверка</w:t>
      </w:r>
    </w:p>
    <w:p w:rsidR="00CF1C22" w:rsidRDefault="00CF1C22" w:rsidP="00417E7A">
      <w:pPr>
        <w:pStyle w:val="Style39"/>
        <w:widowControl/>
        <w:ind w:firstLine="567"/>
        <w:jc w:val="both"/>
        <w:rPr>
          <w:rStyle w:val="FontStyle65"/>
          <w:rFonts w:ascii="Arial" w:hAnsi="Arial" w:cs="Arial"/>
          <w:sz w:val="24"/>
          <w:szCs w:val="24"/>
          <w:lang w:eastAsia="en-US"/>
        </w:rPr>
      </w:pPr>
    </w:p>
    <w:p w:rsidR="004C0771" w:rsidRPr="00417E7A" w:rsidRDefault="004C0771" w:rsidP="00417E7A">
      <w:pPr>
        <w:pStyle w:val="Style39"/>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Качество поверхности и материал пильного диска должны быть проверены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7113:1999, пункт 4 и 5.2.</w:t>
      </w:r>
    </w:p>
    <w:p w:rsidR="004C0771" w:rsidRPr="00417E7A" w:rsidRDefault="004C0771" w:rsidP="00417E7A">
      <w:pPr>
        <w:pStyle w:val="Style39"/>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Функционирование метода крепления должно быть проверено с помощью следующей процедуры испытания.</w:t>
      </w:r>
    </w:p>
    <w:p w:rsidR="004C0771" w:rsidRPr="00417E7A" w:rsidRDefault="004C0771" w:rsidP="00417E7A">
      <w:pPr>
        <w:pStyle w:val="Style39"/>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Установите режущий инструмент в соответствии с инструкциями.</w:t>
      </w:r>
    </w:p>
    <w:p w:rsidR="004C0771" w:rsidRPr="00417E7A" w:rsidRDefault="004C0771" w:rsidP="00417E7A">
      <w:pPr>
        <w:pStyle w:val="Style39"/>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b</w:t>
      </w:r>
      <w:r w:rsidRPr="00417E7A">
        <w:rPr>
          <w:rStyle w:val="FontStyle65"/>
          <w:rFonts w:ascii="Arial" w:hAnsi="Arial" w:cs="Arial"/>
          <w:sz w:val="24"/>
          <w:szCs w:val="24"/>
          <w:lang w:eastAsia="en-US"/>
        </w:rPr>
        <w:t xml:space="preserve">) Заблокируйте </w:t>
      </w:r>
      <w:r w:rsidR="003855C9" w:rsidRPr="00417E7A">
        <w:rPr>
          <w:rStyle w:val="FontStyle65"/>
          <w:rFonts w:ascii="Arial" w:hAnsi="Arial" w:cs="Arial"/>
          <w:sz w:val="24"/>
          <w:szCs w:val="24"/>
          <w:lang w:eastAsia="en-US"/>
        </w:rPr>
        <w:t xml:space="preserve">трансмиссионный </w:t>
      </w:r>
      <w:r w:rsidRPr="00417E7A">
        <w:rPr>
          <w:rStyle w:val="FontStyle65"/>
          <w:rFonts w:ascii="Arial" w:hAnsi="Arial" w:cs="Arial"/>
          <w:sz w:val="24"/>
          <w:szCs w:val="24"/>
          <w:lang w:eastAsia="en-US"/>
        </w:rPr>
        <w:t>вал.</w:t>
      </w:r>
    </w:p>
    <w:p w:rsidR="00E85606" w:rsidRPr="00417E7A" w:rsidRDefault="004C0771" w:rsidP="00417E7A">
      <w:pPr>
        <w:pStyle w:val="Style39"/>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Приложит</w:t>
      </w:r>
      <w:r w:rsidR="003855C9" w:rsidRPr="00417E7A">
        <w:rPr>
          <w:rStyle w:val="FontStyle65"/>
          <w:rFonts w:ascii="Arial" w:hAnsi="Arial" w:cs="Arial"/>
          <w:sz w:val="24"/>
          <w:szCs w:val="24"/>
          <w:lang w:eastAsia="en-US"/>
        </w:rPr>
        <w:t>е</w:t>
      </w:r>
      <w:r w:rsidRPr="00417E7A">
        <w:rPr>
          <w:rStyle w:val="FontStyle65"/>
          <w:rFonts w:ascii="Arial" w:hAnsi="Arial" w:cs="Arial"/>
          <w:sz w:val="24"/>
          <w:szCs w:val="24"/>
          <w:lang w:eastAsia="en-US"/>
        </w:rPr>
        <w:t xml:space="preserve"> к пильному диску вращающий момент М в ньютон-метрах (Н-м). См. </w:t>
      </w:r>
      <w:r w:rsidRPr="00CF1C22">
        <w:rPr>
          <w:rStyle w:val="FontStyle65"/>
          <w:rFonts w:ascii="Arial" w:hAnsi="Arial" w:cs="Arial"/>
          <w:color w:val="auto"/>
          <w:sz w:val="24"/>
          <w:szCs w:val="24"/>
          <w:lang w:eastAsia="en-US"/>
        </w:rPr>
        <w:t>формулу (1)</w:t>
      </w:r>
      <w:r w:rsidRPr="00417E7A">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p>
    <w:p w:rsidR="00A033B0" w:rsidRPr="00417E7A" w:rsidRDefault="00A033B0" w:rsidP="00417E7A">
      <w:pPr>
        <w:pStyle w:val="Style39"/>
        <w:widowControl/>
        <w:ind w:firstLine="567"/>
        <w:rPr>
          <w:rStyle w:val="FontStyle66"/>
          <w:rFonts w:ascii="Arial" w:hAnsi="Arial" w:cs="Arial"/>
          <w:sz w:val="24"/>
          <w:szCs w:val="24"/>
          <w:lang w:eastAsia="en-US"/>
        </w:rPr>
      </w:pPr>
    </w:p>
    <w:p w:rsidR="00FF3A14" w:rsidRPr="00417E7A" w:rsidRDefault="00FF3A14" w:rsidP="00CF1C22">
      <w:pPr>
        <w:pStyle w:val="Style39"/>
        <w:widowControl/>
        <w:ind w:firstLine="567"/>
        <w:jc w:val="right"/>
        <w:rPr>
          <w:rStyle w:val="FontStyle65"/>
          <w:rFonts w:ascii="Arial" w:hAnsi="Arial" w:cs="Arial"/>
          <w:sz w:val="24"/>
          <w:szCs w:val="24"/>
          <w:lang w:eastAsia="en-US"/>
        </w:rPr>
      </w:pPr>
      <w:r w:rsidRPr="00417E7A">
        <w:rPr>
          <w:rStyle w:val="FontStyle66"/>
          <w:rFonts w:ascii="Arial" w:hAnsi="Arial" w:cs="Arial"/>
          <w:sz w:val="24"/>
          <w:szCs w:val="24"/>
          <w:lang w:val="en-US" w:eastAsia="en-US"/>
        </w:rPr>
        <w:t>M</w:t>
      </w:r>
      <w:r w:rsidRPr="00417E7A">
        <w:rPr>
          <w:rStyle w:val="FontStyle66"/>
          <w:rFonts w:ascii="Arial" w:hAnsi="Arial" w:cs="Arial"/>
          <w:sz w:val="24"/>
          <w:szCs w:val="24"/>
          <w:lang w:eastAsia="en-US"/>
        </w:rPr>
        <w:t xml:space="preserve"> </w:t>
      </w:r>
      <w:r w:rsidRPr="00417E7A">
        <w:rPr>
          <w:rStyle w:val="FontStyle65"/>
          <w:rFonts w:ascii="Arial" w:hAnsi="Arial" w:cs="Arial"/>
          <w:sz w:val="24"/>
          <w:szCs w:val="24"/>
          <w:lang w:eastAsia="en-US"/>
        </w:rPr>
        <w:t xml:space="preserve">= 0,4 </w:t>
      </w:r>
      <w:r w:rsidR="00A033B0" w:rsidRPr="00417E7A">
        <w:rPr>
          <w:rStyle w:val="FontStyle65"/>
          <w:rFonts w:ascii="Arial" w:hAnsi="Arial" w:cs="Arial"/>
          <w:sz w:val="24"/>
          <w:szCs w:val="24"/>
          <w:lang w:eastAsia="en-US"/>
        </w:rPr>
        <w:t>×</w:t>
      </w:r>
      <w:r w:rsidRPr="00417E7A">
        <w:rPr>
          <w:rStyle w:val="FontStyle65"/>
          <w:rFonts w:ascii="Arial" w:hAnsi="Arial" w:cs="Arial"/>
          <w:sz w:val="24"/>
          <w:szCs w:val="24"/>
          <w:lang w:eastAsia="en-US"/>
        </w:rPr>
        <w:t xml:space="preserve"> </w:t>
      </w:r>
      <w:r w:rsidRPr="00417E7A">
        <w:rPr>
          <w:rStyle w:val="FontStyle66"/>
          <w:rFonts w:ascii="Arial" w:hAnsi="Arial" w:cs="Arial"/>
          <w:sz w:val="24"/>
          <w:szCs w:val="24"/>
          <w:lang w:val="en-US" w:eastAsia="en-US"/>
        </w:rPr>
        <w:t>V</w:t>
      </w:r>
      <w:r w:rsidRPr="00417E7A">
        <w:rPr>
          <w:rStyle w:val="FontStyle66"/>
          <w:rFonts w:ascii="Arial" w:hAnsi="Arial" w:cs="Arial"/>
          <w:sz w:val="24"/>
          <w:szCs w:val="24"/>
          <w:lang w:eastAsia="en-US"/>
        </w:rPr>
        <w:t xml:space="preserve"> </w:t>
      </w:r>
      <w:r w:rsidR="00A033B0" w:rsidRPr="00417E7A">
        <w:rPr>
          <w:rStyle w:val="FontStyle65"/>
          <w:rFonts w:ascii="Arial" w:hAnsi="Arial" w:cs="Arial"/>
          <w:sz w:val="24"/>
          <w:szCs w:val="24"/>
          <w:lang w:eastAsia="en-US"/>
        </w:rPr>
        <w:t>×</w:t>
      </w:r>
      <w:r w:rsidRPr="00417E7A">
        <w:rPr>
          <w:rStyle w:val="FontStyle65"/>
          <w:rFonts w:ascii="Arial" w:hAnsi="Arial" w:cs="Arial"/>
          <w:sz w:val="24"/>
          <w:szCs w:val="24"/>
          <w:lang w:eastAsia="en-US"/>
        </w:rPr>
        <w:t xml:space="preserve"> </w:t>
      </w:r>
      <w:r w:rsidRPr="00417E7A">
        <w:rPr>
          <w:rStyle w:val="FontStyle66"/>
          <w:rFonts w:ascii="Arial" w:hAnsi="Arial" w:cs="Arial"/>
          <w:sz w:val="24"/>
          <w:szCs w:val="24"/>
          <w:lang w:val="en-US" w:eastAsia="en-US"/>
        </w:rPr>
        <w:t>k</w:t>
      </w:r>
      <w:r w:rsidRPr="00417E7A">
        <w:rPr>
          <w:rStyle w:val="FontStyle66"/>
          <w:rFonts w:ascii="Arial" w:hAnsi="Arial" w:cs="Arial"/>
          <w:sz w:val="24"/>
          <w:szCs w:val="24"/>
          <w:lang w:eastAsia="en-US"/>
        </w:rPr>
        <w:t xml:space="preserve"> </w:t>
      </w:r>
      <w:r w:rsidR="00CF1C22">
        <w:rPr>
          <w:rStyle w:val="FontStyle66"/>
          <w:rFonts w:ascii="Arial" w:hAnsi="Arial" w:cs="Arial"/>
          <w:sz w:val="24"/>
          <w:szCs w:val="24"/>
          <w:lang w:eastAsia="en-US"/>
        </w:rPr>
        <w:tab/>
      </w:r>
      <w:r w:rsidR="00CF1C22">
        <w:rPr>
          <w:rStyle w:val="FontStyle66"/>
          <w:rFonts w:ascii="Arial" w:hAnsi="Arial" w:cs="Arial"/>
          <w:sz w:val="24"/>
          <w:szCs w:val="24"/>
          <w:lang w:eastAsia="en-US"/>
        </w:rPr>
        <w:tab/>
      </w:r>
      <w:r w:rsidR="00CF1C22">
        <w:rPr>
          <w:rStyle w:val="FontStyle66"/>
          <w:rFonts w:ascii="Arial" w:hAnsi="Arial" w:cs="Arial"/>
          <w:sz w:val="24"/>
          <w:szCs w:val="24"/>
          <w:lang w:eastAsia="en-US"/>
        </w:rPr>
        <w:tab/>
      </w:r>
      <w:r w:rsidR="00CF1C22">
        <w:rPr>
          <w:rStyle w:val="FontStyle66"/>
          <w:rFonts w:ascii="Arial" w:hAnsi="Arial" w:cs="Arial"/>
          <w:sz w:val="24"/>
          <w:szCs w:val="24"/>
          <w:lang w:eastAsia="en-US"/>
        </w:rPr>
        <w:tab/>
      </w:r>
      <w:r w:rsidR="00A033B0" w:rsidRPr="00417E7A">
        <w:rPr>
          <w:rStyle w:val="FontStyle66"/>
          <w:rFonts w:ascii="Arial" w:hAnsi="Arial" w:cs="Arial"/>
          <w:sz w:val="24"/>
          <w:szCs w:val="24"/>
          <w:lang w:eastAsia="en-US"/>
        </w:rPr>
        <w:tab/>
      </w:r>
      <w:r w:rsidR="00A033B0" w:rsidRPr="00417E7A">
        <w:rPr>
          <w:rStyle w:val="FontStyle66"/>
          <w:rFonts w:ascii="Arial" w:hAnsi="Arial" w:cs="Arial"/>
          <w:sz w:val="24"/>
          <w:szCs w:val="24"/>
          <w:lang w:eastAsia="en-US"/>
        </w:rPr>
        <w:tab/>
        <w:t xml:space="preserve">   </w:t>
      </w:r>
      <w:r w:rsidRPr="00417E7A">
        <w:rPr>
          <w:rStyle w:val="FontStyle65"/>
          <w:rFonts w:ascii="Arial" w:hAnsi="Arial" w:cs="Arial"/>
          <w:sz w:val="24"/>
          <w:szCs w:val="24"/>
          <w:lang w:eastAsia="en-US"/>
        </w:rPr>
        <w:t>(1)</w:t>
      </w:r>
    </w:p>
    <w:p w:rsidR="00FF3A14" w:rsidRPr="00417E7A" w:rsidRDefault="003855C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где</w:t>
      </w:r>
    </w:p>
    <w:p w:rsidR="00E85606" w:rsidRPr="00417E7A" w:rsidRDefault="00FF3A14" w:rsidP="00417E7A">
      <w:pPr>
        <w:pStyle w:val="Style37"/>
        <w:widowControl/>
        <w:ind w:firstLine="567"/>
        <w:jc w:val="both"/>
        <w:rPr>
          <w:rStyle w:val="FontStyle65"/>
          <w:rFonts w:ascii="Arial" w:hAnsi="Arial" w:cs="Arial"/>
          <w:sz w:val="24"/>
          <w:szCs w:val="24"/>
          <w:lang w:eastAsia="en-US"/>
        </w:rPr>
      </w:pPr>
      <w:r w:rsidRPr="00417E7A">
        <w:rPr>
          <w:rStyle w:val="FontStyle66"/>
          <w:rFonts w:ascii="Arial" w:hAnsi="Arial" w:cs="Arial"/>
          <w:sz w:val="24"/>
          <w:szCs w:val="24"/>
          <w:lang w:val="en-US" w:eastAsia="en-US"/>
        </w:rPr>
        <w:t>V</w:t>
      </w:r>
      <w:r w:rsidRPr="00417E7A">
        <w:rPr>
          <w:rStyle w:val="FontStyle66"/>
          <w:rFonts w:ascii="Arial" w:hAnsi="Arial" w:cs="Arial"/>
          <w:sz w:val="24"/>
          <w:szCs w:val="24"/>
          <w:lang w:eastAsia="en-US"/>
        </w:rPr>
        <w:t xml:space="preserve"> </w:t>
      </w:r>
      <w:r w:rsidR="003855C9" w:rsidRPr="00417E7A">
        <w:rPr>
          <w:rStyle w:val="FontStyle65"/>
          <w:rFonts w:ascii="Arial" w:hAnsi="Arial" w:cs="Arial"/>
          <w:sz w:val="24"/>
          <w:szCs w:val="24"/>
          <w:lang w:eastAsia="en-US"/>
        </w:rPr>
        <w:t>рабочий объем двигателя, в кубических сантиметрах (см3);</w:t>
      </w:r>
      <w:r w:rsidRPr="00417E7A">
        <w:rPr>
          <w:rStyle w:val="FontStyle65"/>
          <w:rFonts w:ascii="Arial" w:hAnsi="Arial" w:cs="Arial"/>
          <w:sz w:val="24"/>
          <w:szCs w:val="24"/>
          <w:lang w:eastAsia="en-US"/>
        </w:rPr>
        <w:t xml:space="preserve"> </w:t>
      </w:r>
    </w:p>
    <w:p w:rsidR="00FF3A14" w:rsidRPr="00417E7A" w:rsidRDefault="00FF3A14" w:rsidP="00417E7A">
      <w:pPr>
        <w:pStyle w:val="Style37"/>
        <w:widowControl/>
        <w:ind w:firstLine="567"/>
        <w:jc w:val="both"/>
        <w:rPr>
          <w:rStyle w:val="FontStyle65"/>
          <w:rFonts w:ascii="Arial" w:hAnsi="Arial" w:cs="Arial"/>
          <w:sz w:val="24"/>
          <w:szCs w:val="24"/>
          <w:lang w:eastAsia="en-US"/>
        </w:rPr>
      </w:pPr>
      <w:r w:rsidRPr="00417E7A">
        <w:rPr>
          <w:rStyle w:val="FontStyle66"/>
          <w:rFonts w:ascii="Arial" w:hAnsi="Arial" w:cs="Arial"/>
          <w:sz w:val="24"/>
          <w:szCs w:val="24"/>
          <w:lang w:val="en-US" w:eastAsia="en-US"/>
        </w:rPr>
        <w:t>k</w:t>
      </w:r>
      <w:r w:rsidR="00A033B0" w:rsidRPr="00417E7A">
        <w:rPr>
          <w:rStyle w:val="FontStyle66"/>
          <w:rFonts w:ascii="Arial" w:hAnsi="Arial" w:cs="Arial"/>
          <w:sz w:val="24"/>
          <w:szCs w:val="24"/>
          <w:lang w:eastAsia="en-US"/>
        </w:rPr>
        <w:t xml:space="preserve"> </w:t>
      </w:r>
      <w:r w:rsidR="003855C9" w:rsidRPr="00417E7A">
        <w:rPr>
          <w:rStyle w:val="FontStyle65"/>
          <w:rFonts w:ascii="Arial" w:hAnsi="Arial" w:cs="Arial"/>
          <w:sz w:val="24"/>
          <w:szCs w:val="24"/>
          <w:lang w:eastAsia="en-US"/>
        </w:rPr>
        <w:t>передаточное число (частота вращения двигателя/дисков).</w:t>
      </w:r>
    </w:p>
    <w:p w:rsidR="003855C9" w:rsidRPr="00417E7A" w:rsidRDefault="003855C9" w:rsidP="00417E7A">
      <w:pPr>
        <w:pStyle w:val="Style18"/>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Момент М должен прикладываться в течение (5 ± 2) с и удерживаться в течение (2 ± 1) с.</w:t>
      </w:r>
    </w:p>
    <w:p w:rsidR="003855C9" w:rsidRPr="00417E7A" w:rsidRDefault="003855C9" w:rsidP="00417E7A">
      <w:pPr>
        <w:pStyle w:val="Style18"/>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d</w:t>
      </w:r>
      <w:r w:rsidRPr="00417E7A">
        <w:rPr>
          <w:rStyle w:val="FontStyle65"/>
          <w:rFonts w:ascii="Arial" w:hAnsi="Arial" w:cs="Arial"/>
          <w:sz w:val="24"/>
          <w:szCs w:val="24"/>
          <w:lang w:eastAsia="en-US"/>
        </w:rPr>
        <w:t>) Проведите испытание пять раз в направлении, противоположном нормальному вращению, затем пять раз в направлении нормальной работы.</w:t>
      </w:r>
    </w:p>
    <w:p w:rsidR="00E85606" w:rsidRPr="00417E7A" w:rsidRDefault="003855C9" w:rsidP="00417E7A">
      <w:pPr>
        <w:pStyle w:val="Style18"/>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Метод крепления пильного диска должен быть проверен путем осмотра.</w:t>
      </w:r>
      <w:r w:rsidR="00FF3A14" w:rsidRPr="00417E7A">
        <w:rPr>
          <w:rStyle w:val="FontStyle65"/>
          <w:rFonts w:ascii="Arial" w:hAnsi="Arial" w:cs="Arial"/>
          <w:sz w:val="24"/>
          <w:szCs w:val="24"/>
          <w:lang w:eastAsia="en-US"/>
        </w:rPr>
        <w:t xml:space="preserve"> </w:t>
      </w:r>
    </w:p>
    <w:p w:rsidR="00CF1C22" w:rsidRDefault="00CF1C22" w:rsidP="00417E7A">
      <w:pPr>
        <w:pStyle w:val="Style18"/>
        <w:widowControl/>
        <w:ind w:firstLine="567"/>
        <w:jc w:val="both"/>
        <w:rPr>
          <w:rStyle w:val="FontStyle67"/>
          <w:rFonts w:ascii="Arial" w:hAnsi="Arial" w:cs="Arial"/>
          <w:sz w:val="24"/>
          <w:szCs w:val="24"/>
          <w:lang w:eastAsia="en-US"/>
        </w:rPr>
      </w:pPr>
    </w:p>
    <w:p w:rsidR="00FF3A14" w:rsidRPr="00417E7A" w:rsidRDefault="00E85606" w:rsidP="00417E7A">
      <w:pPr>
        <w:pStyle w:val="Style18"/>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4.5.3 </w:t>
      </w:r>
      <w:r w:rsidR="003855C9" w:rsidRPr="00417E7A">
        <w:rPr>
          <w:rStyle w:val="FontStyle67"/>
          <w:rFonts w:ascii="Arial" w:hAnsi="Arial" w:cs="Arial"/>
          <w:sz w:val="24"/>
          <w:szCs w:val="24"/>
          <w:lang w:eastAsia="en-US"/>
        </w:rPr>
        <w:t>Прочность режущего инструмента</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4.5.3.1 </w:t>
      </w:r>
      <w:r w:rsidR="003855C9"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A46CD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Рекомендуемые режущие инструменты, системы их крепления и защитные приспособления не должны ломаться или трескаться после удара о твердую поверхность при проведении функционального испытания, указанного в пункте </w:t>
      </w:r>
      <w:r w:rsidRPr="00CF1C22">
        <w:rPr>
          <w:rStyle w:val="FontStyle65"/>
          <w:rFonts w:ascii="Arial" w:hAnsi="Arial" w:cs="Arial"/>
          <w:color w:val="auto"/>
          <w:sz w:val="24"/>
          <w:szCs w:val="24"/>
          <w:lang w:eastAsia="en-US"/>
        </w:rPr>
        <w:t>4.5.3.2</w:t>
      </w:r>
      <w:r w:rsidRPr="00417E7A">
        <w:rPr>
          <w:rStyle w:val="FontStyle65"/>
          <w:rFonts w:ascii="Arial" w:hAnsi="Arial" w:cs="Arial"/>
          <w:sz w:val="24"/>
          <w:szCs w:val="24"/>
          <w:lang w:eastAsia="en-US"/>
        </w:rPr>
        <w:t>.</w:t>
      </w:r>
    </w:p>
    <w:p w:rsidR="00A033B0" w:rsidRPr="00417E7A" w:rsidRDefault="00A033B0" w:rsidP="00417E7A">
      <w:pPr>
        <w:pStyle w:val="Style22"/>
        <w:widowControl/>
        <w:ind w:firstLine="567"/>
        <w:jc w:val="both"/>
        <w:rPr>
          <w:rStyle w:val="FontStyle67"/>
          <w:rFonts w:ascii="Arial" w:hAnsi="Arial" w:cs="Arial"/>
          <w:sz w:val="24"/>
          <w:szCs w:val="24"/>
          <w:lang w:eastAsia="en-US"/>
        </w:rPr>
      </w:pPr>
      <w:bookmarkStart w:id="33" w:name="bookmark25"/>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33"/>
      <w:r w:rsidRPr="00417E7A">
        <w:rPr>
          <w:rStyle w:val="FontStyle67"/>
          <w:rFonts w:ascii="Arial" w:hAnsi="Arial" w:cs="Arial"/>
          <w:sz w:val="24"/>
          <w:szCs w:val="24"/>
          <w:lang w:eastAsia="en-US"/>
        </w:rPr>
        <w:t xml:space="preserve">.5.3.2 </w:t>
      </w:r>
      <w:r w:rsidR="00A46CD1"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E21E4" w:rsidRPr="00417E7A" w:rsidRDefault="00FE21E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Температура окружающей среды должна составлять (20 ± 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w:t>
      </w:r>
    </w:p>
    <w:p w:rsidR="00FE21E4" w:rsidRPr="00417E7A" w:rsidRDefault="00FE21E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Испытание должно проводиться при отключенном двигателе. Машина должна находиться в полностью выдвинутом положении (если выдвигается), так как это представляет собой наихудший сценарий. Топливный бак и бак для смазки пильной цепи, если применимо, должны быть заполнены на 50 % от максимального уровня. Бак для моторного масла, если применимо, должен быть заполнен в соответствии с инструкциями производителя.</w:t>
      </w:r>
    </w:p>
    <w:p w:rsidR="00FE21E4" w:rsidRPr="00417E7A" w:rsidRDefault="00FE21E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Свободно подвесьте машину в положении (150 ± 2) мм перед серединой задней ручки и на высоте (775 ± 2) мм над испытательной поверхностью (см. </w:t>
      </w:r>
      <w:r w:rsidRPr="00CF1C22">
        <w:rPr>
          <w:rStyle w:val="FontStyle65"/>
          <w:rFonts w:ascii="Arial" w:hAnsi="Arial" w:cs="Arial"/>
          <w:color w:val="auto"/>
          <w:sz w:val="24"/>
          <w:szCs w:val="24"/>
          <w:lang w:eastAsia="en-US"/>
        </w:rPr>
        <w:t>рис. 3</w:t>
      </w:r>
      <w:r w:rsidRPr="00417E7A">
        <w:rPr>
          <w:rStyle w:val="FontStyle65"/>
          <w:rFonts w:ascii="Arial" w:hAnsi="Arial" w:cs="Arial"/>
          <w:sz w:val="24"/>
          <w:szCs w:val="24"/>
          <w:lang w:eastAsia="en-US"/>
        </w:rPr>
        <w:t>).</w:t>
      </w:r>
    </w:p>
    <w:p w:rsidR="00FF3A14" w:rsidRPr="00417E7A" w:rsidRDefault="00FE21E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Дайте машине свободно повернуться один раз вокруг точки подвеса из начального положения, в котором машина находится под углом (45 ± 2) ° к горизонтали. Испытательная поверхность, на которую влияет машина, должна быть плоской, из бетона или аналогичного твердого материала.</w:t>
      </w:r>
    </w:p>
    <w:p w:rsidR="00FF3A14" w:rsidRPr="00417E7A" w:rsidRDefault="00F53D4D"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после удара в режущем инструменте, его системе крепления или защитном кожухе не обнаружено поломок или трещин при визуальном осмотре, проверьте структурную целостность системы крепления и защитного кожуха, эксплуатируя машину следующим образом. Если пильный диск или направляющая шина погнуты настолько, что непригодны для использования, замените их перед испытанием. Запустите двигатель и поработайте на большой скорости в течение (60 ± 2) с. Контролируйте скорость двигателя с помощью рычага дроссельной заслонки.</w:t>
      </w:r>
    </w:p>
    <w:p w:rsidR="00FF3A14" w:rsidRPr="00417E7A" w:rsidRDefault="00C235F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Структурная целостность системы крепления и защитного кожуха считается успешно проверенной, если ни одна часть режущего инструмента не была сброшена и при визуальном осмотре не было обнаружено трещин. Отказ в приводном механизме не считается провалом испытания.</w:t>
      </w:r>
    </w:p>
    <w:p w:rsidR="00E85606" w:rsidRPr="00417E7A" w:rsidRDefault="00E85606" w:rsidP="00417E7A">
      <w:pPr>
        <w:pStyle w:val="Style13"/>
        <w:widowControl/>
        <w:ind w:firstLine="567"/>
        <w:jc w:val="right"/>
        <w:rPr>
          <w:rStyle w:val="FontStyle51"/>
          <w:rFonts w:ascii="Arial" w:hAnsi="Arial" w:cs="Arial"/>
          <w:sz w:val="24"/>
          <w:szCs w:val="24"/>
          <w:lang w:eastAsia="en-US"/>
        </w:rPr>
      </w:pPr>
    </w:p>
    <w:p w:rsidR="00A033B0" w:rsidRPr="00417E7A" w:rsidRDefault="00A033B0" w:rsidP="00417E7A">
      <w:pPr>
        <w:pStyle w:val="Style13"/>
        <w:widowControl/>
        <w:ind w:firstLine="567"/>
        <w:jc w:val="right"/>
        <w:rPr>
          <w:rStyle w:val="FontStyle51"/>
          <w:rFonts w:ascii="Arial" w:hAnsi="Arial" w:cs="Arial"/>
          <w:sz w:val="24"/>
          <w:szCs w:val="24"/>
          <w:lang w:eastAsia="en-US"/>
        </w:rPr>
      </w:pPr>
    </w:p>
    <w:p w:rsidR="00A033B0" w:rsidRPr="00417E7A" w:rsidRDefault="00A033B0" w:rsidP="00417E7A">
      <w:pPr>
        <w:pStyle w:val="Style13"/>
        <w:widowControl/>
        <w:ind w:firstLine="567"/>
        <w:jc w:val="right"/>
        <w:rPr>
          <w:rStyle w:val="FontStyle51"/>
          <w:rFonts w:ascii="Arial" w:hAnsi="Arial" w:cs="Arial"/>
          <w:sz w:val="24"/>
          <w:szCs w:val="24"/>
          <w:lang w:eastAsia="en-US"/>
        </w:rPr>
      </w:pPr>
    </w:p>
    <w:p w:rsidR="00A033B0" w:rsidRPr="00417E7A" w:rsidRDefault="00A033B0" w:rsidP="00417E7A">
      <w:pPr>
        <w:pStyle w:val="Style13"/>
        <w:widowControl/>
        <w:ind w:firstLine="567"/>
        <w:jc w:val="right"/>
        <w:rPr>
          <w:rStyle w:val="FontStyle51"/>
          <w:rFonts w:ascii="Arial" w:hAnsi="Arial" w:cs="Arial"/>
          <w:sz w:val="24"/>
          <w:szCs w:val="24"/>
          <w:lang w:eastAsia="en-US"/>
        </w:rPr>
      </w:pPr>
    </w:p>
    <w:p w:rsidR="00FF3A14" w:rsidRPr="00417E7A" w:rsidRDefault="00C235F9" w:rsidP="00417E7A">
      <w:pPr>
        <w:pStyle w:val="Style13"/>
        <w:widowControl/>
        <w:ind w:firstLine="567"/>
        <w:jc w:val="right"/>
        <w:rPr>
          <w:rStyle w:val="FontStyle51"/>
          <w:rFonts w:ascii="Arial" w:hAnsi="Arial" w:cs="Arial"/>
          <w:sz w:val="24"/>
          <w:szCs w:val="24"/>
          <w:lang w:eastAsia="en-US"/>
        </w:rPr>
      </w:pPr>
      <w:r w:rsidRPr="00417E7A">
        <w:rPr>
          <w:rStyle w:val="FontStyle51"/>
          <w:rFonts w:ascii="Arial" w:hAnsi="Arial" w:cs="Arial"/>
          <w:sz w:val="24"/>
          <w:szCs w:val="24"/>
          <w:lang w:eastAsia="en-US"/>
        </w:rPr>
        <w:t>Размеры в миллиметрах</w:t>
      </w:r>
    </w:p>
    <w:p w:rsidR="00FF3A14" w:rsidRPr="00417E7A" w:rsidRDefault="00740F7C" w:rsidP="00417E7A">
      <w:pPr>
        <w:widowControl/>
        <w:ind w:firstLine="567"/>
        <w:jc w:val="center"/>
        <w:rPr>
          <w:rFonts w:ascii="Arial" w:hAnsi="Arial" w:cs="Arial"/>
        </w:rPr>
      </w:pPr>
      <w:r w:rsidRPr="00417E7A">
        <w:rPr>
          <w:rFonts w:ascii="Arial" w:hAnsi="Arial" w:cs="Arial"/>
          <w:noProof/>
        </w:rPr>
        <w:drawing>
          <wp:inline distT="0" distB="0" distL="0" distR="0">
            <wp:extent cx="4351151" cy="235227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1701" cy="2368788"/>
                    </a:xfrm>
                    <a:prstGeom prst="rect">
                      <a:avLst/>
                    </a:prstGeom>
                    <a:noFill/>
                    <a:ln>
                      <a:noFill/>
                    </a:ln>
                  </pic:spPr>
                </pic:pic>
              </a:graphicData>
            </a:graphic>
          </wp:inline>
        </w:drawing>
      </w:r>
    </w:p>
    <w:p w:rsidR="00A033B0" w:rsidRDefault="00A033B0" w:rsidP="00417E7A">
      <w:pPr>
        <w:pStyle w:val="Style10"/>
        <w:widowControl/>
        <w:ind w:firstLine="567"/>
        <w:jc w:val="both"/>
        <w:rPr>
          <w:rStyle w:val="FontStyle67"/>
          <w:rFonts w:ascii="Arial" w:hAnsi="Arial" w:cs="Arial"/>
          <w:sz w:val="24"/>
          <w:szCs w:val="24"/>
          <w:lang w:val="en-US" w:eastAsia="en-US"/>
        </w:rPr>
      </w:pPr>
    </w:p>
    <w:tbl>
      <w:tblPr>
        <w:tblStyle w:val="a4"/>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7"/>
        <w:gridCol w:w="4232"/>
      </w:tblGrid>
      <w:tr w:rsidR="00CF1C22" w:rsidRPr="00CF1C22" w:rsidTr="00CF1C22">
        <w:tc>
          <w:tcPr>
            <w:tcW w:w="4111" w:type="dxa"/>
          </w:tcPr>
          <w:p w:rsidR="00CF1C22" w:rsidRDefault="00CF1C22" w:rsidP="00417E7A">
            <w:pPr>
              <w:pStyle w:val="Style10"/>
              <w:widowControl/>
              <w:jc w:val="both"/>
              <w:rPr>
                <w:rStyle w:val="FontStyle67"/>
                <w:rFonts w:ascii="Arial" w:hAnsi="Arial" w:cs="Arial"/>
                <w:sz w:val="24"/>
                <w:szCs w:val="24"/>
                <w:lang w:val="en-US" w:eastAsia="en-US"/>
              </w:rPr>
            </w:pPr>
            <w:r w:rsidRPr="00417E7A">
              <w:rPr>
                <w:rStyle w:val="FontStyle67"/>
                <w:rFonts w:ascii="Arial" w:hAnsi="Arial" w:cs="Arial"/>
                <w:sz w:val="24"/>
                <w:szCs w:val="24"/>
                <w:lang w:val="en-US" w:eastAsia="en-US"/>
              </w:rPr>
              <w:t>a</w:t>
            </w:r>
            <w:r w:rsidRPr="00417E7A">
              <w:rPr>
                <w:rStyle w:val="FontStyle67"/>
                <w:rFonts w:ascii="Arial" w:hAnsi="Arial" w:cs="Arial"/>
                <w:sz w:val="24"/>
                <w:szCs w:val="24"/>
                <w:lang w:eastAsia="en-US"/>
              </w:rPr>
              <w:t>) не выдвижная машина</w:t>
            </w:r>
          </w:p>
        </w:tc>
        <w:tc>
          <w:tcPr>
            <w:tcW w:w="4361" w:type="dxa"/>
          </w:tcPr>
          <w:p w:rsidR="00CF1C22" w:rsidRPr="00CF1C22" w:rsidRDefault="00CF1C22" w:rsidP="00417E7A">
            <w:pPr>
              <w:pStyle w:val="Style10"/>
              <w:widowControl/>
              <w:jc w:val="both"/>
              <w:rPr>
                <w:rStyle w:val="FontStyle67"/>
                <w:rFonts w:ascii="Arial" w:hAnsi="Arial" w:cs="Arial"/>
                <w:sz w:val="24"/>
                <w:szCs w:val="24"/>
                <w:lang w:eastAsia="en-US"/>
              </w:rPr>
            </w:pPr>
            <w:r w:rsidRPr="00417E7A">
              <w:rPr>
                <w:rStyle w:val="FontStyle67"/>
                <w:rFonts w:ascii="Arial" w:hAnsi="Arial" w:cs="Arial"/>
                <w:sz w:val="24"/>
                <w:szCs w:val="24"/>
                <w:lang w:val="en-US" w:eastAsia="en-US"/>
              </w:rPr>
              <w:t>b</w:t>
            </w:r>
            <w:r w:rsidRPr="00417E7A">
              <w:rPr>
                <w:rStyle w:val="FontStyle67"/>
                <w:rFonts w:ascii="Arial" w:hAnsi="Arial" w:cs="Arial"/>
                <w:sz w:val="24"/>
                <w:szCs w:val="24"/>
                <w:lang w:eastAsia="en-US"/>
              </w:rPr>
              <w:t>) Телескопическая или выдвижная машина</w:t>
            </w:r>
          </w:p>
        </w:tc>
      </w:tr>
    </w:tbl>
    <w:p w:rsidR="00E85606" w:rsidRPr="00417E7A" w:rsidRDefault="00E85606" w:rsidP="00417E7A">
      <w:pPr>
        <w:pStyle w:val="Style10"/>
        <w:widowControl/>
        <w:ind w:firstLine="567"/>
        <w:jc w:val="both"/>
        <w:rPr>
          <w:rStyle w:val="FontStyle67"/>
          <w:rFonts w:ascii="Arial" w:hAnsi="Arial" w:cs="Arial"/>
          <w:sz w:val="24"/>
          <w:szCs w:val="24"/>
          <w:lang w:eastAsia="en-US"/>
        </w:rPr>
      </w:pPr>
    </w:p>
    <w:p w:rsidR="00C235F9" w:rsidRPr="007853DF" w:rsidRDefault="00C235F9" w:rsidP="00417E7A">
      <w:pPr>
        <w:pStyle w:val="Style22"/>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w:t>
      </w:r>
      <w:r w:rsidR="00CF1C22" w:rsidRPr="007853DF">
        <w:rPr>
          <w:rStyle w:val="FontStyle67"/>
          <w:rFonts w:ascii="Arial" w:hAnsi="Arial" w:cs="Arial"/>
          <w:b w:val="0"/>
          <w:sz w:val="24"/>
          <w:szCs w:val="24"/>
          <w:lang w:eastAsia="en-US"/>
        </w:rPr>
        <w:t>ок 3 -</w:t>
      </w:r>
      <w:r w:rsidR="00A033B0" w:rsidRPr="007853DF">
        <w:rPr>
          <w:rStyle w:val="FontStyle67"/>
          <w:rFonts w:ascii="Arial" w:hAnsi="Arial" w:cs="Arial"/>
          <w:b w:val="0"/>
          <w:sz w:val="24"/>
          <w:szCs w:val="24"/>
          <w:lang w:eastAsia="en-US"/>
        </w:rPr>
        <w:t xml:space="preserve"> </w:t>
      </w:r>
      <w:r w:rsidRPr="007853DF">
        <w:rPr>
          <w:rStyle w:val="FontStyle67"/>
          <w:rFonts w:ascii="Arial" w:hAnsi="Arial" w:cs="Arial"/>
          <w:b w:val="0"/>
          <w:sz w:val="24"/>
          <w:szCs w:val="24"/>
          <w:lang w:eastAsia="en-US"/>
        </w:rPr>
        <w:t>Испытательная установка прочности режущего инструмента</w:t>
      </w:r>
    </w:p>
    <w:p w:rsidR="00A033B0" w:rsidRDefault="00A033B0" w:rsidP="00417E7A">
      <w:pPr>
        <w:pStyle w:val="Style22"/>
        <w:widowControl/>
        <w:ind w:firstLine="567"/>
        <w:jc w:val="both"/>
        <w:rPr>
          <w:rStyle w:val="FontStyle67"/>
          <w:rFonts w:ascii="Arial" w:hAnsi="Arial" w:cs="Arial"/>
          <w:sz w:val="24"/>
          <w:szCs w:val="24"/>
          <w:lang w:eastAsia="en-US"/>
        </w:rPr>
      </w:pPr>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C235F9" w:rsidRPr="00417E7A" w:rsidRDefault="00C235F9" w:rsidP="0068455B">
      <w:pPr>
        <w:pStyle w:val="Style22"/>
        <w:widowControl/>
        <w:ind w:firstLine="567"/>
        <w:jc w:val="both"/>
        <w:outlineLvl w:val="1"/>
        <w:rPr>
          <w:rStyle w:val="FontStyle67"/>
          <w:rFonts w:ascii="Arial" w:hAnsi="Arial" w:cs="Arial"/>
          <w:sz w:val="24"/>
          <w:szCs w:val="24"/>
          <w:lang w:eastAsia="en-US"/>
        </w:rPr>
      </w:pPr>
      <w:bookmarkStart w:id="34" w:name="_Toc103111176"/>
      <w:r w:rsidRPr="00417E7A">
        <w:rPr>
          <w:rStyle w:val="FontStyle67"/>
          <w:rFonts w:ascii="Arial" w:hAnsi="Arial" w:cs="Arial"/>
          <w:sz w:val="24"/>
          <w:szCs w:val="24"/>
          <w:lang w:eastAsia="en-US"/>
        </w:rPr>
        <w:t>4.6 Транспортный чехол для режущего инструмента</w:t>
      </w:r>
      <w:bookmarkEnd w:id="34"/>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C235F9"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4.6.1 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E9294C" w:rsidRPr="00417E7A" w:rsidRDefault="00E9294C"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Машина должна быть снабжен</w:t>
      </w:r>
      <w:r w:rsidR="00C57B0C" w:rsidRPr="00417E7A">
        <w:rPr>
          <w:rStyle w:val="FontStyle65"/>
          <w:rFonts w:ascii="Arial" w:hAnsi="Arial" w:cs="Arial"/>
          <w:sz w:val="24"/>
          <w:szCs w:val="24"/>
          <w:lang w:eastAsia="en-US"/>
        </w:rPr>
        <w:t>а</w:t>
      </w:r>
      <w:r w:rsidRPr="00417E7A">
        <w:rPr>
          <w:rStyle w:val="FontStyle65"/>
          <w:rFonts w:ascii="Arial" w:hAnsi="Arial" w:cs="Arial"/>
          <w:sz w:val="24"/>
          <w:szCs w:val="24"/>
          <w:lang w:eastAsia="en-US"/>
        </w:rPr>
        <w:t xml:space="preserve"> транспортировочным кожухом для режущего инструмента.</w:t>
      </w:r>
    </w:p>
    <w:p w:rsidR="00FF3A14" w:rsidRPr="00417E7A" w:rsidRDefault="00E9294C"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Транспортный кожух для режущего инструмента должен закрывать пильную цепь на части направляющей шины, предназначенной для резки, или режущие кромки дисковых или возвратно-поступательных пил, в зависимости от обстоятельств, во время транспортировки или при хранении машины. Транспортировочный кожух должен оставаться в защитном положении, когда машина удерживается в любом направлении.</w:t>
      </w:r>
    </w:p>
    <w:p w:rsidR="00CF1C22" w:rsidRDefault="00CF1C22" w:rsidP="00417E7A">
      <w:pPr>
        <w:pStyle w:val="Style22"/>
        <w:widowControl/>
        <w:ind w:firstLine="567"/>
        <w:jc w:val="both"/>
        <w:rPr>
          <w:rStyle w:val="FontStyle67"/>
          <w:rFonts w:ascii="Arial" w:hAnsi="Arial" w:cs="Arial"/>
          <w:sz w:val="24"/>
          <w:szCs w:val="24"/>
          <w:lang w:eastAsia="en-US"/>
        </w:rPr>
      </w:pPr>
      <w:bookmarkStart w:id="35" w:name="bookmark29"/>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35"/>
      <w:r w:rsidRPr="00417E7A">
        <w:rPr>
          <w:rStyle w:val="FontStyle67"/>
          <w:rFonts w:ascii="Arial" w:hAnsi="Arial" w:cs="Arial"/>
          <w:sz w:val="24"/>
          <w:szCs w:val="24"/>
          <w:lang w:eastAsia="en-US"/>
        </w:rPr>
        <w:t xml:space="preserve">.6.2 </w:t>
      </w:r>
      <w:r w:rsidR="00B72C74"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1605F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Крепление транспортного кожуха к режущему инструменту должно быть проверено осмотром при удерживании машины в любом направлении.</w:t>
      </w:r>
    </w:p>
    <w:p w:rsidR="00DD1534" w:rsidRPr="00417E7A" w:rsidRDefault="00DD1534" w:rsidP="00417E7A">
      <w:pPr>
        <w:pStyle w:val="Style22"/>
        <w:widowControl/>
        <w:ind w:firstLine="567"/>
        <w:jc w:val="both"/>
        <w:rPr>
          <w:rStyle w:val="FontStyle67"/>
          <w:rFonts w:ascii="Arial" w:hAnsi="Arial" w:cs="Arial"/>
          <w:sz w:val="24"/>
          <w:szCs w:val="24"/>
          <w:lang w:eastAsia="en-US"/>
        </w:rPr>
      </w:pPr>
      <w:bookmarkStart w:id="36" w:name="bookmark30"/>
    </w:p>
    <w:p w:rsidR="00E85606"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37" w:name="_Toc103111177"/>
      <w:r w:rsidRPr="00417E7A">
        <w:rPr>
          <w:rStyle w:val="FontStyle67"/>
          <w:rFonts w:ascii="Arial" w:hAnsi="Arial" w:cs="Arial"/>
          <w:sz w:val="24"/>
          <w:szCs w:val="24"/>
          <w:lang w:eastAsia="en-US"/>
        </w:rPr>
        <w:t>4</w:t>
      </w:r>
      <w:bookmarkStart w:id="38" w:name="bookmark31"/>
      <w:bookmarkEnd w:id="36"/>
      <w:r w:rsidRPr="00417E7A">
        <w:rPr>
          <w:rStyle w:val="FontStyle67"/>
          <w:rFonts w:ascii="Arial" w:hAnsi="Arial" w:cs="Arial"/>
          <w:sz w:val="24"/>
          <w:szCs w:val="24"/>
          <w:lang w:eastAsia="en-US"/>
        </w:rPr>
        <w:t>.</w:t>
      </w:r>
      <w:bookmarkEnd w:id="38"/>
      <w:r w:rsidRPr="00417E7A">
        <w:rPr>
          <w:rStyle w:val="FontStyle67"/>
          <w:rFonts w:ascii="Arial" w:hAnsi="Arial" w:cs="Arial"/>
          <w:sz w:val="24"/>
          <w:szCs w:val="24"/>
          <w:lang w:eastAsia="en-US"/>
        </w:rPr>
        <w:t xml:space="preserve">7 </w:t>
      </w:r>
      <w:r w:rsidR="00010F67" w:rsidRPr="00417E7A">
        <w:rPr>
          <w:rStyle w:val="FontStyle67"/>
          <w:rFonts w:ascii="Arial" w:hAnsi="Arial" w:cs="Arial"/>
          <w:sz w:val="24"/>
          <w:szCs w:val="24"/>
          <w:lang w:eastAsia="en-US"/>
        </w:rPr>
        <w:t>Расстояние до режущего инструмента</w:t>
      </w:r>
      <w:bookmarkEnd w:id="37"/>
      <w:r w:rsidRPr="00417E7A">
        <w:rPr>
          <w:rStyle w:val="FontStyle67"/>
          <w:rFonts w:ascii="Arial" w:hAnsi="Arial" w:cs="Arial"/>
          <w:sz w:val="24"/>
          <w:szCs w:val="24"/>
          <w:lang w:eastAsia="en-US"/>
        </w:rPr>
        <w:t xml:space="preserve"> </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4.7.1 </w:t>
      </w:r>
      <w:r w:rsidR="00010F67"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FB40A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Расстояние </w:t>
      </w:r>
      <w:r w:rsidRPr="00417E7A">
        <w:rPr>
          <w:rStyle w:val="FontStyle65"/>
          <w:rFonts w:ascii="Arial" w:hAnsi="Arial" w:cs="Arial"/>
          <w:sz w:val="24"/>
          <w:szCs w:val="24"/>
          <w:lang w:val="en-US" w:eastAsia="en-US"/>
        </w:rPr>
        <w:t>L</w:t>
      </w:r>
      <w:r w:rsidRPr="00417E7A">
        <w:rPr>
          <w:rStyle w:val="FontStyle65"/>
          <w:rFonts w:ascii="Arial" w:hAnsi="Arial" w:cs="Arial"/>
          <w:sz w:val="24"/>
          <w:szCs w:val="24"/>
          <w:lang w:eastAsia="en-US"/>
        </w:rPr>
        <w:t xml:space="preserve"> от задней части рычага дроссельной заслонки до ближайшей незащищенной точки режущего инструмента должно составлять не менее 1 250 мм, если применимо, измеряется цепью (</w:t>
      </w:r>
      <w:r w:rsidRPr="00417E7A">
        <w:rPr>
          <w:rStyle w:val="FontStyle65"/>
          <w:rFonts w:ascii="Arial" w:hAnsi="Arial" w:cs="Arial"/>
          <w:sz w:val="24"/>
          <w:szCs w:val="24"/>
          <w:lang w:val="en-US" w:eastAsia="en-US"/>
        </w:rPr>
        <w:t>L</w:t>
      </w:r>
      <w:r w:rsidRPr="00417E7A">
        <w:rPr>
          <w:rStyle w:val="FontStyle65"/>
          <w:rFonts w:ascii="Arial" w:hAnsi="Arial" w:cs="Arial"/>
          <w:sz w:val="24"/>
          <w:szCs w:val="24"/>
          <w:lang w:eastAsia="en-US"/>
        </w:rPr>
        <w:t xml:space="preserve">1 + </w:t>
      </w:r>
      <w:r w:rsidRPr="00417E7A">
        <w:rPr>
          <w:rStyle w:val="FontStyle65"/>
          <w:rFonts w:ascii="Arial" w:hAnsi="Arial" w:cs="Arial"/>
          <w:sz w:val="24"/>
          <w:szCs w:val="24"/>
          <w:lang w:val="en-US" w:eastAsia="en-US"/>
        </w:rPr>
        <w:t>L</w:t>
      </w:r>
      <w:r w:rsidRPr="00417E7A">
        <w:rPr>
          <w:rStyle w:val="FontStyle65"/>
          <w:rFonts w:ascii="Arial" w:hAnsi="Arial" w:cs="Arial"/>
          <w:sz w:val="24"/>
          <w:szCs w:val="24"/>
          <w:lang w:eastAsia="en-US"/>
        </w:rPr>
        <w:t>2), при этом режущий инструмент устанавливается в положение, ближайшее к оператору (см.</w:t>
      </w:r>
      <w:r w:rsidR="00FF3A14" w:rsidRPr="00417E7A">
        <w:rPr>
          <w:rStyle w:val="FontStyle65"/>
          <w:rFonts w:ascii="Arial" w:hAnsi="Arial" w:cs="Arial"/>
          <w:sz w:val="24"/>
          <w:szCs w:val="24"/>
          <w:lang w:eastAsia="en-US"/>
        </w:rPr>
        <w:t xml:space="preserve"> </w:t>
      </w:r>
      <w:r w:rsidRPr="00CF1C22">
        <w:rPr>
          <w:rStyle w:val="FontStyle65"/>
          <w:rFonts w:ascii="Arial" w:hAnsi="Arial" w:cs="Arial"/>
          <w:color w:val="auto"/>
          <w:sz w:val="24"/>
          <w:szCs w:val="24"/>
          <w:lang w:eastAsia="en-US"/>
        </w:rPr>
        <w:t>рисунок</w:t>
      </w:r>
      <w:r w:rsidR="00FF3A14" w:rsidRPr="00CF1C22">
        <w:rPr>
          <w:rStyle w:val="FontStyle65"/>
          <w:rFonts w:ascii="Arial" w:hAnsi="Arial" w:cs="Arial"/>
          <w:color w:val="auto"/>
          <w:sz w:val="24"/>
          <w:szCs w:val="24"/>
          <w:lang w:eastAsia="en-US"/>
        </w:rPr>
        <w:t xml:space="preserve"> 4</w:t>
      </w:r>
      <w:r w:rsidR="00FF3A14" w:rsidRPr="00417E7A">
        <w:rPr>
          <w:rStyle w:val="FontStyle65"/>
          <w:rFonts w:ascii="Arial" w:hAnsi="Arial" w:cs="Arial"/>
          <w:sz w:val="24"/>
          <w:szCs w:val="24"/>
          <w:lang w:eastAsia="en-US"/>
        </w:rPr>
        <w:t>).</w:t>
      </w:r>
    </w:p>
    <w:p w:rsidR="00470D1F" w:rsidRPr="00417E7A" w:rsidRDefault="00470D1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расположение дроссельного рычага регулируется, то любая регулировка ниже расстояния 1 250 мм должна быть исключена конструкцией.</w:t>
      </w:r>
    </w:p>
    <w:p w:rsidR="00FF3A14" w:rsidRPr="00417E7A" w:rsidRDefault="00470D1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Это минимальное расстояние от задней части дроссельного рычага до ближайшей незащищенной точки режущего инструмента должно применяться ко всем режущим инструментам, рекомендованным производителем.</w:t>
      </w:r>
    </w:p>
    <w:p w:rsidR="00FF3A14" w:rsidRPr="00417E7A" w:rsidRDefault="000A3BD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Вблизи режущего инструмента должно быть предусмотрено неподвижное препятствие (например, корпус редуктора или хомут на трубе вала) для указания оператору, что его рука приближается к режущему инструменту. Расстояние от задней части неподвижного препятствия до ближайшей незащищенной точки режущего инструмента (</w:t>
      </w:r>
      <w:r w:rsidRPr="00417E7A">
        <w:rPr>
          <w:rStyle w:val="FontStyle65"/>
          <w:rFonts w:ascii="Arial" w:hAnsi="Arial" w:cs="Arial"/>
          <w:sz w:val="24"/>
          <w:szCs w:val="24"/>
          <w:lang w:val="en-US" w:eastAsia="en-US"/>
        </w:rPr>
        <w:t>L</w:t>
      </w:r>
      <w:r w:rsidRPr="00417E7A">
        <w:rPr>
          <w:rStyle w:val="FontStyle65"/>
          <w:rFonts w:ascii="Arial" w:hAnsi="Arial" w:cs="Arial"/>
          <w:sz w:val="24"/>
          <w:szCs w:val="24"/>
          <w:lang w:eastAsia="en-US"/>
        </w:rPr>
        <w:t xml:space="preserve">3) должно составлять не менее 120 мм, измеренное </w:t>
      </w:r>
      <w:r w:rsidR="00FD3B92" w:rsidRPr="00417E7A">
        <w:rPr>
          <w:rStyle w:val="FontStyle65"/>
          <w:rFonts w:ascii="Arial" w:hAnsi="Arial" w:cs="Arial"/>
          <w:sz w:val="24"/>
          <w:szCs w:val="24"/>
          <w:lang w:eastAsia="en-US"/>
        </w:rPr>
        <w:t xml:space="preserve">по размеру </w:t>
      </w:r>
      <w:r w:rsidRPr="00417E7A">
        <w:rPr>
          <w:rStyle w:val="FontStyle65"/>
          <w:rFonts w:ascii="Arial" w:hAnsi="Arial" w:cs="Arial"/>
          <w:sz w:val="24"/>
          <w:szCs w:val="24"/>
          <w:lang w:eastAsia="en-US"/>
        </w:rPr>
        <w:t>цеп</w:t>
      </w:r>
      <w:r w:rsidR="00FD3B92" w:rsidRPr="00417E7A">
        <w:rPr>
          <w:rStyle w:val="FontStyle65"/>
          <w:rFonts w:ascii="Arial" w:hAnsi="Arial" w:cs="Arial"/>
          <w:sz w:val="24"/>
          <w:szCs w:val="24"/>
          <w:lang w:eastAsia="en-US"/>
        </w:rPr>
        <w:t>и</w:t>
      </w:r>
      <w:r w:rsidRPr="00417E7A">
        <w:rPr>
          <w:rStyle w:val="FontStyle65"/>
          <w:rFonts w:ascii="Arial" w:hAnsi="Arial" w:cs="Arial"/>
          <w:sz w:val="24"/>
          <w:szCs w:val="24"/>
          <w:lang w:eastAsia="en-US"/>
        </w:rPr>
        <w:t>.</w:t>
      </w:r>
    </w:p>
    <w:p w:rsidR="00E85606" w:rsidRPr="00417E7A" w:rsidRDefault="00E85606" w:rsidP="00417E7A">
      <w:pPr>
        <w:pStyle w:val="Style3"/>
        <w:widowControl/>
        <w:ind w:firstLine="567"/>
        <w:jc w:val="right"/>
        <w:rPr>
          <w:rStyle w:val="FontStyle58"/>
          <w:rFonts w:ascii="Arial" w:hAnsi="Arial" w:cs="Arial"/>
          <w:sz w:val="24"/>
          <w:szCs w:val="24"/>
          <w:lang w:eastAsia="en-US"/>
        </w:rPr>
      </w:pPr>
    </w:p>
    <w:p w:rsidR="00FF3A14" w:rsidRPr="00417E7A" w:rsidRDefault="00DF3A0F" w:rsidP="00417E7A">
      <w:pPr>
        <w:pStyle w:val="Style3"/>
        <w:widowControl/>
        <w:ind w:firstLine="567"/>
        <w:jc w:val="right"/>
        <w:rPr>
          <w:rStyle w:val="FontStyle58"/>
          <w:rFonts w:ascii="Arial" w:hAnsi="Arial" w:cs="Arial"/>
          <w:sz w:val="24"/>
          <w:szCs w:val="24"/>
          <w:lang w:eastAsia="en-US"/>
        </w:rPr>
      </w:pPr>
      <w:r w:rsidRPr="00417E7A">
        <w:rPr>
          <w:rStyle w:val="FontStyle58"/>
          <w:rFonts w:ascii="Arial" w:hAnsi="Arial" w:cs="Arial"/>
          <w:sz w:val="24"/>
          <w:szCs w:val="24"/>
          <w:lang w:eastAsia="en-US"/>
        </w:rPr>
        <w:t>Размеры с миллиметрах</w:t>
      </w:r>
    </w:p>
    <w:p w:rsidR="00DD1534" w:rsidRPr="00417E7A" w:rsidRDefault="00DD1534" w:rsidP="00417E7A">
      <w:pPr>
        <w:pStyle w:val="Style3"/>
        <w:widowControl/>
        <w:ind w:firstLine="567"/>
        <w:jc w:val="right"/>
        <w:rPr>
          <w:rStyle w:val="FontStyle58"/>
          <w:rFonts w:ascii="Arial" w:hAnsi="Arial" w:cs="Arial"/>
          <w:sz w:val="24"/>
          <w:szCs w:val="24"/>
          <w:lang w:val="en-US" w:eastAsia="en-US"/>
        </w:rPr>
      </w:pPr>
    </w:p>
    <w:p w:rsidR="00FF3A14" w:rsidRPr="00417E7A" w:rsidRDefault="00740F7C" w:rsidP="00417E7A">
      <w:pPr>
        <w:widowControl/>
        <w:ind w:firstLine="567"/>
        <w:jc w:val="center"/>
        <w:rPr>
          <w:rFonts w:ascii="Arial" w:hAnsi="Arial" w:cs="Arial"/>
        </w:rPr>
      </w:pPr>
      <w:r w:rsidRPr="00417E7A">
        <w:rPr>
          <w:rFonts w:ascii="Arial" w:hAnsi="Arial" w:cs="Arial"/>
          <w:noProof/>
        </w:rPr>
        <w:drawing>
          <wp:inline distT="0" distB="0" distL="0" distR="0">
            <wp:extent cx="3708400" cy="936279"/>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7865" cy="943718"/>
                    </a:xfrm>
                    <a:prstGeom prst="rect">
                      <a:avLst/>
                    </a:prstGeom>
                    <a:noFill/>
                    <a:ln>
                      <a:noFill/>
                    </a:ln>
                  </pic:spPr>
                </pic:pic>
              </a:graphicData>
            </a:graphic>
          </wp:inline>
        </w:drawing>
      </w:r>
    </w:p>
    <w:p w:rsidR="00E85606" w:rsidRPr="00417E7A" w:rsidRDefault="00E85606" w:rsidP="00417E7A">
      <w:pPr>
        <w:pStyle w:val="Style10"/>
        <w:widowControl/>
        <w:ind w:firstLine="567"/>
        <w:jc w:val="both"/>
        <w:rPr>
          <w:rStyle w:val="FontStyle67"/>
          <w:rFonts w:ascii="Arial" w:hAnsi="Arial" w:cs="Arial"/>
          <w:sz w:val="24"/>
          <w:szCs w:val="24"/>
          <w:lang w:eastAsia="en-US"/>
        </w:rPr>
      </w:pPr>
      <w:bookmarkStart w:id="39" w:name="bookmark32"/>
    </w:p>
    <w:bookmarkEnd w:id="39"/>
    <w:p w:rsidR="00FF3A14" w:rsidRPr="007853DF" w:rsidRDefault="00CF1C22"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Рисунок 4 -</w:t>
      </w:r>
      <w:r w:rsidR="00DD1534" w:rsidRPr="007853DF">
        <w:rPr>
          <w:rStyle w:val="FontStyle67"/>
          <w:rFonts w:ascii="Arial" w:hAnsi="Arial" w:cs="Arial"/>
          <w:b w:val="0"/>
          <w:sz w:val="24"/>
          <w:szCs w:val="24"/>
          <w:lang w:eastAsia="en-US"/>
        </w:rPr>
        <w:t xml:space="preserve"> </w:t>
      </w:r>
      <w:r w:rsidR="00D85B3E" w:rsidRPr="007853DF">
        <w:rPr>
          <w:rStyle w:val="FontStyle67"/>
          <w:rFonts w:ascii="Arial" w:hAnsi="Arial" w:cs="Arial"/>
          <w:b w:val="0"/>
          <w:sz w:val="24"/>
          <w:szCs w:val="24"/>
          <w:lang w:eastAsia="en-US"/>
        </w:rPr>
        <w:t>Расстояние до режущего инструмента</w:t>
      </w:r>
    </w:p>
    <w:p w:rsidR="00E85606" w:rsidRPr="00417E7A" w:rsidRDefault="00E85606" w:rsidP="00417E7A">
      <w:pPr>
        <w:pStyle w:val="Style10"/>
        <w:widowControl/>
        <w:ind w:firstLine="567"/>
        <w:jc w:val="both"/>
        <w:rPr>
          <w:rStyle w:val="FontStyle67"/>
          <w:rFonts w:ascii="Arial" w:hAnsi="Arial" w:cs="Arial"/>
          <w:sz w:val="24"/>
          <w:szCs w:val="24"/>
          <w:lang w:eastAsia="en-US"/>
        </w:rPr>
      </w:pPr>
      <w:bookmarkStart w:id="40" w:name="bookmark33"/>
    </w:p>
    <w:p w:rsidR="00FF3A14"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40"/>
      <w:r w:rsidRPr="00417E7A">
        <w:rPr>
          <w:rStyle w:val="FontStyle67"/>
          <w:rFonts w:ascii="Arial" w:hAnsi="Arial" w:cs="Arial"/>
          <w:sz w:val="24"/>
          <w:szCs w:val="24"/>
          <w:lang w:eastAsia="en-US"/>
        </w:rPr>
        <w:t xml:space="preserve">.7.2 </w:t>
      </w:r>
      <w:r w:rsidR="00D85B3E" w:rsidRPr="00417E7A">
        <w:rPr>
          <w:rStyle w:val="FontStyle67"/>
          <w:rFonts w:ascii="Arial" w:hAnsi="Arial" w:cs="Arial"/>
          <w:sz w:val="24"/>
          <w:szCs w:val="24"/>
          <w:lang w:eastAsia="en-US"/>
        </w:rPr>
        <w:t>Проверка</w:t>
      </w:r>
    </w:p>
    <w:p w:rsidR="00CF1C22" w:rsidRPr="00417E7A" w:rsidRDefault="00CF1C22" w:rsidP="00417E7A">
      <w:pPr>
        <w:pStyle w:val="Style10"/>
        <w:widowControl/>
        <w:ind w:firstLine="567"/>
        <w:jc w:val="both"/>
        <w:rPr>
          <w:rStyle w:val="FontStyle67"/>
          <w:rFonts w:ascii="Arial" w:hAnsi="Arial" w:cs="Arial"/>
          <w:sz w:val="24"/>
          <w:szCs w:val="24"/>
          <w:lang w:eastAsia="en-US"/>
        </w:rPr>
      </w:pPr>
    </w:p>
    <w:p w:rsidR="00FF3A14" w:rsidRPr="00417E7A" w:rsidRDefault="00D85B3E"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Средства для регулировки, наличие неподвижного препятствия и расстояния от дроссельного рычага и неподвижного препятствия до режущего инструмента должны быть проверены путем осмотра и измерения</w:t>
      </w:r>
      <w:r w:rsidR="00FF3A14" w:rsidRPr="00417E7A">
        <w:rPr>
          <w:rStyle w:val="FontStyle65"/>
          <w:rFonts w:ascii="Arial" w:hAnsi="Arial" w:cs="Arial"/>
          <w:sz w:val="24"/>
          <w:szCs w:val="24"/>
          <w:lang w:eastAsia="en-US"/>
        </w:rPr>
        <w:t>.</w:t>
      </w:r>
    </w:p>
    <w:p w:rsidR="00DD1534" w:rsidRPr="00417E7A" w:rsidRDefault="00DD1534" w:rsidP="00417E7A">
      <w:pPr>
        <w:pStyle w:val="Style22"/>
        <w:widowControl/>
        <w:ind w:firstLine="567"/>
        <w:jc w:val="both"/>
        <w:rPr>
          <w:rStyle w:val="FontStyle67"/>
          <w:rFonts w:ascii="Arial" w:hAnsi="Arial" w:cs="Arial"/>
          <w:sz w:val="24"/>
          <w:szCs w:val="24"/>
          <w:lang w:eastAsia="en-US"/>
        </w:rPr>
      </w:pPr>
      <w:bookmarkStart w:id="41" w:name="bookmark34"/>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42" w:name="_Toc103111178"/>
      <w:r w:rsidRPr="00417E7A">
        <w:rPr>
          <w:rStyle w:val="FontStyle67"/>
          <w:rFonts w:ascii="Arial" w:hAnsi="Arial" w:cs="Arial"/>
          <w:sz w:val="24"/>
          <w:szCs w:val="24"/>
          <w:lang w:eastAsia="en-US"/>
        </w:rPr>
        <w:t>4</w:t>
      </w:r>
      <w:bookmarkEnd w:id="41"/>
      <w:r w:rsidRPr="00417E7A">
        <w:rPr>
          <w:rStyle w:val="FontStyle67"/>
          <w:rFonts w:ascii="Arial" w:hAnsi="Arial" w:cs="Arial"/>
          <w:sz w:val="24"/>
          <w:szCs w:val="24"/>
          <w:lang w:eastAsia="en-US"/>
        </w:rPr>
        <w:t xml:space="preserve">.8 </w:t>
      </w:r>
      <w:r w:rsidR="00862CB8" w:rsidRPr="00417E7A">
        <w:rPr>
          <w:rStyle w:val="FontStyle67"/>
          <w:rFonts w:ascii="Arial" w:hAnsi="Arial" w:cs="Arial"/>
          <w:sz w:val="24"/>
          <w:szCs w:val="24"/>
          <w:lang w:eastAsia="en-US"/>
        </w:rPr>
        <w:t>Пусковое устройство двигателя</w:t>
      </w:r>
      <w:bookmarkEnd w:id="42"/>
    </w:p>
    <w:p w:rsidR="00CF1C22" w:rsidRDefault="00CF1C22" w:rsidP="00417E7A">
      <w:pPr>
        <w:pStyle w:val="Style22"/>
        <w:widowControl/>
        <w:ind w:firstLine="567"/>
        <w:jc w:val="both"/>
        <w:rPr>
          <w:rStyle w:val="FontStyle67"/>
          <w:rFonts w:ascii="Arial" w:hAnsi="Arial" w:cs="Arial"/>
          <w:sz w:val="24"/>
          <w:szCs w:val="24"/>
          <w:lang w:eastAsia="en-US"/>
        </w:rPr>
      </w:pPr>
      <w:bookmarkStart w:id="43" w:name="bookmark35"/>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43"/>
      <w:r w:rsidRPr="00417E7A">
        <w:rPr>
          <w:rStyle w:val="FontStyle67"/>
          <w:rFonts w:ascii="Arial" w:hAnsi="Arial" w:cs="Arial"/>
          <w:sz w:val="24"/>
          <w:szCs w:val="24"/>
          <w:lang w:eastAsia="en-US"/>
        </w:rPr>
        <w:t xml:space="preserve">.8.1 </w:t>
      </w:r>
      <w:r w:rsidR="00862CB8"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862CB8"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Должно быть предусмотрено устройство для запуска двигателя. Если предусмотрен ручной стартер, он должен быть постоянно прикреплен к машине, а при использовании троса должен иметь устройство обеспечения отдачи. Если предусмотрен электрический стартер, то для его активации требуется два или более отдельных и разнородных действий. Комбинированный ручной/электрический стартер должен отвечать всем требованиям.</w:t>
      </w:r>
    </w:p>
    <w:p w:rsidR="00CF1C22" w:rsidRDefault="00CF1C22" w:rsidP="00417E7A">
      <w:pPr>
        <w:pStyle w:val="Style22"/>
        <w:widowControl/>
        <w:ind w:firstLine="567"/>
        <w:jc w:val="both"/>
        <w:rPr>
          <w:rStyle w:val="FontStyle67"/>
          <w:rFonts w:ascii="Arial" w:hAnsi="Arial" w:cs="Arial"/>
          <w:sz w:val="24"/>
          <w:szCs w:val="24"/>
          <w:lang w:eastAsia="en-US"/>
        </w:rPr>
      </w:pPr>
      <w:bookmarkStart w:id="44" w:name="bookmark36"/>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44"/>
      <w:r w:rsidRPr="00417E7A">
        <w:rPr>
          <w:rStyle w:val="FontStyle67"/>
          <w:rFonts w:ascii="Arial" w:hAnsi="Arial" w:cs="Arial"/>
          <w:sz w:val="24"/>
          <w:szCs w:val="24"/>
          <w:lang w:eastAsia="en-US"/>
        </w:rPr>
        <w:t xml:space="preserve">.8.2 </w:t>
      </w:r>
      <w:r w:rsidR="00862CB8"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862CB8"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Средства запуска двигателя должны быть проверены путем осмотра и функциональных испытаний.</w:t>
      </w:r>
    </w:p>
    <w:p w:rsidR="00C57B0C" w:rsidRPr="00417E7A" w:rsidRDefault="00C57B0C" w:rsidP="00417E7A">
      <w:pPr>
        <w:pStyle w:val="Style22"/>
        <w:widowControl/>
        <w:ind w:firstLine="567"/>
        <w:jc w:val="both"/>
        <w:rPr>
          <w:rStyle w:val="FontStyle67"/>
          <w:rFonts w:ascii="Arial" w:hAnsi="Arial" w:cs="Arial"/>
          <w:sz w:val="24"/>
          <w:szCs w:val="24"/>
          <w:lang w:eastAsia="en-US"/>
        </w:rPr>
      </w:pPr>
      <w:bookmarkStart w:id="45" w:name="bookmark37"/>
    </w:p>
    <w:p w:rsidR="00E85606"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46" w:name="_Toc103111179"/>
      <w:r w:rsidRPr="00417E7A">
        <w:rPr>
          <w:rStyle w:val="FontStyle67"/>
          <w:rFonts w:ascii="Arial" w:hAnsi="Arial" w:cs="Arial"/>
          <w:sz w:val="24"/>
          <w:szCs w:val="24"/>
          <w:lang w:eastAsia="en-US"/>
        </w:rPr>
        <w:t>4</w:t>
      </w:r>
      <w:bookmarkStart w:id="47" w:name="bookmark38"/>
      <w:bookmarkEnd w:id="45"/>
      <w:r w:rsidRPr="00417E7A">
        <w:rPr>
          <w:rStyle w:val="FontStyle67"/>
          <w:rFonts w:ascii="Arial" w:hAnsi="Arial" w:cs="Arial"/>
          <w:sz w:val="24"/>
          <w:szCs w:val="24"/>
          <w:lang w:eastAsia="en-US"/>
        </w:rPr>
        <w:t>.</w:t>
      </w:r>
      <w:bookmarkEnd w:id="47"/>
      <w:r w:rsidRPr="00417E7A">
        <w:rPr>
          <w:rStyle w:val="FontStyle67"/>
          <w:rFonts w:ascii="Arial" w:hAnsi="Arial" w:cs="Arial"/>
          <w:sz w:val="24"/>
          <w:szCs w:val="24"/>
          <w:lang w:eastAsia="en-US"/>
        </w:rPr>
        <w:t xml:space="preserve">9 </w:t>
      </w:r>
      <w:r w:rsidR="00862CB8" w:rsidRPr="00417E7A">
        <w:rPr>
          <w:rStyle w:val="FontStyle67"/>
          <w:rFonts w:ascii="Arial" w:hAnsi="Arial" w:cs="Arial"/>
          <w:sz w:val="24"/>
          <w:szCs w:val="24"/>
          <w:lang w:eastAsia="en-US"/>
        </w:rPr>
        <w:t>Устройство остановки двигателя</w:t>
      </w:r>
      <w:bookmarkEnd w:id="46"/>
      <w:r w:rsidRPr="00417E7A">
        <w:rPr>
          <w:rStyle w:val="FontStyle67"/>
          <w:rFonts w:ascii="Arial" w:hAnsi="Arial" w:cs="Arial"/>
          <w:sz w:val="24"/>
          <w:szCs w:val="24"/>
          <w:lang w:eastAsia="en-US"/>
        </w:rPr>
        <w:t xml:space="preserve"> </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4.9.1 </w:t>
      </w:r>
      <w:r w:rsidR="00862CB8"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641040"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Машина должна быть оснащена устройством остановки двигателя, с помощью которого двигатель </w:t>
      </w:r>
      <w:r w:rsidR="00E16082" w:rsidRPr="00417E7A">
        <w:rPr>
          <w:rStyle w:val="FontStyle65"/>
          <w:rFonts w:ascii="Arial" w:hAnsi="Arial" w:cs="Arial"/>
          <w:sz w:val="24"/>
          <w:szCs w:val="24"/>
          <w:lang w:eastAsia="en-US"/>
        </w:rPr>
        <w:t>может быть окончательно остановлен,</w:t>
      </w:r>
      <w:r w:rsidRPr="00417E7A">
        <w:rPr>
          <w:rStyle w:val="FontStyle65"/>
          <w:rFonts w:ascii="Arial" w:hAnsi="Arial" w:cs="Arial"/>
          <w:sz w:val="24"/>
          <w:szCs w:val="24"/>
          <w:lang w:eastAsia="en-US"/>
        </w:rPr>
        <w:t xml:space="preserve"> и работа которого не зависит от продолжительного ручного усилия. Управление данным устройством должно быть расположено таким образом, чтобы оператор в перчатках мог управлять им, держа машину обеими руками. Цвет механизма управления должен четко контрастировать с общим фоном</w:t>
      </w:r>
      <w:r w:rsidR="00FF3A14" w:rsidRPr="00417E7A">
        <w:rPr>
          <w:rStyle w:val="FontStyle65"/>
          <w:rFonts w:ascii="Arial" w:hAnsi="Arial" w:cs="Arial"/>
          <w:sz w:val="24"/>
          <w:szCs w:val="24"/>
          <w:lang w:eastAsia="en-US"/>
        </w:rPr>
        <w:t>.</w:t>
      </w:r>
    </w:p>
    <w:p w:rsidR="007853DF" w:rsidRDefault="007853DF" w:rsidP="00417E7A">
      <w:pPr>
        <w:pStyle w:val="Style10"/>
        <w:widowControl/>
        <w:ind w:firstLine="567"/>
        <w:jc w:val="both"/>
        <w:rPr>
          <w:rStyle w:val="FontStyle67"/>
          <w:rFonts w:ascii="Arial" w:hAnsi="Arial" w:cs="Arial"/>
          <w:sz w:val="24"/>
          <w:szCs w:val="24"/>
          <w:lang w:eastAsia="en-US"/>
        </w:rPr>
      </w:pPr>
      <w:bookmarkStart w:id="48" w:name="bookmark39"/>
    </w:p>
    <w:p w:rsidR="00FF3A14" w:rsidRPr="00417E7A"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48"/>
      <w:r w:rsidRPr="00417E7A">
        <w:rPr>
          <w:rStyle w:val="FontStyle67"/>
          <w:rFonts w:ascii="Arial" w:hAnsi="Arial" w:cs="Arial"/>
          <w:sz w:val="24"/>
          <w:szCs w:val="24"/>
          <w:lang w:eastAsia="en-US"/>
        </w:rPr>
        <w:t xml:space="preserve">.9.2 </w:t>
      </w:r>
      <w:r w:rsidR="00641040"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9C28D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Правильность функционирования устройства остановки двигателя должна быть проверена осмотром во время эксплуатации машины. Место расположения механизма управления также должно быть проверено путем осмотра.</w:t>
      </w:r>
    </w:p>
    <w:p w:rsidR="00C57B0C" w:rsidRPr="00417E7A" w:rsidRDefault="00C57B0C" w:rsidP="00417E7A">
      <w:pPr>
        <w:pStyle w:val="Style10"/>
        <w:widowControl/>
        <w:ind w:firstLine="567"/>
        <w:jc w:val="both"/>
        <w:rPr>
          <w:rStyle w:val="FontStyle67"/>
          <w:rFonts w:ascii="Arial" w:hAnsi="Arial" w:cs="Arial"/>
          <w:sz w:val="24"/>
          <w:szCs w:val="24"/>
          <w:lang w:eastAsia="en-US"/>
        </w:rPr>
      </w:pPr>
      <w:bookmarkStart w:id="49" w:name="bookmark40"/>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50" w:name="_Toc103111180"/>
      <w:r w:rsidRPr="00417E7A">
        <w:rPr>
          <w:rStyle w:val="FontStyle67"/>
          <w:rFonts w:ascii="Arial" w:hAnsi="Arial" w:cs="Arial"/>
          <w:sz w:val="24"/>
          <w:szCs w:val="24"/>
          <w:lang w:eastAsia="en-US"/>
        </w:rPr>
        <w:t>4</w:t>
      </w:r>
      <w:bookmarkEnd w:id="49"/>
      <w:r w:rsidRPr="00417E7A">
        <w:rPr>
          <w:rStyle w:val="FontStyle67"/>
          <w:rFonts w:ascii="Arial" w:hAnsi="Arial" w:cs="Arial"/>
          <w:sz w:val="24"/>
          <w:szCs w:val="24"/>
          <w:lang w:eastAsia="en-US"/>
        </w:rPr>
        <w:t xml:space="preserve">.10 </w:t>
      </w:r>
      <w:r w:rsidR="009C28D3" w:rsidRPr="00417E7A">
        <w:rPr>
          <w:rStyle w:val="FontStyle67"/>
          <w:rFonts w:ascii="Arial" w:hAnsi="Arial" w:cs="Arial"/>
          <w:sz w:val="24"/>
          <w:szCs w:val="24"/>
          <w:lang w:eastAsia="en-US"/>
        </w:rPr>
        <w:t>Дроссельное регулирование</w:t>
      </w:r>
      <w:bookmarkEnd w:id="50"/>
    </w:p>
    <w:p w:rsidR="00CF1C22" w:rsidRDefault="00CF1C22" w:rsidP="00417E7A">
      <w:pPr>
        <w:pStyle w:val="Style22"/>
        <w:widowControl/>
        <w:ind w:firstLine="567"/>
        <w:jc w:val="both"/>
        <w:rPr>
          <w:rStyle w:val="FontStyle67"/>
          <w:rFonts w:ascii="Arial" w:hAnsi="Arial" w:cs="Arial"/>
          <w:sz w:val="24"/>
          <w:szCs w:val="24"/>
          <w:lang w:eastAsia="en-US"/>
        </w:rPr>
      </w:pPr>
      <w:bookmarkStart w:id="51" w:name="bookmark41"/>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51"/>
      <w:r w:rsidRPr="00417E7A">
        <w:rPr>
          <w:rStyle w:val="FontStyle67"/>
          <w:rFonts w:ascii="Arial" w:hAnsi="Arial" w:cs="Arial"/>
          <w:sz w:val="24"/>
          <w:szCs w:val="24"/>
          <w:lang w:eastAsia="en-US"/>
        </w:rPr>
        <w:t xml:space="preserve">.10.1 </w:t>
      </w:r>
      <w:r w:rsidR="009C28D3" w:rsidRPr="00417E7A">
        <w:rPr>
          <w:rStyle w:val="FontStyle67"/>
          <w:rFonts w:ascii="Arial" w:hAnsi="Arial" w:cs="Arial"/>
          <w:sz w:val="24"/>
          <w:szCs w:val="24"/>
          <w:lang w:eastAsia="en-US"/>
        </w:rPr>
        <w:t>Дроссельный регулятор</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4.10.1.1 </w:t>
      </w:r>
      <w:r w:rsidR="009C28D3"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9C28D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Дроссельный регулятор должен быть расположен так, чтобы его можно было нажимать и отпускать рукой в перчатке, удерживая обе рукоятки</w:t>
      </w:r>
      <w:r w:rsidR="00FF3A14" w:rsidRPr="00417E7A">
        <w:rPr>
          <w:rStyle w:val="FontStyle65"/>
          <w:rFonts w:ascii="Arial" w:hAnsi="Arial" w:cs="Arial"/>
          <w:sz w:val="24"/>
          <w:szCs w:val="24"/>
          <w:lang w:eastAsia="en-US"/>
        </w:rPr>
        <w:t>.</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4.10.1.2 </w:t>
      </w:r>
      <w:r w:rsidR="009C28D3"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Положение должно быть проверено путем осмотра и функционального испытания.</w:t>
      </w:r>
    </w:p>
    <w:p w:rsidR="00CF1C22" w:rsidRDefault="00CF1C22" w:rsidP="00417E7A">
      <w:pPr>
        <w:pStyle w:val="Style22"/>
        <w:widowControl/>
        <w:ind w:firstLine="567"/>
        <w:jc w:val="both"/>
        <w:rPr>
          <w:rStyle w:val="FontStyle67"/>
          <w:rFonts w:ascii="Arial" w:hAnsi="Arial" w:cs="Arial"/>
          <w:sz w:val="24"/>
          <w:szCs w:val="24"/>
          <w:lang w:eastAsia="en-US"/>
        </w:rPr>
      </w:pPr>
      <w:bookmarkStart w:id="52" w:name="bookmark42"/>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52"/>
      <w:r w:rsidRPr="00417E7A">
        <w:rPr>
          <w:rStyle w:val="FontStyle67"/>
          <w:rFonts w:ascii="Arial" w:hAnsi="Arial" w:cs="Arial"/>
          <w:sz w:val="24"/>
          <w:szCs w:val="24"/>
          <w:lang w:eastAsia="en-US"/>
        </w:rPr>
        <w:t xml:space="preserve">.10.2 </w:t>
      </w:r>
      <w:r w:rsidR="006A576F" w:rsidRPr="00417E7A">
        <w:rPr>
          <w:rStyle w:val="FontStyle67"/>
          <w:rFonts w:ascii="Arial" w:hAnsi="Arial" w:cs="Arial"/>
          <w:sz w:val="24"/>
          <w:szCs w:val="24"/>
          <w:lang w:eastAsia="en-US"/>
        </w:rPr>
        <w:t>Эксплуатация</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4.10.2.1 </w:t>
      </w:r>
      <w:r w:rsidR="006A576F"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6A576F"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Машина должна быть оснащена </w:t>
      </w:r>
      <w:r w:rsidR="007F6197" w:rsidRPr="00417E7A">
        <w:rPr>
          <w:rStyle w:val="FontStyle65"/>
          <w:rFonts w:ascii="Arial" w:hAnsi="Arial" w:cs="Arial"/>
          <w:sz w:val="24"/>
          <w:szCs w:val="24"/>
          <w:lang w:eastAsia="en-US"/>
        </w:rPr>
        <w:t>дроссельным регулятором</w:t>
      </w:r>
      <w:r w:rsidRPr="00417E7A">
        <w:rPr>
          <w:rStyle w:val="FontStyle65"/>
          <w:rFonts w:ascii="Arial" w:hAnsi="Arial" w:cs="Arial"/>
          <w:sz w:val="24"/>
          <w:szCs w:val="24"/>
          <w:lang w:eastAsia="en-US"/>
        </w:rPr>
        <w:t xml:space="preserve">, который при отпускании автоматически возвращается в положение холостого хода, если не включена защелка управления дроссельной заслонкой для облегчения запуска (см. </w:t>
      </w:r>
      <w:r w:rsidRPr="00CF1C22">
        <w:rPr>
          <w:rStyle w:val="FontStyle65"/>
          <w:rFonts w:ascii="Arial" w:hAnsi="Arial" w:cs="Arial"/>
          <w:color w:val="auto"/>
          <w:sz w:val="24"/>
          <w:szCs w:val="24"/>
          <w:lang w:eastAsia="en-US"/>
        </w:rPr>
        <w:t>4.10.3</w:t>
      </w:r>
      <w:r w:rsidRPr="00417E7A">
        <w:rPr>
          <w:rStyle w:val="FontStyle65"/>
          <w:rFonts w:ascii="Arial" w:hAnsi="Arial" w:cs="Arial"/>
          <w:sz w:val="24"/>
          <w:szCs w:val="24"/>
          <w:lang w:eastAsia="en-US"/>
        </w:rPr>
        <w:t xml:space="preserve">). </w:t>
      </w:r>
      <w:r w:rsidR="00474366" w:rsidRPr="00417E7A">
        <w:rPr>
          <w:rStyle w:val="FontStyle65"/>
          <w:rFonts w:ascii="Arial" w:hAnsi="Arial" w:cs="Arial"/>
          <w:sz w:val="24"/>
          <w:szCs w:val="24"/>
          <w:lang w:eastAsia="en-US"/>
        </w:rPr>
        <w:t>Дроссельный регулятор</w:t>
      </w:r>
      <w:r w:rsidRPr="00417E7A">
        <w:rPr>
          <w:rStyle w:val="FontStyle65"/>
          <w:rFonts w:ascii="Arial" w:hAnsi="Arial" w:cs="Arial"/>
          <w:sz w:val="24"/>
          <w:szCs w:val="24"/>
          <w:lang w:eastAsia="en-US"/>
        </w:rPr>
        <w:t xml:space="preserve"> долж</w:t>
      </w:r>
      <w:r w:rsidR="00474366" w:rsidRPr="00417E7A">
        <w:rPr>
          <w:rStyle w:val="FontStyle65"/>
          <w:rFonts w:ascii="Arial" w:hAnsi="Arial" w:cs="Arial"/>
          <w:sz w:val="24"/>
          <w:szCs w:val="24"/>
          <w:lang w:eastAsia="en-US"/>
        </w:rPr>
        <w:t>е</w:t>
      </w:r>
      <w:r w:rsidRPr="00417E7A">
        <w:rPr>
          <w:rStyle w:val="FontStyle65"/>
          <w:rFonts w:ascii="Arial" w:hAnsi="Arial" w:cs="Arial"/>
          <w:sz w:val="24"/>
          <w:szCs w:val="24"/>
          <w:lang w:eastAsia="en-US"/>
        </w:rPr>
        <w:t xml:space="preserve">н удерживаться в положении холостого хода путем автоматического включения блокировки </w:t>
      </w:r>
      <w:r w:rsidR="00474366" w:rsidRPr="00417E7A">
        <w:rPr>
          <w:rStyle w:val="FontStyle65"/>
          <w:rFonts w:ascii="Arial" w:hAnsi="Arial" w:cs="Arial"/>
          <w:sz w:val="24"/>
          <w:szCs w:val="24"/>
          <w:lang w:eastAsia="en-US"/>
        </w:rPr>
        <w:t>дроссельного регулятора</w:t>
      </w:r>
      <w:r w:rsidRPr="00417E7A">
        <w:rPr>
          <w:rStyle w:val="FontStyle65"/>
          <w:rFonts w:ascii="Arial" w:hAnsi="Arial" w:cs="Arial"/>
          <w:sz w:val="24"/>
          <w:szCs w:val="24"/>
          <w:lang w:eastAsia="en-US"/>
        </w:rPr>
        <w:t>.</w:t>
      </w:r>
    </w:p>
    <w:p w:rsidR="006A576F"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После завершения процедуры запуска активация дроссельно</w:t>
      </w:r>
      <w:r w:rsidR="008A17E1" w:rsidRPr="00417E7A">
        <w:rPr>
          <w:rStyle w:val="FontStyle65"/>
          <w:rFonts w:ascii="Arial" w:hAnsi="Arial" w:cs="Arial"/>
          <w:sz w:val="24"/>
          <w:szCs w:val="24"/>
          <w:lang w:eastAsia="en-US"/>
        </w:rPr>
        <w:t>го</w:t>
      </w:r>
      <w:r w:rsidRPr="00417E7A">
        <w:rPr>
          <w:rStyle w:val="FontStyle65"/>
          <w:rFonts w:ascii="Arial" w:hAnsi="Arial" w:cs="Arial"/>
          <w:sz w:val="24"/>
          <w:szCs w:val="24"/>
          <w:lang w:eastAsia="en-US"/>
        </w:rPr>
        <w:t xml:space="preserve"> </w:t>
      </w:r>
      <w:r w:rsidR="008A17E1" w:rsidRPr="00417E7A">
        <w:rPr>
          <w:rStyle w:val="FontStyle65"/>
          <w:rFonts w:ascii="Arial" w:hAnsi="Arial" w:cs="Arial"/>
          <w:sz w:val="24"/>
          <w:szCs w:val="24"/>
          <w:lang w:eastAsia="en-US"/>
        </w:rPr>
        <w:t>регулятора</w:t>
      </w:r>
      <w:r w:rsidRPr="00417E7A">
        <w:rPr>
          <w:rStyle w:val="FontStyle65"/>
          <w:rFonts w:ascii="Arial" w:hAnsi="Arial" w:cs="Arial"/>
          <w:sz w:val="24"/>
          <w:szCs w:val="24"/>
          <w:lang w:eastAsia="en-US"/>
        </w:rPr>
        <w:t xml:space="preserve"> для увеличения оборотов двигателя до точки, при которой режущий инструмент начнет </w:t>
      </w:r>
      <w:r w:rsidR="008A17E1" w:rsidRPr="00417E7A">
        <w:rPr>
          <w:rStyle w:val="FontStyle65"/>
          <w:rFonts w:ascii="Arial" w:hAnsi="Arial" w:cs="Arial"/>
          <w:sz w:val="24"/>
          <w:szCs w:val="24"/>
          <w:lang w:eastAsia="en-US"/>
        </w:rPr>
        <w:t>работать</w:t>
      </w:r>
      <w:r w:rsidRPr="00417E7A">
        <w:rPr>
          <w:rStyle w:val="FontStyle65"/>
          <w:rFonts w:ascii="Arial" w:hAnsi="Arial" w:cs="Arial"/>
          <w:sz w:val="24"/>
          <w:szCs w:val="24"/>
          <w:lang w:eastAsia="en-US"/>
        </w:rPr>
        <w:t>, возможна только при отключенной блокировке дроссельно</w:t>
      </w:r>
      <w:r w:rsidR="008A17E1" w:rsidRPr="00417E7A">
        <w:rPr>
          <w:rStyle w:val="FontStyle65"/>
          <w:rFonts w:ascii="Arial" w:hAnsi="Arial" w:cs="Arial"/>
          <w:sz w:val="24"/>
          <w:szCs w:val="24"/>
          <w:lang w:eastAsia="en-US"/>
        </w:rPr>
        <w:t>го</w:t>
      </w:r>
      <w:r w:rsidRPr="00417E7A">
        <w:rPr>
          <w:rStyle w:val="FontStyle65"/>
          <w:rFonts w:ascii="Arial" w:hAnsi="Arial" w:cs="Arial"/>
          <w:sz w:val="24"/>
          <w:szCs w:val="24"/>
          <w:lang w:eastAsia="en-US"/>
        </w:rPr>
        <w:t xml:space="preserve"> </w:t>
      </w:r>
      <w:r w:rsidR="008A17E1" w:rsidRPr="00417E7A">
        <w:rPr>
          <w:rStyle w:val="FontStyle65"/>
          <w:rFonts w:ascii="Arial" w:hAnsi="Arial" w:cs="Arial"/>
          <w:sz w:val="24"/>
          <w:szCs w:val="24"/>
          <w:lang w:eastAsia="en-US"/>
        </w:rPr>
        <w:t>регулятора</w:t>
      </w:r>
      <w:r w:rsidRPr="00417E7A">
        <w:rPr>
          <w:rStyle w:val="FontStyle65"/>
          <w:rFonts w:ascii="Arial" w:hAnsi="Arial" w:cs="Arial"/>
          <w:sz w:val="24"/>
          <w:szCs w:val="24"/>
          <w:lang w:eastAsia="en-US"/>
        </w:rPr>
        <w:t>.</w:t>
      </w:r>
    </w:p>
    <w:p w:rsidR="006A576F"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Процедура запуска считается завершенной, когда оператор отключает блокировку управления дроссельной заслонкой и двигатель возвращается на холостой ход.</w:t>
      </w:r>
    </w:p>
    <w:p w:rsidR="006A576F"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Ненамеренное перемещение режущего инструмента должно быть сведено к минимуму с помощью регулятора дроссельной заслонки такой конструкции, чтобы при приложении усилия к рукоятке управления дроссельной заслонкой при включенной блокировке </w:t>
      </w:r>
      <w:r w:rsidR="00B84592" w:rsidRPr="00417E7A">
        <w:rPr>
          <w:rStyle w:val="FontStyle65"/>
          <w:rFonts w:ascii="Arial" w:hAnsi="Arial" w:cs="Arial"/>
          <w:sz w:val="24"/>
          <w:szCs w:val="24"/>
          <w:lang w:eastAsia="en-US"/>
        </w:rPr>
        <w:t>дроссельного регулятора</w:t>
      </w:r>
      <w:r w:rsidRPr="00417E7A">
        <w:rPr>
          <w:rStyle w:val="FontStyle65"/>
          <w:rFonts w:ascii="Arial" w:hAnsi="Arial" w:cs="Arial"/>
          <w:sz w:val="24"/>
          <w:szCs w:val="24"/>
          <w:lang w:eastAsia="en-US"/>
        </w:rPr>
        <w:t xml:space="preserve"> обороты двигателя не увеличивались до момента, когда сцепление срабатывает и начинается движение режущего инструмента.</w:t>
      </w:r>
    </w:p>
    <w:p w:rsidR="00FF3A14" w:rsidRPr="00417E7A" w:rsidRDefault="006A576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При приложении усилия к </w:t>
      </w:r>
      <w:r w:rsidR="00157661" w:rsidRPr="00417E7A">
        <w:rPr>
          <w:rStyle w:val="FontStyle65"/>
          <w:rFonts w:ascii="Arial" w:hAnsi="Arial" w:cs="Arial"/>
          <w:sz w:val="24"/>
          <w:szCs w:val="24"/>
          <w:lang w:eastAsia="en-US"/>
        </w:rPr>
        <w:t>дроссельному регулятору</w:t>
      </w:r>
      <w:r w:rsidRPr="00417E7A">
        <w:rPr>
          <w:rStyle w:val="FontStyle65"/>
          <w:rFonts w:ascii="Arial" w:hAnsi="Arial" w:cs="Arial"/>
          <w:sz w:val="24"/>
          <w:szCs w:val="24"/>
          <w:lang w:eastAsia="en-US"/>
        </w:rPr>
        <w:t>, когда блокировка дроссельно</w:t>
      </w:r>
      <w:r w:rsidR="00157661" w:rsidRPr="00417E7A">
        <w:rPr>
          <w:rStyle w:val="FontStyle65"/>
          <w:rFonts w:ascii="Arial" w:hAnsi="Arial" w:cs="Arial"/>
          <w:sz w:val="24"/>
          <w:szCs w:val="24"/>
          <w:lang w:eastAsia="en-US"/>
        </w:rPr>
        <w:t>го</w:t>
      </w:r>
      <w:r w:rsidRPr="00417E7A">
        <w:rPr>
          <w:rStyle w:val="FontStyle65"/>
          <w:rFonts w:ascii="Arial" w:hAnsi="Arial" w:cs="Arial"/>
          <w:sz w:val="24"/>
          <w:szCs w:val="24"/>
          <w:lang w:eastAsia="en-US"/>
        </w:rPr>
        <w:t xml:space="preserve"> </w:t>
      </w:r>
      <w:r w:rsidR="00157661" w:rsidRPr="00417E7A">
        <w:rPr>
          <w:rStyle w:val="FontStyle65"/>
          <w:rFonts w:ascii="Arial" w:hAnsi="Arial" w:cs="Arial"/>
          <w:sz w:val="24"/>
          <w:szCs w:val="24"/>
          <w:lang w:eastAsia="en-US"/>
        </w:rPr>
        <w:t>регулятора</w:t>
      </w:r>
      <w:r w:rsidRPr="00417E7A">
        <w:rPr>
          <w:rStyle w:val="FontStyle65"/>
          <w:rFonts w:ascii="Arial" w:hAnsi="Arial" w:cs="Arial"/>
          <w:sz w:val="24"/>
          <w:szCs w:val="24"/>
          <w:lang w:eastAsia="en-US"/>
        </w:rPr>
        <w:t xml:space="preserve"> включена, обороты двигателя не должны увеличиваться до момента, когда сцепление включится и начнется движение режущего инструмента</w:t>
      </w:r>
      <w:r w:rsidR="00FF3A14" w:rsidRPr="00417E7A">
        <w:rPr>
          <w:rStyle w:val="FontStyle65"/>
          <w:rFonts w:ascii="Arial" w:hAnsi="Arial" w:cs="Arial"/>
          <w:sz w:val="24"/>
          <w:szCs w:val="24"/>
          <w:lang w:eastAsia="en-US"/>
        </w:rPr>
        <w:t>.</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4.10.2.2 </w:t>
      </w:r>
      <w:r w:rsidR="00157661"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15766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Функциональность должна быть проверена путем осмотра во время эксплуатации машины. Конструкция тяги управления дроссельной заслонкой должна быть проверена путем приложения усилия, равного трехкратному сухому весу машины в наиболее неблагоприятном направлении на середину рукоятки управления дроссельной заслонкой, при этом машина должна быть жестко закреплена на трубе вала перед рукояткой управления дроссельной заслонкой. Усилие должно быть приложено с допуском ±5 Н.</w:t>
      </w:r>
    </w:p>
    <w:p w:rsidR="00CD4397" w:rsidRPr="00417E7A" w:rsidRDefault="00CD439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Функция блокировки </w:t>
      </w:r>
      <w:r w:rsidR="002D18E6" w:rsidRPr="00417E7A">
        <w:rPr>
          <w:rStyle w:val="FontStyle65"/>
          <w:rFonts w:ascii="Arial" w:hAnsi="Arial" w:cs="Arial"/>
          <w:sz w:val="24"/>
          <w:szCs w:val="24"/>
          <w:lang w:eastAsia="en-US"/>
        </w:rPr>
        <w:t>дроссельного регулятора</w:t>
      </w:r>
      <w:r w:rsidRPr="00417E7A">
        <w:rPr>
          <w:rStyle w:val="FontStyle65"/>
          <w:rFonts w:ascii="Arial" w:hAnsi="Arial" w:cs="Arial"/>
          <w:sz w:val="24"/>
          <w:szCs w:val="24"/>
          <w:lang w:eastAsia="en-US"/>
        </w:rPr>
        <w:t xml:space="preserve"> должна быть проверена путем приложения усилия, равного (50 ± 2) Н, к </w:t>
      </w:r>
      <w:r w:rsidR="002D18E6" w:rsidRPr="00417E7A">
        <w:rPr>
          <w:rStyle w:val="FontStyle65"/>
          <w:rFonts w:ascii="Arial" w:hAnsi="Arial" w:cs="Arial"/>
          <w:sz w:val="24"/>
          <w:szCs w:val="24"/>
          <w:lang w:eastAsia="en-US"/>
        </w:rPr>
        <w:t>дроссельному регулятору</w:t>
      </w:r>
      <w:r w:rsidRPr="00417E7A">
        <w:rPr>
          <w:rStyle w:val="FontStyle65"/>
          <w:rFonts w:ascii="Arial" w:hAnsi="Arial" w:cs="Arial"/>
          <w:sz w:val="24"/>
          <w:szCs w:val="24"/>
          <w:lang w:eastAsia="en-US"/>
        </w:rPr>
        <w:t xml:space="preserve"> при включенной блокировке </w:t>
      </w:r>
      <w:r w:rsidR="002D18E6" w:rsidRPr="00417E7A">
        <w:rPr>
          <w:rStyle w:val="FontStyle65"/>
          <w:rFonts w:ascii="Arial" w:hAnsi="Arial" w:cs="Arial"/>
          <w:sz w:val="24"/>
          <w:szCs w:val="24"/>
          <w:lang w:eastAsia="en-US"/>
        </w:rPr>
        <w:t>регулятора</w:t>
      </w:r>
      <w:r w:rsidRPr="00417E7A">
        <w:rPr>
          <w:rStyle w:val="FontStyle65"/>
          <w:rFonts w:ascii="Arial" w:hAnsi="Arial" w:cs="Arial"/>
          <w:sz w:val="24"/>
          <w:szCs w:val="24"/>
          <w:lang w:eastAsia="en-US"/>
        </w:rPr>
        <w:t xml:space="preserve">. Во время испытания рукоятка должна быть зафиксирована, не касаясь блокировки </w:t>
      </w:r>
      <w:r w:rsidR="002D18E6" w:rsidRPr="00417E7A">
        <w:rPr>
          <w:rStyle w:val="FontStyle65"/>
          <w:rFonts w:ascii="Arial" w:hAnsi="Arial" w:cs="Arial"/>
          <w:sz w:val="24"/>
          <w:szCs w:val="24"/>
          <w:lang w:eastAsia="en-US"/>
        </w:rPr>
        <w:t>дроссельного регулятора</w:t>
      </w:r>
      <w:r w:rsidRPr="00417E7A">
        <w:rPr>
          <w:rStyle w:val="FontStyle65"/>
          <w:rFonts w:ascii="Arial" w:hAnsi="Arial" w:cs="Arial"/>
          <w:sz w:val="24"/>
          <w:szCs w:val="24"/>
          <w:lang w:eastAsia="en-US"/>
        </w:rPr>
        <w:t>.</w:t>
      </w:r>
    </w:p>
    <w:p w:rsidR="00FF3A14" w:rsidRPr="00417E7A" w:rsidRDefault="00CD439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Указанное усилие должно постепенно прикладываться к </w:t>
      </w:r>
      <w:r w:rsidR="00356096" w:rsidRPr="00417E7A">
        <w:rPr>
          <w:rStyle w:val="FontStyle65"/>
          <w:rFonts w:ascii="Arial" w:hAnsi="Arial" w:cs="Arial"/>
          <w:sz w:val="24"/>
          <w:szCs w:val="24"/>
          <w:lang w:eastAsia="en-US"/>
        </w:rPr>
        <w:t>дроссельному регулятору</w:t>
      </w:r>
      <w:r w:rsidRPr="00417E7A">
        <w:rPr>
          <w:rStyle w:val="FontStyle65"/>
          <w:rFonts w:ascii="Arial" w:hAnsi="Arial" w:cs="Arial"/>
          <w:sz w:val="24"/>
          <w:szCs w:val="24"/>
          <w:lang w:eastAsia="en-US"/>
        </w:rPr>
        <w:t xml:space="preserve"> в направлении движения и удерживаться в течение (5 ± 1) с. Для </w:t>
      </w:r>
      <w:r w:rsidR="00E16082" w:rsidRPr="00417E7A">
        <w:rPr>
          <w:rStyle w:val="FontStyle65"/>
          <w:rFonts w:ascii="Arial" w:hAnsi="Arial" w:cs="Arial"/>
          <w:sz w:val="24"/>
          <w:szCs w:val="24"/>
          <w:lang w:eastAsia="en-US"/>
        </w:rPr>
        <w:t>поворотных дроссельных</w:t>
      </w:r>
      <w:r w:rsidR="00277B8D" w:rsidRPr="00417E7A">
        <w:rPr>
          <w:rStyle w:val="FontStyle65"/>
          <w:rFonts w:ascii="Arial" w:hAnsi="Arial" w:cs="Arial"/>
          <w:sz w:val="24"/>
          <w:szCs w:val="24"/>
          <w:lang w:eastAsia="en-US"/>
        </w:rPr>
        <w:t xml:space="preserve"> регуляторов</w:t>
      </w:r>
      <w:r w:rsidRPr="00417E7A">
        <w:rPr>
          <w:rStyle w:val="FontStyle65"/>
          <w:rFonts w:ascii="Arial" w:hAnsi="Arial" w:cs="Arial"/>
          <w:sz w:val="24"/>
          <w:szCs w:val="24"/>
          <w:lang w:eastAsia="en-US"/>
        </w:rPr>
        <w:t xml:space="preserve"> усилие должно прикладываться в точке, наиболее удаленной от шарнира, а для дроссел</w:t>
      </w:r>
      <w:r w:rsidR="00277B8D" w:rsidRPr="00417E7A">
        <w:rPr>
          <w:rStyle w:val="FontStyle65"/>
          <w:rFonts w:ascii="Arial" w:hAnsi="Arial" w:cs="Arial"/>
          <w:sz w:val="24"/>
          <w:szCs w:val="24"/>
          <w:lang w:eastAsia="en-US"/>
        </w:rPr>
        <w:t>ьных регуляторов</w:t>
      </w:r>
      <w:r w:rsidRPr="00417E7A">
        <w:rPr>
          <w:rStyle w:val="FontStyle65"/>
          <w:rFonts w:ascii="Arial" w:hAnsi="Arial" w:cs="Arial"/>
          <w:sz w:val="24"/>
          <w:szCs w:val="24"/>
          <w:lang w:eastAsia="en-US"/>
        </w:rPr>
        <w:t xml:space="preserve"> линейного действия усилие должно прикладываться в средней точке дроссел</w:t>
      </w:r>
      <w:r w:rsidR="00277B8D" w:rsidRPr="00417E7A">
        <w:rPr>
          <w:rStyle w:val="FontStyle65"/>
          <w:rFonts w:ascii="Arial" w:hAnsi="Arial" w:cs="Arial"/>
          <w:sz w:val="24"/>
          <w:szCs w:val="24"/>
          <w:lang w:eastAsia="en-US"/>
        </w:rPr>
        <w:t>ьного регулятора</w:t>
      </w:r>
      <w:r w:rsidRPr="00417E7A">
        <w:rPr>
          <w:rStyle w:val="FontStyle65"/>
          <w:rFonts w:ascii="Arial" w:hAnsi="Arial" w:cs="Arial"/>
          <w:sz w:val="24"/>
          <w:szCs w:val="24"/>
          <w:lang w:eastAsia="en-US"/>
        </w:rPr>
        <w:t xml:space="preserve">. См. </w:t>
      </w:r>
      <w:r w:rsidRPr="00CF1C22">
        <w:rPr>
          <w:rStyle w:val="FontStyle65"/>
          <w:rFonts w:ascii="Arial" w:hAnsi="Arial" w:cs="Arial"/>
          <w:color w:val="auto"/>
          <w:sz w:val="24"/>
          <w:szCs w:val="24"/>
          <w:lang w:eastAsia="en-US"/>
        </w:rPr>
        <w:t>рисунок 5</w:t>
      </w:r>
      <w:r w:rsidRPr="00417E7A">
        <w:rPr>
          <w:rStyle w:val="FontStyle65"/>
          <w:rFonts w:ascii="Arial" w:hAnsi="Arial" w:cs="Arial"/>
          <w:sz w:val="24"/>
          <w:szCs w:val="24"/>
          <w:lang w:eastAsia="en-US"/>
        </w:rPr>
        <w:t>.</w:t>
      </w:r>
    </w:p>
    <w:p w:rsidR="00DD1534" w:rsidRPr="00417E7A" w:rsidRDefault="00DD1534" w:rsidP="00417E7A">
      <w:pPr>
        <w:pStyle w:val="Style33"/>
        <w:widowControl/>
        <w:ind w:firstLine="567"/>
        <w:jc w:val="both"/>
        <w:rPr>
          <w:rStyle w:val="FontStyle65"/>
          <w:rFonts w:ascii="Arial" w:hAnsi="Arial" w:cs="Arial"/>
          <w:sz w:val="24"/>
          <w:szCs w:val="24"/>
          <w:lang w:eastAsia="en-US"/>
        </w:rPr>
      </w:pPr>
    </w:p>
    <w:p w:rsidR="00FF3A14" w:rsidRPr="00417E7A" w:rsidRDefault="00740F7C" w:rsidP="00417E7A">
      <w:pPr>
        <w:widowControl/>
        <w:ind w:firstLine="567"/>
        <w:jc w:val="both"/>
        <w:rPr>
          <w:rFonts w:ascii="Arial" w:hAnsi="Arial" w:cs="Arial"/>
        </w:rPr>
      </w:pPr>
      <w:r w:rsidRPr="00417E7A">
        <w:rPr>
          <w:rFonts w:ascii="Arial" w:hAnsi="Arial" w:cs="Arial"/>
          <w:noProof/>
        </w:rPr>
        <w:drawing>
          <wp:inline distT="0" distB="0" distL="0" distR="0">
            <wp:extent cx="5215467" cy="1170956"/>
            <wp:effectExtent l="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458" cy="1183976"/>
                    </a:xfrm>
                    <a:prstGeom prst="rect">
                      <a:avLst/>
                    </a:prstGeom>
                    <a:noFill/>
                    <a:ln>
                      <a:noFill/>
                    </a:ln>
                  </pic:spPr>
                </pic:pic>
              </a:graphicData>
            </a:graphic>
          </wp:inline>
        </w:drawing>
      </w:r>
    </w:p>
    <w:p w:rsidR="00DD1534" w:rsidRPr="00417E7A" w:rsidRDefault="00DD1534" w:rsidP="00417E7A">
      <w:pPr>
        <w:pStyle w:val="Style10"/>
        <w:widowControl/>
        <w:ind w:firstLine="567"/>
        <w:jc w:val="both"/>
        <w:rPr>
          <w:rStyle w:val="FontStyle67"/>
          <w:rFonts w:ascii="Arial" w:hAnsi="Arial" w:cs="Arial"/>
          <w:sz w:val="24"/>
          <w:szCs w:val="24"/>
          <w:lang w:val="en-US"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7"/>
      </w:tblGrid>
      <w:tr w:rsidR="00CF1C22" w:rsidRPr="00CF1C22" w:rsidTr="00CF1C22">
        <w:tc>
          <w:tcPr>
            <w:tcW w:w="4786" w:type="dxa"/>
          </w:tcPr>
          <w:p w:rsidR="00CF1C22" w:rsidRDefault="00CF1C22" w:rsidP="00CF1C22">
            <w:pPr>
              <w:pStyle w:val="Style10"/>
              <w:widowControl/>
              <w:jc w:val="center"/>
              <w:rPr>
                <w:rStyle w:val="FontStyle67"/>
                <w:rFonts w:ascii="Arial" w:hAnsi="Arial" w:cs="Arial"/>
                <w:sz w:val="24"/>
                <w:szCs w:val="24"/>
                <w:lang w:val="en-US" w:eastAsia="en-US"/>
              </w:rPr>
            </w:pPr>
            <w:r w:rsidRPr="00417E7A">
              <w:rPr>
                <w:rStyle w:val="FontStyle67"/>
                <w:rFonts w:ascii="Arial" w:hAnsi="Arial" w:cs="Arial"/>
                <w:sz w:val="24"/>
                <w:szCs w:val="24"/>
                <w:lang w:val="en-US" w:eastAsia="en-US"/>
              </w:rPr>
              <w:t>a</w:t>
            </w:r>
            <w:r w:rsidRPr="00417E7A">
              <w:rPr>
                <w:rStyle w:val="FontStyle67"/>
                <w:rFonts w:ascii="Arial" w:hAnsi="Arial" w:cs="Arial"/>
                <w:sz w:val="24"/>
                <w:szCs w:val="24"/>
                <w:lang w:eastAsia="en-US"/>
              </w:rPr>
              <w:t>) Поворотный дроссельный регулятор</w:t>
            </w:r>
          </w:p>
        </w:tc>
        <w:tc>
          <w:tcPr>
            <w:tcW w:w="4787" w:type="dxa"/>
          </w:tcPr>
          <w:p w:rsidR="00CF1C22" w:rsidRPr="00CF1C22" w:rsidRDefault="00CF1C22" w:rsidP="00CF1C22">
            <w:pPr>
              <w:pStyle w:val="Style10"/>
              <w:widowControl/>
              <w:jc w:val="center"/>
              <w:rPr>
                <w:rStyle w:val="FontStyle67"/>
                <w:rFonts w:ascii="Arial" w:hAnsi="Arial" w:cs="Arial"/>
                <w:sz w:val="24"/>
                <w:szCs w:val="24"/>
                <w:lang w:eastAsia="en-US"/>
              </w:rPr>
            </w:pPr>
            <w:r w:rsidRPr="00417E7A">
              <w:rPr>
                <w:rStyle w:val="FontStyle67"/>
                <w:rFonts w:ascii="Arial" w:hAnsi="Arial" w:cs="Arial"/>
                <w:sz w:val="24"/>
                <w:szCs w:val="24"/>
                <w:lang w:val="en-US" w:eastAsia="en-US"/>
              </w:rPr>
              <w:t>b</w:t>
            </w:r>
            <w:r w:rsidRPr="00417E7A">
              <w:rPr>
                <w:rStyle w:val="FontStyle67"/>
                <w:rFonts w:ascii="Arial" w:hAnsi="Arial" w:cs="Arial"/>
                <w:sz w:val="24"/>
                <w:szCs w:val="24"/>
                <w:lang w:eastAsia="en-US"/>
              </w:rPr>
              <w:t>) Линейное управление дроссельным регулятором</w:t>
            </w:r>
          </w:p>
        </w:tc>
      </w:tr>
    </w:tbl>
    <w:p w:rsidR="00CF1C22" w:rsidRPr="00CF1C22" w:rsidRDefault="00CF1C22" w:rsidP="00417E7A">
      <w:pPr>
        <w:pStyle w:val="Style10"/>
        <w:widowControl/>
        <w:ind w:firstLine="567"/>
        <w:jc w:val="both"/>
        <w:rPr>
          <w:rStyle w:val="FontStyle67"/>
          <w:rFonts w:ascii="Arial" w:hAnsi="Arial" w:cs="Arial"/>
          <w:sz w:val="24"/>
          <w:szCs w:val="24"/>
          <w:lang w:eastAsia="en-US"/>
        </w:rPr>
      </w:pPr>
    </w:p>
    <w:p w:rsidR="00FF3A14" w:rsidRPr="00CF1C22" w:rsidRDefault="00DD1534" w:rsidP="007853DF">
      <w:pPr>
        <w:pStyle w:val="Style45"/>
        <w:widowControl/>
        <w:ind w:firstLine="567"/>
        <w:jc w:val="center"/>
        <w:rPr>
          <w:rStyle w:val="FontStyle57"/>
          <w:rFonts w:ascii="Arial" w:hAnsi="Arial" w:cs="Arial"/>
          <w:sz w:val="22"/>
          <w:szCs w:val="22"/>
          <w:lang w:val="kk-KZ" w:eastAsia="en-US"/>
        </w:rPr>
      </w:pPr>
      <w:r w:rsidRPr="00CF1C22">
        <w:rPr>
          <w:rStyle w:val="FontStyle57"/>
          <w:rFonts w:ascii="Arial" w:hAnsi="Arial" w:cs="Arial"/>
          <w:sz w:val="22"/>
          <w:szCs w:val="22"/>
          <w:lang w:eastAsia="en-US"/>
        </w:rPr>
        <w:t>Условные о</w:t>
      </w:r>
      <w:r w:rsidR="00921883" w:rsidRPr="00CF1C22">
        <w:rPr>
          <w:rStyle w:val="FontStyle57"/>
          <w:rFonts w:ascii="Arial" w:hAnsi="Arial" w:cs="Arial"/>
          <w:sz w:val="22"/>
          <w:szCs w:val="22"/>
          <w:lang w:eastAsia="en-US"/>
        </w:rPr>
        <w:t>бозначения</w:t>
      </w:r>
      <w:r w:rsidRPr="00CF1C22">
        <w:rPr>
          <w:rStyle w:val="FontStyle57"/>
          <w:rFonts w:ascii="Arial" w:hAnsi="Arial" w:cs="Arial"/>
          <w:sz w:val="22"/>
          <w:szCs w:val="22"/>
          <w:lang w:val="kk-KZ" w:eastAsia="en-US"/>
        </w:rPr>
        <w:t>:</w:t>
      </w:r>
    </w:p>
    <w:p w:rsidR="00E85606" w:rsidRPr="00CF1C22" w:rsidRDefault="00FF3A14" w:rsidP="007853DF">
      <w:pPr>
        <w:pStyle w:val="Style35"/>
        <w:widowControl/>
        <w:ind w:firstLine="567"/>
        <w:jc w:val="center"/>
        <w:rPr>
          <w:rStyle w:val="FontStyle58"/>
          <w:rFonts w:ascii="Arial" w:hAnsi="Arial" w:cs="Arial"/>
          <w:sz w:val="22"/>
          <w:szCs w:val="22"/>
          <w:lang w:eastAsia="en-US"/>
        </w:rPr>
      </w:pPr>
      <w:r w:rsidRPr="00CF1C22">
        <w:rPr>
          <w:rStyle w:val="FontStyle58"/>
          <w:rFonts w:ascii="Arial" w:hAnsi="Arial" w:cs="Arial"/>
          <w:sz w:val="22"/>
          <w:szCs w:val="22"/>
          <w:lang w:eastAsia="en-US"/>
        </w:rPr>
        <w:t xml:space="preserve">1 </w:t>
      </w:r>
      <w:r w:rsidR="00921883" w:rsidRPr="00CF1C22">
        <w:rPr>
          <w:rStyle w:val="FontStyle58"/>
          <w:rFonts w:ascii="Arial" w:hAnsi="Arial" w:cs="Arial"/>
          <w:sz w:val="22"/>
          <w:szCs w:val="22"/>
          <w:lang w:eastAsia="en-US"/>
        </w:rPr>
        <w:t>блокировка дроссельного регулятора</w:t>
      </w:r>
      <w:r w:rsidR="007853DF">
        <w:rPr>
          <w:rStyle w:val="FontStyle58"/>
          <w:rFonts w:ascii="Arial" w:hAnsi="Arial" w:cs="Arial"/>
          <w:sz w:val="22"/>
          <w:szCs w:val="22"/>
          <w:lang w:eastAsia="en-US"/>
        </w:rPr>
        <w:tab/>
      </w:r>
      <w:r w:rsidR="007853DF">
        <w:rPr>
          <w:rStyle w:val="FontStyle58"/>
          <w:rFonts w:ascii="Arial" w:hAnsi="Arial" w:cs="Arial"/>
          <w:sz w:val="22"/>
          <w:szCs w:val="22"/>
          <w:lang w:eastAsia="en-US"/>
        </w:rPr>
        <w:tab/>
      </w:r>
      <w:r w:rsidRPr="00CF1C22">
        <w:rPr>
          <w:rStyle w:val="FontStyle58"/>
          <w:rFonts w:ascii="Arial" w:hAnsi="Arial" w:cs="Arial"/>
          <w:sz w:val="22"/>
          <w:szCs w:val="22"/>
          <w:lang w:eastAsia="en-US"/>
        </w:rPr>
        <w:t xml:space="preserve">2 </w:t>
      </w:r>
      <w:r w:rsidR="00921883" w:rsidRPr="00CF1C22">
        <w:rPr>
          <w:rStyle w:val="FontStyle58"/>
          <w:rFonts w:ascii="Arial" w:hAnsi="Arial" w:cs="Arial"/>
          <w:sz w:val="22"/>
          <w:szCs w:val="22"/>
          <w:lang w:eastAsia="en-US"/>
        </w:rPr>
        <w:t>дроссельный регулятор</w:t>
      </w:r>
    </w:p>
    <w:p w:rsidR="00FF3A14" w:rsidRPr="00CF1C22" w:rsidRDefault="00FF3A14" w:rsidP="007853DF">
      <w:pPr>
        <w:pStyle w:val="Style35"/>
        <w:widowControl/>
        <w:ind w:firstLine="567"/>
        <w:jc w:val="center"/>
        <w:rPr>
          <w:rStyle w:val="FontStyle58"/>
          <w:rFonts w:ascii="Arial" w:hAnsi="Arial" w:cs="Arial"/>
          <w:sz w:val="22"/>
          <w:szCs w:val="22"/>
          <w:lang w:eastAsia="en-US"/>
        </w:rPr>
      </w:pPr>
      <w:r w:rsidRPr="00CF1C22">
        <w:rPr>
          <w:rStyle w:val="FontStyle58"/>
          <w:rFonts w:ascii="Arial" w:hAnsi="Arial" w:cs="Arial"/>
          <w:sz w:val="22"/>
          <w:szCs w:val="22"/>
          <w:lang w:val="en-US" w:eastAsia="en-US"/>
        </w:rPr>
        <w:t>F</w:t>
      </w:r>
      <w:r w:rsidR="00DD1534" w:rsidRPr="00CF1C22">
        <w:rPr>
          <w:rStyle w:val="FontStyle58"/>
          <w:rFonts w:ascii="Arial" w:hAnsi="Arial" w:cs="Arial"/>
          <w:sz w:val="22"/>
          <w:szCs w:val="22"/>
          <w:lang w:eastAsia="en-US"/>
        </w:rPr>
        <w:t xml:space="preserve"> </w:t>
      </w:r>
      <w:r w:rsidR="00921883" w:rsidRPr="00CF1C22">
        <w:rPr>
          <w:rStyle w:val="FontStyle58"/>
          <w:rFonts w:ascii="Arial" w:hAnsi="Arial" w:cs="Arial"/>
          <w:sz w:val="22"/>
          <w:szCs w:val="22"/>
          <w:lang w:eastAsia="en-US"/>
        </w:rPr>
        <w:t>направление приложения усилия</w:t>
      </w:r>
    </w:p>
    <w:p w:rsidR="00DD1534" w:rsidRPr="00417E7A" w:rsidRDefault="00DD1534" w:rsidP="00417E7A">
      <w:pPr>
        <w:pStyle w:val="Style22"/>
        <w:widowControl/>
        <w:ind w:firstLine="567"/>
        <w:jc w:val="both"/>
        <w:rPr>
          <w:rStyle w:val="FontStyle67"/>
          <w:rFonts w:ascii="Arial" w:hAnsi="Arial" w:cs="Arial"/>
          <w:sz w:val="24"/>
          <w:szCs w:val="24"/>
          <w:lang w:eastAsia="en-US"/>
        </w:rPr>
      </w:pPr>
    </w:p>
    <w:p w:rsidR="001244C6" w:rsidRPr="007853DF" w:rsidRDefault="00CF1C22" w:rsidP="00417E7A">
      <w:pPr>
        <w:pStyle w:val="Style22"/>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Рисунок 5 -</w:t>
      </w:r>
      <w:r w:rsidR="00DD1534" w:rsidRPr="007853DF">
        <w:rPr>
          <w:rStyle w:val="FontStyle67"/>
          <w:rFonts w:ascii="Arial" w:hAnsi="Arial" w:cs="Arial"/>
          <w:b w:val="0"/>
          <w:sz w:val="24"/>
          <w:szCs w:val="24"/>
          <w:lang w:eastAsia="en-US"/>
        </w:rPr>
        <w:t xml:space="preserve"> </w:t>
      </w:r>
      <w:r w:rsidR="001244C6" w:rsidRPr="007853DF">
        <w:rPr>
          <w:rStyle w:val="FontStyle67"/>
          <w:rFonts w:ascii="Arial" w:hAnsi="Arial" w:cs="Arial"/>
          <w:b w:val="0"/>
          <w:sz w:val="24"/>
          <w:szCs w:val="24"/>
          <w:lang w:eastAsia="en-US"/>
        </w:rPr>
        <w:t>Проверка работоспособности блокировки дроссельного регулятора</w:t>
      </w:r>
    </w:p>
    <w:p w:rsidR="00DD1534" w:rsidRPr="00417E7A" w:rsidRDefault="00DD1534" w:rsidP="00417E7A">
      <w:pPr>
        <w:pStyle w:val="Style22"/>
        <w:widowControl/>
        <w:ind w:firstLine="567"/>
        <w:jc w:val="both"/>
        <w:rPr>
          <w:rStyle w:val="FontStyle67"/>
          <w:rFonts w:ascii="Arial" w:hAnsi="Arial" w:cs="Arial"/>
          <w:sz w:val="24"/>
          <w:szCs w:val="24"/>
          <w:lang w:eastAsia="en-US"/>
        </w:rPr>
      </w:pPr>
    </w:p>
    <w:p w:rsidR="001244C6" w:rsidRPr="00417E7A" w:rsidRDefault="001244C6"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4.10.3 Защелка управления дроссельной заслонкой</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1244C6"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4.10.3.1 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1244C6" w:rsidRPr="00417E7A" w:rsidRDefault="001244C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для облегчения запуска предусмотрена защелка управления дроссельной заслонкой и ее срабатывание приводит к перемещению режущего инструмента во время запуска, защелка управления дроссельной заслонкой должна включаться вручную и автоматически освобождаться при нажатии на дроссельный регулятор. В таких случаях устройство активации, используемое для установки защелки управления дросселем, должно быть расположено вне зоны захвата рукоятки, и для приведения в действие защелки управления дросселем должно требоваться не менее двух независимых движений.</w:t>
      </w:r>
    </w:p>
    <w:p w:rsidR="001244C6" w:rsidRPr="00417E7A" w:rsidRDefault="001244C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Зона захвата определяется от 25 мм </w:t>
      </w:r>
      <w:r w:rsidR="00242EE8" w:rsidRPr="00417E7A">
        <w:rPr>
          <w:rStyle w:val="FontStyle65"/>
          <w:rFonts w:ascii="Arial" w:hAnsi="Arial" w:cs="Arial"/>
          <w:sz w:val="24"/>
          <w:szCs w:val="24"/>
          <w:lang w:eastAsia="en-US"/>
        </w:rPr>
        <w:t xml:space="preserve">в </w:t>
      </w:r>
      <w:r w:rsidRPr="00417E7A">
        <w:rPr>
          <w:rStyle w:val="FontStyle65"/>
          <w:rFonts w:ascii="Arial" w:hAnsi="Arial" w:cs="Arial"/>
          <w:sz w:val="24"/>
          <w:szCs w:val="24"/>
          <w:lang w:eastAsia="en-US"/>
        </w:rPr>
        <w:t>перед</w:t>
      </w:r>
      <w:r w:rsidR="00242EE8" w:rsidRPr="00417E7A">
        <w:rPr>
          <w:rStyle w:val="FontStyle65"/>
          <w:rFonts w:ascii="Arial" w:hAnsi="Arial" w:cs="Arial"/>
          <w:sz w:val="24"/>
          <w:szCs w:val="24"/>
          <w:lang w:eastAsia="en-US"/>
        </w:rPr>
        <w:t>ней части,</w:t>
      </w:r>
      <w:r w:rsidRPr="00417E7A">
        <w:rPr>
          <w:rStyle w:val="FontStyle65"/>
          <w:rFonts w:ascii="Arial" w:hAnsi="Arial" w:cs="Arial"/>
          <w:sz w:val="24"/>
          <w:szCs w:val="24"/>
          <w:lang w:eastAsia="en-US"/>
        </w:rPr>
        <w:t xml:space="preserve"> до 75 мм за ней</w:t>
      </w:r>
      <w:r w:rsidR="00242EE8" w:rsidRPr="00417E7A">
        <w:rPr>
          <w:rStyle w:val="FontStyle65"/>
          <w:rFonts w:ascii="Arial" w:hAnsi="Arial" w:cs="Arial"/>
          <w:sz w:val="24"/>
          <w:szCs w:val="24"/>
          <w:lang w:eastAsia="en-US"/>
        </w:rPr>
        <w:t>, в задней части дроссельного регулятора.</w:t>
      </w:r>
    </w:p>
    <w:p w:rsidR="00FF3A14" w:rsidRPr="00417E7A" w:rsidRDefault="001244C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Рабочее усилие на дроссельно</w:t>
      </w:r>
      <w:r w:rsidR="006E5B6E" w:rsidRPr="00417E7A">
        <w:rPr>
          <w:rStyle w:val="FontStyle65"/>
          <w:rFonts w:ascii="Arial" w:hAnsi="Arial" w:cs="Arial"/>
          <w:sz w:val="24"/>
          <w:szCs w:val="24"/>
          <w:lang w:eastAsia="en-US"/>
        </w:rPr>
        <w:t>м</w:t>
      </w:r>
      <w:r w:rsidRPr="00417E7A">
        <w:rPr>
          <w:rStyle w:val="FontStyle65"/>
          <w:rFonts w:ascii="Arial" w:hAnsi="Arial" w:cs="Arial"/>
          <w:sz w:val="24"/>
          <w:szCs w:val="24"/>
          <w:lang w:eastAsia="en-US"/>
        </w:rPr>
        <w:t xml:space="preserve"> </w:t>
      </w:r>
      <w:r w:rsidR="006E5B6E" w:rsidRPr="00417E7A">
        <w:rPr>
          <w:rStyle w:val="FontStyle65"/>
          <w:rFonts w:ascii="Arial" w:hAnsi="Arial" w:cs="Arial"/>
          <w:sz w:val="24"/>
          <w:szCs w:val="24"/>
          <w:lang w:eastAsia="en-US"/>
        </w:rPr>
        <w:t>регуляторе</w:t>
      </w:r>
      <w:r w:rsidRPr="00417E7A">
        <w:rPr>
          <w:rStyle w:val="FontStyle65"/>
          <w:rFonts w:ascii="Arial" w:hAnsi="Arial" w:cs="Arial"/>
          <w:sz w:val="24"/>
          <w:szCs w:val="24"/>
          <w:lang w:eastAsia="en-US"/>
        </w:rPr>
        <w:t xml:space="preserve"> для освобождения защелки управления дроссельной заслонкой не должно превышать 25 Н.</w:t>
      </w:r>
    </w:p>
    <w:p w:rsidR="00CF1C22" w:rsidRDefault="00CF1C22"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4.10.3.2 </w:t>
      </w:r>
      <w:r w:rsidR="00766E66"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766E6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Работоспособность защелки управления дроссельной заслонкой должна быть проверена путем осмотра и измерения во время эксплуатации машины. Указанное усилие для освобождения защелки управления дроссельной заслонкой должно быть приложено в течение 1 с в положении (5 ± 1) мм перед задней частью дроссельного регулятора и в направлении движения дроссельного регулятора (перпендикулярно радиусу вращения дроссельного регулятора).</w:t>
      </w:r>
    </w:p>
    <w:p w:rsidR="00C57B0C" w:rsidRPr="00417E7A" w:rsidRDefault="00C57B0C" w:rsidP="00417E7A">
      <w:pPr>
        <w:pStyle w:val="Style10"/>
        <w:widowControl/>
        <w:ind w:firstLine="567"/>
        <w:jc w:val="both"/>
        <w:rPr>
          <w:rStyle w:val="FontStyle67"/>
          <w:rFonts w:ascii="Arial" w:hAnsi="Arial" w:cs="Arial"/>
          <w:sz w:val="24"/>
          <w:szCs w:val="24"/>
          <w:lang w:eastAsia="en-US"/>
        </w:rPr>
      </w:pPr>
      <w:bookmarkStart w:id="53" w:name="bookmark45"/>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54" w:name="_Toc103111181"/>
      <w:r w:rsidRPr="00417E7A">
        <w:rPr>
          <w:rStyle w:val="FontStyle67"/>
          <w:rFonts w:ascii="Arial" w:hAnsi="Arial" w:cs="Arial"/>
          <w:sz w:val="24"/>
          <w:szCs w:val="24"/>
          <w:lang w:eastAsia="en-US"/>
        </w:rPr>
        <w:t>4</w:t>
      </w:r>
      <w:bookmarkEnd w:id="53"/>
      <w:r w:rsidRPr="00417E7A">
        <w:rPr>
          <w:rStyle w:val="FontStyle67"/>
          <w:rFonts w:ascii="Arial" w:hAnsi="Arial" w:cs="Arial"/>
          <w:sz w:val="24"/>
          <w:szCs w:val="24"/>
          <w:lang w:eastAsia="en-US"/>
        </w:rPr>
        <w:t xml:space="preserve">.11 </w:t>
      </w:r>
      <w:r w:rsidR="00766E66" w:rsidRPr="00417E7A">
        <w:rPr>
          <w:rStyle w:val="FontStyle67"/>
          <w:rFonts w:ascii="Arial" w:hAnsi="Arial" w:cs="Arial"/>
          <w:sz w:val="24"/>
          <w:szCs w:val="24"/>
          <w:lang w:eastAsia="en-US"/>
        </w:rPr>
        <w:t>Сцепление</w:t>
      </w:r>
      <w:bookmarkEnd w:id="54"/>
    </w:p>
    <w:p w:rsidR="00CF1C22" w:rsidRDefault="00CF1C22" w:rsidP="00417E7A">
      <w:pPr>
        <w:pStyle w:val="Style10"/>
        <w:widowControl/>
        <w:ind w:firstLine="567"/>
        <w:jc w:val="both"/>
        <w:rPr>
          <w:rStyle w:val="FontStyle67"/>
          <w:rFonts w:ascii="Arial" w:hAnsi="Arial" w:cs="Arial"/>
          <w:sz w:val="24"/>
          <w:szCs w:val="24"/>
          <w:lang w:eastAsia="en-US"/>
        </w:rPr>
      </w:pPr>
      <w:bookmarkStart w:id="55" w:name="bookmark46"/>
    </w:p>
    <w:p w:rsidR="00FF3A14" w:rsidRPr="00417E7A"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55"/>
      <w:r w:rsidRPr="00417E7A">
        <w:rPr>
          <w:rStyle w:val="FontStyle67"/>
          <w:rFonts w:ascii="Arial" w:hAnsi="Arial" w:cs="Arial"/>
          <w:sz w:val="24"/>
          <w:szCs w:val="24"/>
          <w:lang w:eastAsia="en-US"/>
        </w:rPr>
        <w:t xml:space="preserve">.11.1 </w:t>
      </w:r>
      <w:r w:rsidR="00766E66"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766E6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Сцепление машины должно быть сконструировано таким образом, чтобы режущий инструмент не двигался, когда двигатель вращается со скоростью, меньшей или равной 1,25 </w:t>
      </w:r>
      <w:r w:rsidR="008C2B56" w:rsidRPr="00417E7A">
        <w:rPr>
          <w:rStyle w:val="FontStyle65"/>
          <w:rFonts w:ascii="Arial" w:hAnsi="Arial" w:cs="Arial"/>
          <w:sz w:val="24"/>
          <w:szCs w:val="24"/>
          <w:lang w:eastAsia="en-US"/>
        </w:rPr>
        <w:t xml:space="preserve">от </w:t>
      </w:r>
      <w:r w:rsidRPr="00417E7A">
        <w:rPr>
          <w:rStyle w:val="FontStyle65"/>
          <w:rFonts w:ascii="Arial" w:hAnsi="Arial" w:cs="Arial"/>
          <w:sz w:val="24"/>
          <w:szCs w:val="24"/>
          <w:lang w:eastAsia="en-US"/>
        </w:rPr>
        <w:t>скорости холостого хода.</w:t>
      </w:r>
    </w:p>
    <w:p w:rsidR="00CF1C22" w:rsidRDefault="00CF1C22" w:rsidP="00417E7A">
      <w:pPr>
        <w:pStyle w:val="Style10"/>
        <w:widowControl/>
        <w:ind w:firstLine="567"/>
        <w:jc w:val="both"/>
        <w:rPr>
          <w:rStyle w:val="FontStyle67"/>
          <w:rFonts w:ascii="Arial" w:hAnsi="Arial" w:cs="Arial"/>
          <w:sz w:val="24"/>
          <w:szCs w:val="24"/>
          <w:lang w:eastAsia="en-US"/>
        </w:rPr>
      </w:pPr>
      <w:bookmarkStart w:id="56" w:name="bookmark47"/>
    </w:p>
    <w:p w:rsidR="00FF3A14" w:rsidRPr="00417E7A"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56"/>
      <w:r w:rsidRPr="00417E7A">
        <w:rPr>
          <w:rStyle w:val="FontStyle67"/>
          <w:rFonts w:ascii="Arial" w:hAnsi="Arial" w:cs="Arial"/>
          <w:sz w:val="24"/>
          <w:szCs w:val="24"/>
          <w:lang w:eastAsia="en-US"/>
        </w:rPr>
        <w:t xml:space="preserve">.11.2 </w:t>
      </w:r>
      <w:r w:rsidR="00766E66" w:rsidRPr="00417E7A">
        <w:rPr>
          <w:rStyle w:val="FontStyle67"/>
          <w:rFonts w:ascii="Arial" w:hAnsi="Arial" w:cs="Arial"/>
          <w:sz w:val="24"/>
          <w:szCs w:val="24"/>
          <w:lang w:eastAsia="en-US"/>
        </w:rPr>
        <w:t>Проверка</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766E6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Правильность работы сцепления проверяется путем осмотра при увеличении оборотов двигателя с холостого хода до 1,25-кратного наибольшего числа оборотов холостого хода, в соответствии с инструкциями.</w:t>
      </w:r>
    </w:p>
    <w:p w:rsidR="00DD1534" w:rsidRPr="00417E7A" w:rsidRDefault="00DD1534" w:rsidP="00417E7A">
      <w:pPr>
        <w:pStyle w:val="Style22"/>
        <w:widowControl/>
        <w:ind w:firstLine="567"/>
        <w:jc w:val="both"/>
        <w:rPr>
          <w:rStyle w:val="FontStyle67"/>
          <w:rFonts w:ascii="Arial" w:hAnsi="Arial" w:cs="Arial"/>
          <w:sz w:val="24"/>
          <w:szCs w:val="24"/>
          <w:lang w:eastAsia="en-US"/>
        </w:rPr>
      </w:pPr>
      <w:bookmarkStart w:id="57" w:name="bookmark48"/>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58" w:name="_Toc103111182"/>
      <w:r w:rsidRPr="00417E7A">
        <w:rPr>
          <w:rStyle w:val="FontStyle67"/>
          <w:rFonts w:ascii="Arial" w:hAnsi="Arial" w:cs="Arial"/>
          <w:sz w:val="24"/>
          <w:szCs w:val="24"/>
          <w:lang w:eastAsia="en-US"/>
        </w:rPr>
        <w:t>4</w:t>
      </w:r>
      <w:bookmarkEnd w:id="57"/>
      <w:r w:rsidRPr="00417E7A">
        <w:rPr>
          <w:rStyle w:val="FontStyle67"/>
          <w:rFonts w:ascii="Arial" w:hAnsi="Arial" w:cs="Arial"/>
          <w:sz w:val="24"/>
          <w:szCs w:val="24"/>
          <w:lang w:eastAsia="en-US"/>
        </w:rPr>
        <w:t xml:space="preserve">.12 </w:t>
      </w:r>
      <w:r w:rsidR="008C2B56" w:rsidRPr="00417E7A">
        <w:rPr>
          <w:rStyle w:val="FontStyle67"/>
          <w:rFonts w:ascii="Arial" w:hAnsi="Arial" w:cs="Arial"/>
          <w:sz w:val="24"/>
          <w:szCs w:val="24"/>
          <w:lang w:eastAsia="en-US"/>
        </w:rPr>
        <w:t>Емкости</w:t>
      </w:r>
      <w:bookmarkEnd w:id="58"/>
    </w:p>
    <w:p w:rsidR="00CF1C22" w:rsidRDefault="00CF1C22" w:rsidP="00417E7A">
      <w:pPr>
        <w:pStyle w:val="Style22"/>
        <w:widowControl/>
        <w:ind w:firstLine="567"/>
        <w:jc w:val="both"/>
        <w:rPr>
          <w:rStyle w:val="FontStyle67"/>
          <w:rFonts w:ascii="Arial" w:hAnsi="Arial" w:cs="Arial"/>
          <w:sz w:val="24"/>
          <w:szCs w:val="24"/>
          <w:lang w:eastAsia="en-US"/>
        </w:rPr>
      </w:pPr>
      <w:bookmarkStart w:id="59" w:name="bookmark49"/>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59"/>
      <w:r w:rsidRPr="00417E7A">
        <w:rPr>
          <w:rStyle w:val="FontStyle67"/>
          <w:rFonts w:ascii="Arial" w:hAnsi="Arial" w:cs="Arial"/>
          <w:sz w:val="24"/>
          <w:szCs w:val="24"/>
          <w:lang w:eastAsia="en-US"/>
        </w:rPr>
        <w:t xml:space="preserve">.12.1 </w:t>
      </w:r>
      <w:r w:rsidR="008C2B56"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8C2B56" w:rsidRPr="00417E7A" w:rsidRDefault="008C2B5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Крышки топливного бака и бака для смазки пильной цепи должны иметь фиксаторы для предотвращения отделения от машины.</w:t>
      </w:r>
    </w:p>
    <w:p w:rsidR="008C2B56" w:rsidRPr="00417E7A" w:rsidRDefault="008C2B5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Отверстие топливного бака должно быть диаметром не менее 20 мм. Отверстия бака для смазки пильной цепи и бака для моторного масла, если применимо, должны быть диаметром не менее 15 мм. Отверстия или крышки бака должны иметь четкую маркировку, указывающую на назначение бака; если маркированы только крышки, они не должны быть взаимозаменяемыми между баками.</w:t>
      </w:r>
    </w:p>
    <w:p w:rsidR="008C2B56" w:rsidRPr="00417E7A" w:rsidRDefault="008C2B5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Заливные отверстия должны быть расположены таким образом, чтобы наполнению баков не мешали другие компоненты. Должна быть предусмотрена возможность использования воронки.</w:t>
      </w:r>
    </w:p>
    <w:p w:rsidR="00FF3A14" w:rsidRPr="00417E7A" w:rsidRDefault="008C2B5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Конструкция крышек и системы вентиляции топливного бака (если она оборудована) должна быть такой, чтобы при нормальной стабильной рабочей температуре машины, во время работы и при транспортировке не возникало видимых утечек.</w:t>
      </w:r>
      <w:r w:rsidR="00841D30" w:rsidRPr="00417E7A">
        <w:rPr>
          <w:rStyle w:val="FontStyle65"/>
          <w:rFonts w:ascii="Arial" w:hAnsi="Arial" w:cs="Arial"/>
          <w:sz w:val="24"/>
          <w:szCs w:val="24"/>
          <w:lang w:eastAsia="en-US"/>
        </w:rPr>
        <w:t xml:space="preserve"> </w:t>
      </w:r>
    </w:p>
    <w:p w:rsidR="00CF1C22" w:rsidRDefault="00CF1C22" w:rsidP="00417E7A">
      <w:pPr>
        <w:pStyle w:val="Style22"/>
        <w:widowControl/>
        <w:ind w:firstLine="567"/>
        <w:jc w:val="both"/>
        <w:rPr>
          <w:rStyle w:val="FontStyle67"/>
          <w:rFonts w:ascii="Arial" w:hAnsi="Arial" w:cs="Arial"/>
          <w:sz w:val="24"/>
          <w:szCs w:val="24"/>
          <w:lang w:eastAsia="en-US"/>
        </w:rPr>
      </w:pPr>
      <w:bookmarkStart w:id="60" w:name="bookmark50"/>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60"/>
      <w:r w:rsidRPr="00417E7A">
        <w:rPr>
          <w:rStyle w:val="FontStyle67"/>
          <w:rFonts w:ascii="Arial" w:hAnsi="Arial" w:cs="Arial"/>
          <w:sz w:val="24"/>
          <w:szCs w:val="24"/>
          <w:lang w:eastAsia="en-US"/>
        </w:rPr>
        <w:t xml:space="preserve">.12.2 </w:t>
      </w:r>
      <w:r w:rsidR="00384477" w:rsidRPr="00417E7A">
        <w:rPr>
          <w:rStyle w:val="FontStyle67"/>
          <w:rFonts w:ascii="Arial" w:hAnsi="Arial" w:cs="Arial"/>
          <w:sz w:val="24"/>
          <w:szCs w:val="24"/>
          <w:lang w:eastAsia="en-US"/>
        </w:rPr>
        <w:t xml:space="preserve">Проверка </w:t>
      </w:r>
    </w:p>
    <w:p w:rsidR="00CF1C22" w:rsidRDefault="00CF1C22" w:rsidP="00417E7A">
      <w:pPr>
        <w:pStyle w:val="Style33"/>
        <w:widowControl/>
        <w:ind w:firstLine="567"/>
        <w:jc w:val="both"/>
        <w:rPr>
          <w:rStyle w:val="FontStyle65"/>
          <w:rFonts w:ascii="Arial" w:hAnsi="Arial" w:cs="Arial"/>
          <w:sz w:val="24"/>
          <w:szCs w:val="24"/>
          <w:lang w:eastAsia="en-US"/>
        </w:rPr>
      </w:pPr>
    </w:p>
    <w:p w:rsidR="00384477"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Фиксаторы крышки и размеры отверстия должны быть проверены путем измерения и осмотра. Крышки и система вентиляции топливного бака должны быть проверены следующим образом.</w:t>
      </w:r>
    </w:p>
    <w:p w:rsidR="00384477"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Испытание должно проводиться без воздействия солнечного света при скорости окружающего воздуха макс. 3 м/с и при температуре окружающей среды (20 ± 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w:t>
      </w:r>
    </w:p>
    <w:p w:rsidR="00FF3A14"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Заполните резервуары до уровня, рекомендованного производителем. Закрепите крышки в соответствии с рекомендациями производителя.</w:t>
      </w:r>
    </w:p>
    <w:p w:rsidR="00384477"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Подготовьте машину к испытаниям, запустив двигатель на 5 с на холостом ходу и на 5 с на ускоренной скорости, пока температура поверхности не стабилизируется в пределах 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Как только температура поверхности стабилизируется, выключите машину.</w:t>
      </w:r>
    </w:p>
    <w:p w:rsidR="00FF3A14"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Сразу же после выключения проверьте крышки и систему вентиляции топливного бака на предмет утечки, удерживая машину в течение 30 с в каждом из шести ортогональных направлений. Просачивание из систем вентиляции топливного бака не считается утечкой.</w:t>
      </w:r>
    </w:p>
    <w:p w:rsidR="00DD1534" w:rsidRPr="00417E7A" w:rsidRDefault="00DD1534" w:rsidP="00417E7A">
      <w:pPr>
        <w:pStyle w:val="Style22"/>
        <w:widowControl/>
        <w:ind w:firstLine="567"/>
        <w:jc w:val="both"/>
        <w:rPr>
          <w:rStyle w:val="FontStyle67"/>
          <w:rFonts w:ascii="Arial" w:hAnsi="Arial" w:cs="Arial"/>
          <w:sz w:val="24"/>
          <w:szCs w:val="24"/>
          <w:lang w:eastAsia="en-US"/>
        </w:rPr>
      </w:pPr>
      <w:bookmarkStart w:id="61" w:name="bookmark51"/>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62" w:name="_Toc103111183"/>
      <w:r w:rsidRPr="00417E7A">
        <w:rPr>
          <w:rStyle w:val="FontStyle67"/>
          <w:rFonts w:ascii="Arial" w:hAnsi="Arial" w:cs="Arial"/>
          <w:sz w:val="24"/>
          <w:szCs w:val="24"/>
          <w:lang w:eastAsia="en-US"/>
        </w:rPr>
        <w:t>4</w:t>
      </w:r>
      <w:bookmarkEnd w:id="61"/>
      <w:r w:rsidRPr="00417E7A">
        <w:rPr>
          <w:rStyle w:val="FontStyle67"/>
          <w:rFonts w:ascii="Arial" w:hAnsi="Arial" w:cs="Arial"/>
          <w:sz w:val="24"/>
          <w:szCs w:val="24"/>
          <w:lang w:eastAsia="en-US"/>
        </w:rPr>
        <w:t xml:space="preserve">.13 </w:t>
      </w:r>
      <w:r w:rsidR="00384477" w:rsidRPr="00417E7A">
        <w:rPr>
          <w:rStyle w:val="FontStyle67"/>
          <w:rFonts w:ascii="Arial" w:hAnsi="Arial" w:cs="Arial"/>
          <w:sz w:val="24"/>
          <w:szCs w:val="24"/>
          <w:lang w:eastAsia="en-US"/>
        </w:rPr>
        <w:t>Защита от контакта с частями машины под высоким напряжением</w:t>
      </w:r>
      <w:bookmarkEnd w:id="62"/>
    </w:p>
    <w:p w:rsidR="00CF1C22" w:rsidRDefault="00CF1C22" w:rsidP="00417E7A">
      <w:pPr>
        <w:pStyle w:val="Style22"/>
        <w:widowControl/>
        <w:ind w:firstLine="567"/>
        <w:jc w:val="both"/>
        <w:rPr>
          <w:rStyle w:val="FontStyle67"/>
          <w:rFonts w:ascii="Arial" w:hAnsi="Arial" w:cs="Arial"/>
          <w:sz w:val="24"/>
          <w:szCs w:val="24"/>
          <w:lang w:eastAsia="en-US"/>
        </w:rPr>
      </w:pPr>
      <w:bookmarkStart w:id="63" w:name="bookmark52"/>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63"/>
      <w:r w:rsidRPr="00417E7A">
        <w:rPr>
          <w:rStyle w:val="FontStyle67"/>
          <w:rFonts w:ascii="Arial" w:hAnsi="Arial" w:cs="Arial"/>
          <w:sz w:val="24"/>
          <w:szCs w:val="24"/>
          <w:lang w:eastAsia="en-US"/>
        </w:rPr>
        <w:t xml:space="preserve">.13.1 </w:t>
      </w:r>
      <w:r w:rsidR="00384477"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384477"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Все высоковольтные части электрической схемы машины, включая клеммы свечей</w:t>
      </w:r>
      <w:r w:rsidR="00BA184F" w:rsidRPr="00417E7A">
        <w:rPr>
          <w:rStyle w:val="FontStyle65"/>
          <w:rFonts w:ascii="Arial" w:hAnsi="Arial" w:cs="Arial"/>
          <w:sz w:val="24"/>
          <w:szCs w:val="24"/>
          <w:lang w:eastAsia="en-US"/>
        </w:rPr>
        <w:t xml:space="preserve"> зажигания</w:t>
      </w:r>
      <w:r w:rsidRPr="00417E7A">
        <w:rPr>
          <w:rStyle w:val="FontStyle65"/>
          <w:rFonts w:ascii="Arial" w:hAnsi="Arial" w:cs="Arial"/>
          <w:sz w:val="24"/>
          <w:szCs w:val="24"/>
          <w:lang w:eastAsia="en-US"/>
        </w:rPr>
        <w:t>, должны быть расположены, изолированы или ограждены таким образом, чтобы оператор не мог вступить с ними в случайный контакт.</w:t>
      </w:r>
    </w:p>
    <w:p w:rsidR="00FF3A14" w:rsidRPr="00417E7A" w:rsidRDefault="0038447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Должны быть предусмотрены прерывание зажигания или короткое замыкание, которые должны быть установлены на стороне низкого напряжения.</w:t>
      </w:r>
    </w:p>
    <w:p w:rsidR="00CF1C22" w:rsidRDefault="00CF1C22" w:rsidP="00417E7A">
      <w:pPr>
        <w:pStyle w:val="Style22"/>
        <w:widowControl/>
        <w:ind w:firstLine="567"/>
        <w:jc w:val="both"/>
        <w:rPr>
          <w:rStyle w:val="FontStyle67"/>
          <w:rFonts w:ascii="Arial" w:hAnsi="Arial" w:cs="Arial"/>
          <w:sz w:val="24"/>
          <w:szCs w:val="24"/>
          <w:lang w:eastAsia="en-US"/>
        </w:rPr>
      </w:pPr>
      <w:bookmarkStart w:id="64" w:name="bookmark53"/>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64"/>
      <w:r w:rsidRPr="00417E7A">
        <w:rPr>
          <w:rStyle w:val="FontStyle67"/>
          <w:rFonts w:ascii="Arial" w:hAnsi="Arial" w:cs="Arial"/>
          <w:sz w:val="24"/>
          <w:szCs w:val="24"/>
          <w:lang w:eastAsia="en-US"/>
        </w:rPr>
        <w:t xml:space="preserve">.13.2 </w:t>
      </w:r>
      <w:r w:rsidR="00BA184F" w:rsidRPr="00417E7A">
        <w:rPr>
          <w:rStyle w:val="FontStyle67"/>
          <w:rFonts w:ascii="Arial" w:hAnsi="Arial" w:cs="Arial"/>
          <w:sz w:val="24"/>
          <w:szCs w:val="24"/>
          <w:lang w:eastAsia="en-US"/>
        </w:rPr>
        <w:t xml:space="preserve">Проверка </w:t>
      </w:r>
    </w:p>
    <w:p w:rsidR="00CF1C22" w:rsidRDefault="00CF1C22" w:rsidP="00417E7A">
      <w:pPr>
        <w:pStyle w:val="Style33"/>
        <w:widowControl/>
        <w:ind w:firstLine="567"/>
        <w:jc w:val="both"/>
        <w:rPr>
          <w:rStyle w:val="FontStyle65"/>
          <w:rFonts w:ascii="Arial" w:hAnsi="Arial" w:cs="Arial"/>
          <w:sz w:val="24"/>
          <w:szCs w:val="24"/>
          <w:lang w:eastAsia="en-US"/>
        </w:rPr>
      </w:pPr>
    </w:p>
    <w:p w:rsidR="00FF3A14" w:rsidRPr="00417E7A" w:rsidRDefault="00BA184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Расположение и изоляция частей, находящихся под высоким напряжением, должны быть проверены путем осмотра с помощью стандартного испытательного штифта в соответствии с щупом </w:t>
      </w:r>
      <w:r w:rsidRPr="00417E7A">
        <w:rPr>
          <w:rStyle w:val="FontStyle65"/>
          <w:rFonts w:ascii="Arial" w:hAnsi="Arial" w:cs="Arial"/>
          <w:sz w:val="24"/>
          <w:szCs w:val="24"/>
          <w:lang w:val="en-US" w:eastAsia="en-US"/>
        </w:rPr>
        <w:t>B</w:t>
      </w:r>
      <w:r w:rsidRPr="00417E7A">
        <w:rPr>
          <w:rStyle w:val="FontStyle65"/>
          <w:rFonts w:ascii="Arial" w:hAnsi="Arial" w:cs="Arial"/>
          <w:sz w:val="24"/>
          <w:szCs w:val="24"/>
          <w:lang w:eastAsia="en-US"/>
        </w:rPr>
        <w:t xml:space="preserve"> стандарта </w:t>
      </w:r>
      <w:r w:rsidRPr="00417E7A">
        <w:rPr>
          <w:rStyle w:val="FontStyle65"/>
          <w:rFonts w:ascii="Arial" w:hAnsi="Arial" w:cs="Arial"/>
          <w:sz w:val="24"/>
          <w:szCs w:val="24"/>
          <w:lang w:val="en-US" w:eastAsia="en-US"/>
        </w:rPr>
        <w:t>IEC</w:t>
      </w:r>
      <w:r w:rsidRPr="00417E7A">
        <w:rPr>
          <w:rStyle w:val="FontStyle65"/>
          <w:rFonts w:ascii="Arial" w:hAnsi="Arial" w:cs="Arial"/>
          <w:sz w:val="24"/>
          <w:szCs w:val="24"/>
          <w:lang w:eastAsia="en-US"/>
        </w:rPr>
        <w:t xml:space="preserve"> 61032:1997, показанным на </w:t>
      </w:r>
      <w:r w:rsidRPr="00CF1C22">
        <w:rPr>
          <w:rStyle w:val="FontStyle65"/>
          <w:rFonts w:ascii="Arial" w:hAnsi="Arial" w:cs="Arial"/>
          <w:color w:val="auto"/>
          <w:sz w:val="24"/>
          <w:szCs w:val="24"/>
          <w:lang w:eastAsia="en-US"/>
        </w:rPr>
        <w:t>рисунке 2</w:t>
      </w:r>
      <w:r w:rsidRPr="00417E7A">
        <w:rPr>
          <w:rStyle w:val="FontStyle65"/>
          <w:rFonts w:ascii="Arial" w:hAnsi="Arial" w:cs="Arial"/>
          <w:sz w:val="24"/>
          <w:szCs w:val="24"/>
          <w:lang w:eastAsia="en-US"/>
        </w:rPr>
        <w:t xml:space="preserve">. </w:t>
      </w:r>
      <w:r w:rsidR="00EC472B" w:rsidRPr="00417E7A">
        <w:rPr>
          <w:rStyle w:val="FontStyle65"/>
          <w:rFonts w:ascii="Arial" w:hAnsi="Arial" w:cs="Arial"/>
          <w:sz w:val="24"/>
          <w:szCs w:val="24"/>
          <w:lang w:eastAsia="en-US"/>
        </w:rPr>
        <w:t>Следует проверить п</w:t>
      </w:r>
      <w:r w:rsidRPr="00417E7A">
        <w:rPr>
          <w:rStyle w:val="FontStyle65"/>
          <w:rFonts w:ascii="Arial" w:hAnsi="Arial" w:cs="Arial"/>
          <w:sz w:val="24"/>
          <w:szCs w:val="24"/>
          <w:lang w:eastAsia="en-US"/>
        </w:rPr>
        <w:t>рерывание зажигания или короткое замыкание</w:t>
      </w:r>
      <w:r w:rsidR="00FF3A14" w:rsidRPr="00417E7A">
        <w:rPr>
          <w:rStyle w:val="FontStyle65"/>
          <w:rFonts w:ascii="Arial" w:hAnsi="Arial" w:cs="Arial"/>
          <w:sz w:val="24"/>
          <w:szCs w:val="24"/>
          <w:lang w:eastAsia="en-US"/>
        </w:rPr>
        <w:t>.</w:t>
      </w:r>
    </w:p>
    <w:p w:rsidR="00DD1534" w:rsidRPr="00417E7A" w:rsidRDefault="00DD1534" w:rsidP="00417E7A">
      <w:pPr>
        <w:pStyle w:val="Style10"/>
        <w:widowControl/>
        <w:ind w:firstLine="567"/>
        <w:jc w:val="both"/>
        <w:rPr>
          <w:rStyle w:val="FontStyle67"/>
          <w:rFonts w:ascii="Arial" w:hAnsi="Arial" w:cs="Arial"/>
          <w:sz w:val="24"/>
          <w:szCs w:val="24"/>
          <w:lang w:eastAsia="en-US"/>
        </w:rPr>
      </w:pPr>
      <w:bookmarkStart w:id="65" w:name="bookmark54"/>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66" w:name="_Toc103111184"/>
      <w:r w:rsidRPr="00417E7A">
        <w:rPr>
          <w:rStyle w:val="FontStyle67"/>
          <w:rFonts w:ascii="Arial" w:hAnsi="Arial" w:cs="Arial"/>
          <w:sz w:val="24"/>
          <w:szCs w:val="24"/>
          <w:lang w:eastAsia="en-US"/>
        </w:rPr>
        <w:t>4</w:t>
      </w:r>
      <w:bookmarkEnd w:id="65"/>
      <w:r w:rsidRPr="00417E7A">
        <w:rPr>
          <w:rStyle w:val="FontStyle67"/>
          <w:rFonts w:ascii="Arial" w:hAnsi="Arial" w:cs="Arial"/>
          <w:sz w:val="24"/>
          <w:szCs w:val="24"/>
          <w:lang w:eastAsia="en-US"/>
        </w:rPr>
        <w:t xml:space="preserve">.14 </w:t>
      </w:r>
      <w:r w:rsidR="00EC472B" w:rsidRPr="00417E7A">
        <w:rPr>
          <w:rStyle w:val="FontStyle67"/>
          <w:rFonts w:ascii="Arial" w:hAnsi="Arial" w:cs="Arial"/>
          <w:sz w:val="24"/>
          <w:szCs w:val="24"/>
          <w:lang w:eastAsia="en-US"/>
        </w:rPr>
        <w:t>Защита от контакта с горячими деталями</w:t>
      </w:r>
      <w:bookmarkEnd w:id="66"/>
    </w:p>
    <w:p w:rsidR="00CF1C22" w:rsidRDefault="00CF1C22" w:rsidP="00417E7A">
      <w:pPr>
        <w:pStyle w:val="Style22"/>
        <w:widowControl/>
        <w:ind w:firstLine="567"/>
        <w:jc w:val="both"/>
        <w:rPr>
          <w:rStyle w:val="FontStyle67"/>
          <w:rFonts w:ascii="Arial" w:hAnsi="Arial" w:cs="Arial"/>
          <w:sz w:val="24"/>
          <w:szCs w:val="24"/>
          <w:lang w:eastAsia="en-US"/>
        </w:rPr>
      </w:pPr>
      <w:bookmarkStart w:id="67" w:name="bookmark55"/>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67"/>
      <w:r w:rsidRPr="00417E7A">
        <w:rPr>
          <w:rStyle w:val="FontStyle67"/>
          <w:rFonts w:ascii="Arial" w:hAnsi="Arial" w:cs="Arial"/>
          <w:sz w:val="24"/>
          <w:szCs w:val="24"/>
          <w:lang w:eastAsia="en-US"/>
        </w:rPr>
        <w:t xml:space="preserve">.14.1 </w:t>
      </w:r>
      <w:r w:rsidR="00EC472B" w:rsidRPr="00417E7A">
        <w:rPr>
          <w:rStyle w:val="FontStyle67"/>
          <w:rFonts w:ascii="Arial" w:hAnsi="Arial" w:cs="Arial"/>
          <w:sz w:val="24"/>
          <w:szCs w:val="24"/>
          <w:lang w:eastAsia="en-US"/>
        </w:rPr>
        <w:t>Требования</w:t>
      </w:r>
    </w:p>
    <w:p w:rsidR="00CF1C22" w:rsidRDefault="00CF1C22" w:rsidP="00417E7A">
      <w:pPr>
        <w:pStyle w:val="Style33"/>
        <w:widowControl/>
        <w:ind w:firstLine="567"/>
        <w:jc w:val="both"/>
        <w:rPr>
          <w:rStyle w:val="FontStyle65"/>
          <w:rFonts w:ascii="Arial" w:hAnsi="Arial" w:cs="Arial"/>
          <w:sz w:val="24"/>
          <w:szCs w:val="24"/>
          <w:lang w:eastAsia="en-US"/>
        </w:rPr>
      </w:pPr>
    </w:p>
    <w:p w:rsidR="00C164E9" w:rsidRPr="00417E7A" w:rsidRDefault="00C164E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Температура рукояток и постоянно удерживаемых механизмов управления не должна превышать 43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при измерении при тем</w:t>
      </w:r>
      <w:r w:rsidR="00E76CD9">
        <w:rPr>
          <w:rStyle w:val="FontStyle65"/>
          <w:rFonts w:ascii="Arial" w:hAnsi="Arial" w:cs="Arial"/>
          <w:sz w:val="24"/>
          <w:szCs w:val="24"/>
          <w:lang w:eastAsia="en-US"/>
        </w:rPr>
        <w:t>пературе окружающей среды (20±</w:t>
      </w:r>
      <w:r w:rsidRPr="00417E7A">
        <w:rPr>
          <w:rStyle w:val="FontStyle65"/>
          <w:rFonts w:ascii="Arial" w:hAnsi="Arial" w:cs="Arial"/>
          <w:sz w:val="24"/>
          <w:szCs w:val="24"/>
          <w:lang w:eastAsia="en-US"/>
        </w:rPr>
        <w:t>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Температура других механизмов управления и поверхностей, с которыми контактируют для выполнения нормальной работы в соответствии с рекомендациями производителя, не должна превышать 55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при измерении при тем</w:t>
      </w:r>
      <w:r w:rsidR="00E76CD9">
        <w:rPr>
          <w:rStyle w:val="FontStyle65"/>
          <w:rFonts w:ascii="Arial" w:hAnsi="Arial" w:cs="Arial"/>
          <w:sz w:val="24"/>
          <w:szCs w:val="24"/>
          <w:lang w:eastAsia="en-US"/>
        </w:rPr>
        <w:t>пературе окружающей среды (20±</w:t>
      </w:r>
      <w:r w:rsidRPr="00417E7A">
        <w:rPr>
          <w:rStyle w:val="FontStyle65"/>
          <w:rFonts w:ascii="Arial" w:hAnsi="Arial" w:cs="Arial"/>
          <w:sz w:val="24"/>
          <w:szCs w:val="24"/>
          <w:lang w:eastAsia="en-US"/>
        </w:rPr>
        <w:t>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w:t>
      </w:r>
    </w:p>
    <w:p w:rsidR="00FF3A14" w:rsidRPr="00417E7A" w:rsidRDefault="00C164E9"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Другие металлические поверхности машины (за исключением режущего инструмента), имеющие температуру более 80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или другие пластиковые детали, имеющие температуру более 94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при измерении при тем</w:t>
      </w:r>
      <w:r w:rsidR="00E76CD9">
        <w:rPr>
          <w:rStyle w:val="FontStyle65"/>
          <w:rFonts w:ascii="Arial" w:hAnsi="Arial" w:cs="Arial"/>
          <w:sz w:val="24"/>
          <w:szCs w:val="24"/>
          <w:lang w:eastAsia="en-US"/>
        </w:rPr>
        <w:t>пературе окружающей среды (20±</w:t>
      </w:r>
      <w:r w:rsidRPr="00417E7A">
        <w:rPr>
          <w:rStyle w:val="FontStyle65"/>
          <w:rFonts w:ascii="Arial" w:hAnsi="Arial" w:cs="Arial"/>
          <w:sz w:val="24"/>
          <w:szCs w:val="24"/>
          <w:lang w:eastAsia="en-US"/>
        </w:rPr>
        <w:t>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считаются горячей поверхностью.</w:t>
      </w:r>
    </w:p>
    <w:p w:rsidR="0058294A" w:rsidRPr="00417E7A" w:rsidRDefault="005829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Нормальная эксплуатация машины в соответствии с рекомендациями производителя не должна приводить к ненамеренному контакту оператора с площадью более 10 см</w:t>
      </w:r>
      <w:r w:rsidRPr="00417E7A">
        <w:rPr>
          <w:rStyle w:val="FontStyle65"/>
          <w:rFonts w:ascii="Arial" w:hAnsi="Arial" w:cs="Arial"/>
          <w:sz w:val="24"/>
          <w:szCs w:val="24"/>
          <w:vertAlign w:val="superscript"/>
          <w:lang w:eastAsia="en-US"/>
        </w:rPr>
        <w:t>2</w:t>
      </w:r>
      <w:r w:rsidRPr="00417E7A">
        <w:rPr>
          <w:rStyle w:val="FontStyle65"/>
          <w:rFonts w:ascii="Arial" w:hAnsi="Arial" w:cs="Arial"/>
          <w:sz w:val="24"/>
          <w:szCs w:val="24"/>
          <w:lang w:eastAsia="en-US"/>
        </w:rPr>
        <w:t xml:space="preserve"> любой прилегающей горячей поверхности. Прилегающая горячая поверхность может быть изогнутой или неровной. Такая горячая поверхность должна быть защищена от ненамеренного контакта, если наконечник или коническая поверхность испытательного конуса, показанного на </w:t>
      </w:r>
      <w:r w:rsidRPr="00CF1C22">
        <w:rPr>
          <w:rStyle w:val="FontStyle65"/>
          <w:rFonts w:ascii="Arial" w:hAnsi="Arial" w:cs="Arial"/>
          <w:color w:val="auto"/>
          <w:sz w:val="24"/>
          <w:szCs w:val="24"/>
          <w:lang w:eastAsia="en-US"/>
        </w:rPr>
        <w:t>рисунке 6</w:t>
      </w:r>
      <w:r w:rsidRPr="00417E7A">
        <w:rPr>
          <w:rStyle w:val="FontStyle65"/>
          <w:rFonts w:ascii="Arial" w:hAnsi="Arial" w:cs="Arial"/>
          <w:sz w:val="24"/>
          <w:szCs w:val="24"/>
          <w:lang w:eastAsia="en-US"/>
        </w:rPr>
        <w:t>, может соприкасаться с более чем 10 см</w:t>
      </w:r>
      <w:r w:rsidRPr="00417E7A">
        <w:rPr>
          <w:rStyle w:val="FontStyle65"/>
          <w:rFonts w:ascii="Arial" w:hAnsi="Arial" w:cs="Arial"/>
          <w:sz w:val="24"/>
          <w:szCs w:val="24"/>
          <w:vertAlign w:val="superscript"/>
          <w:lang w:eastAsia="en-US"/>
        </w:rPr>
        <w:t>2</w:t>
      </w:r>
      <w:r w:rsidRPr="00417E7A">
        <w:rPr>
          <w:rStyle w:val="FontStyle65"/>
          <w:rFonts w:ascii="Arial" w:hAnsi="Arial" w:cs="Arial"/>
          <w:sz w:val="24"/>
          <w:szCs w:val="24"/>
          <w:lang w:eastAsia="en-US"/>
        </w:rPr>
        <w:t xml:space="preserve"> прилегающей горячей поверхности.</w:t>
      </w:r>
    </w:p>
    <w:p w:rsidR="00FF3A14" w:rsidRPr="00417E7A" w:rsidRDefault="005829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Процедуры технического обслуживания и регулировки, описанные в инструкциях производителя, считаются намеренными действиями и исключаются из положений данного подпункта.</w:t>
      </w:r>
    </w:p>
    <w:p w:rsidR="00FF3A14" w:rsidRPr="00417E7A" w:rsidRDefault="005829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Выхлопная труба (выпуск) не считается поверхностью, с которой намеренно или случайно соприкасаются во время нормальной работы.</w:t>
      </w:r>
    </w:p>
    <w:p w:rsidR="007853DF" w:rsidRDefault="007853DF" w:rsidP="00417E7A">
      <w:pPr>
        <w:pStyle w:val="Style22"/>
        <w:widowControl/>
        <w:ind w:firstLine="567"/>
        <w:jc w:val="both"/>
        <w:rPr>
          <w:rStyle w:val="FontStyle67"/>
          <w:rFonts w:ascii="Arial" w:hAnsi="Arial" w:cs="Arial"/>
          <w:sz w:val="24"/>
          <w:szCs w:val="24"/>
          <w:lang w:eastAsia="en-US"/>
        </w:rPr>
      </w:pPr>
      <w:bookmarkStart w:id="68" w:name="bookmark56"/>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68"/>
      <w:r w:rsidRPr="00417E7A">
        <w:rPr>
          <w:rStyle w:val="FontStyle67"/>
          <w:rFonts w:ascii="Arial" w:hAnsi="Arial" w:cs="Arial"/>
          <w:sz w:val="24"/>
          <w:szCs w:val="24"/>
          <w:lang w:eastAsia="en-US"/>
        </w:rPr>
        <w:t xml:space="preserve">.14.2 </w:t>
      </w:r>
      <w:r w:rsidR="0058294A" w:rsidRPr="00417E7A">
        <w:rPr>
          <w:rStyle w:val="FontStyle67"/>
          <w:rFonts w:ascii="Arial" w:hAnsi="Arial" w:cs="Arial"/>
          <w:sz w:val="24"/>
          <w:szCs w:val="24"/>
          <w:lang w:eastAsia="en-US"/>
        </w:rPr>
        <w:t>Проверка</w:t>
      </w:r>
    </w:p>
    <w:p w:rsidR="00CF1C22" w:rsidRPr="00417E7A" w:rsidRDefault="00CF1C22" w:rsidP="00417E7A">
      <w:pPr>
        <w:pStyle w:val="Style22"/>
        <w:widowControl/>
        <w:ind w:firstLine="567"/>
        <w:jc w:val="both"/>
        <w:rPr>
          <w:rStyle w:val="FontStyle67"/>
          <w:rFonts w:ascii="Arial" w:hAnsi="Arial" w:cs="Arial"/>
          <w:sz w:val="24"/>
          <w:szCs w:val="24"/>
          <w:lang w:eastAsia="en-US"/>
        </w:rPr>
      </w:pPr>
    </w:p>
    <w:p w:rsidR="0058294A" w:rsidRPr="00417E7A" w:rsidRDefault="005829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Испытание должно проводиться без воздействия солнечного света, при скорости окружающего воздуха макс. 3 м/с и при тем</w:t>
      </w:r>
      <w:r w:rsidR="00E76CD9">
        <w:rPr>
          <w:rStyle w:val="FontStyle65"/>
          <w:rFonts w:ascii="Arial" w:hAnsi="Arial" w:cs="Arial"/>
          <w:sz w:val="24"/>
          <w:szCs w:val="24"/>
          <w:lang w:eastAsia="en-US"/>
        </w:rPr>
        <w:t>пературе окружающей среды (20±</w:t>
      </w:r>
      <w:r w:rsidRPr="00417E7A">
        <w:rPr>
          <w:rStyle w:val="FontStyle65"/>
          <w:rFonts w:ascii="Arial" w:hAnsi="Arial" w:cs="Arial"/>
          <w:sz w:val="24"/>
          <w:szCs w:val="24"/>
          <w:lang w:eastAsia="en-US"/>
        </w:rPr>
        <w:t>3)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w:t>
      </w:r>
    </w:p>
    <w:p w:rsidR="0058294A" w:rsidRPr="00417E7A" w:rsidRDefault="0058294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Подготовьте машину к испытанию, запустив двигатель на 5 с на холостом ходу и на 5 с на </w:t>
      </w:r>
      <w:r w:rsidR="004665ED" w:rsidRPr="00417E7A">
        <w:rPr>
          <w:rStyle w:val="FontStyle65"/>
          <w:rFonts w:ascii="Arial" w:hAnsi="Arial" w:cs="Arial"/>
          <w:sz w:val="24"/>
          <w:szCs w:val="24"/>
          <w:lang w:eastAsia="en-US"/>
        </w:rPr>
        <w:t>ускорении</w:t>
      </w:r>
      <w:r w:rsidRPr="00417E7A">
        <w:rPr>
          <w:rStyle w:val="FontStyle65"/>
          <w:rFonts w:ascii="Arial" w:hAnsi="Arial" w:cs="Arial"/>
          <w:sz w:val="24"/>
          <w:szCs w:val="24"/>
          <w:lang w:eastAsia="en-US"/>
        </w:rPr>
        <w:t>, пока температура поверхности не стабилизируется в пределах 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w:t>
      </w:r>
    </w:p>
    <w:p w:rsidR="00CF1C22" w:rsidRDefault="0058294A" w:rsidP="00CF1C22">
      <w:pPr>
        <w:pStyle w:val="Style33"/>
        <w:widowControl/>
        <w:ind w:firstLine="567"/>
        <w:jc w:val="both"/>
        <w:rPr>
          <w:rStyle w:val="FontStyle58"/>
          <w:rFonts w:ascii="Arial" w:hAnsi="Arial" w:cs="Arial"/>
          <w:sz w:val="24"/>
          <w:szCs w:val="24"/>
          <w:lang w:eastAsia="en-US"/>
        </w:rPr>
      </w:pPr>
      <w:r w:rsidRPr="00417E7A">
        <w:rPr>
          <w:rStyle w:val="FontStyle65"/>
          <w:rFonts w:ascii="Arial" w:hAnsi="Arial" w:cs="Arial"/>
          <w:sz w:val="24"/>
          <w:szCs w:val="24"/>
          <w:lang w:eastAsia="en-US"/>
        </w:rPr>
        <w:t>Измерьте температуру поверхности</w:t>
      </w:r>
      <w:r w:rsidR="00E16082" w:rsidRPr="00417E7A">
        <w:rPr>
          <w:rStyle w:val="FontStyle65"/>
          <w:rFonts w:ascii="Arial" w:hAnsi="Arial" w:cs="Arial"/>
          <w:sz w:val="24"/>
          <w:szCs w:val="24"/>
          <w:lang w:eastAsia="en-US"/>
        </w:rPr>
        <w:t>,</w:t>
      </w:r>
      <w:r w:rsidRPr="00417E7A">
        <w:rPr>
          <w:rStyle w:val="FontStyle65"/>
          <w:rFonts w:ascii="Arial" w:hAnsi="Arial" w:cs="Arial"/>
          <w:sz w:val="24"/>
          <w:szCs w:val="24"/>
          <w:lang w:eastAsia="en-US"/>
        </w:rPr>
        <w:t xml:space="preserve"> и</w:t>
      </w:r>
      <w:r w:rsidR="004665ED" w:rsidRPr="00417E7A">
        <w:rPr>
          <w:rStyle w:val="FontStyle65"/>
          <w:rFonts w:ascii="Arial" w:hAnsi="Arial" w:cs="Arial"/>
          <w:sz w:val="24"/>
          <w:szCs w:val="24"/>
          <w:lang w:eastAsia="en-US"/>
        </w:rPr>
        <w:t>спользуй</w:t>
      </w:r>
      <w:r w:rsidRPr="00417E7A">
        <w:rPr>
          <w:rStyle w:val="FontStyle65"/>
          <w:rFonts w:ascii="Arial" w:hAnsi="Arial" w:cs="Arial"/>
          <w:sz w:val="24"/>
          <w:szCs w:val="24"/>
          <w:lang w:eastAsia="en-US"/>
        </w:rPr>
        <w:t xml:space="preserve">те испытательный конус, показанный на </w:t>
      </w:r>
      <w:r w:rsidRPr="00CF1C22">
        <w:rPr>
          <w:rStyle w:val="FontStyle65"/>
          <w:rFonts w:ascii="Arial" w:hAnsi="Arial" w:cs="Arial"/>
          <w:color w:val="auto"/>
          <w:sz w:val="24"/>
          <w:szCs w:val="24"/>
          <w:lang w:eastAsia="en-US"/>
        </w:rPr>
        <w:t>рисунке 6</w:t>
      </w:r>
      <w:r w:rsidRPr="00417E7A">
        <w:rPr>
          <w:rStyle w:val="FontStyle65"/>
          <w:rFonts w:ascii="Arial" w:hAnsi="Arial" w:cs="Arial"/>
          <w:sz w:val="24"/>
          <w:szCs w:val="24"/>
          <w:lang w:eastAsia="en-US"/>
        </w:rPr>
        <w:t xml:space="preserve">, как описано в </w:t>
      </w:r>
      <w:r w:rsidRPr="00CF1C22">
        <w:rPr>
          <w:rStyle w:val="FontStyle65"/>
          <w:rFonts w:ascii="Arial" w:hAnsi="Arial" w:cs="Arial"/>
          <w:color w:val="auto"/>
          <w:sz w:val="24"/>
          <w:szCs w:val="24"/>
          <w:lang w:eastAsia="en-US"/>
        </w:rPr>
        <w:t>приложении С</w:t>
      </w:r>
      <w:r w:rsidR="00FF3A14" w:rsidRPr="00417E7A">
        <w:rPr>
          <w:rStyle w:val="FontStyle65"/>
          <w:rFonts w:ascii="Arial" w:hAnsi="Arial" w:cs="Arial"/>
          <w:sz w:val="24"/>
          <w:szCs w:val="24"/>
          <w:lang w:eastAsia="en-US"/>
        </w:rPr>
        <w:t>.</w:t>
      </w:r>
      <w:r w:rsidR="00CF1C22">
        <w:rPr>
          <w:rStyle w:val="FontStyle58"/>
          <w:rFonts w:ascii="Arial" w:hAnsi="Arial" w:cs="Arial"/>
          <w:sz w:val="24"/>
          <w:szCs w:val="24"/>
          <w:lang w:eastAsia="en-US"/>
        </w:rPr>
        <w:t xml:space="preserve"> </w:t>
      </w:r>
    </w:p>
    <w:p w:rsidR="00CF1C22" w:rsidRDefault="00CF1C22" w:rsidP="00417E7A">
      <w:pPr>
        <w:pStyle w:val="Style3"/>
        <w:widowControl/>
        <w:ind w:firstLine="567"/>
        <w:jc w:val="right"/>
        <w:rPr>
          <w:rStyle w:val="FontStyle58"/>
          <w:rFonts w:ascii="Arial" w:hAnsi="Arial" w:cs="Arial"/>
          <w:sz w:val="24"/>
          <w:szCs w:val="24"/>
          <w:lang w:eastAsia="en-US"/>
        </w:rPr>
      </w:pPr>
    </w:p>
    <w:p w:rsidR="00FF3A14" w:rsidRPr="00417E7A" w:rsidRDefault="004665ED" w:rsidP="00417E7A">
      <w:pPr>
        <w:pStyle w:val="Style3"/>
        <w:widowControl/>
        <w:ind w:firstLine="567"/>
        <w:jc w:val="right"/>
        <w:rPr>
          <w:rStyle w:val="FontStyle58"/>
          <w:rFonts w:ascii="Arial" w:hAnsi="Arial" w:cs="Arial"/>
          <w:sz w:val="24"/>
          <w:szCs w:val="24"/>
          <w:lang w:eastAsia="en-US"/>
        </w:rPr>
      </w:pPr>
      <w:r w:rsidRPr="00417E7A">
        <w:rPr>
          <w:rStyle w:val="FontStyle58"/>
          <w:rFonts w:ascii="Arial" w:hAnsi="Arial" w:cs="Arial"/>
          <w:sz w:val="24"/>
          <w:szCs w:val="24"/>
          <w:lang w:eastAsia="en-US"/>
        </w:rPr>
        <w:t>Размеры в миллиметрах</w:t>
      </w:r>
    </w:p>
    <w:p w:rsidR="00DD1534" w:rsidRPr="00417E7A" w:rsidRDefault="00740F7C" w:rsidP="00417E7A">
      <w:pPr>
        <w:pStyle w:val="Style3"/>
        <w:widowControl/>
        <w:ind w:firstLine="567"/>
        <w:jc w:val="center"/>
        <w:rPr>
          <w:rStyle w:val="FontStyle58"/>
          <w:rFonts w:ascii="Arial" w:hAnsi="Arial" w:cs="Arial"/>
          <w:sz w:val="24"/>
          <w:szCs w:val="24"/>
          <w:lang w:eastAsia="en-US"/>
        </w:rPr>
      </w:pPr>
      <w:r w:rsidRPr="00417E7A">
        <w:rPr>
          <w:rFonts w:ascii="Arial" w:hAnsi="Arial" w:cs="Arial"/>
          <w:noProof/>
          <w:color w:val="000000"/>
        </w:rPr>
        <w:drawing>
          <wp:inline distT="0" distB="0" distL="0" distR="0">
            <wp:extent cx="3124200" cy="3535680"/>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4200" cy="3535680"/>
                    </a:xfrm>
                    <a:prstGeom prst="rect">
                      <a:avLst/>
                    </a:prstGeom>
                    <a:noFill/>
                    <a:ln>
                      <a:noFill/>
                    </a:ln>
                  </pic:spPr>
                </pic:pic>
              </a:graphicData>
            </a:graphic>
          </wp:inline>
        </w:drawing>
      </w:r>
    </w:p>
    <w:p w:rsidR="006470A8" w:rsidRPr="00417E7A" w:rsidRDefault="006470A8" w:rsidP="00417E7A">
      <w:pPr>
        <w:pStyle w:val="Style10"/>
        <w:widowControl/>
        <w:ind w:firstLine="567"/>
        <w:jc w:val="center"/>
        <w:rPr>
          <w:rStyle w:val="FontStyle67"/>
          <w:rFonts w:ascii="Arial" w:hAnsi="Arial" w:cs="Arial"/>
          <w:sz w:val="24"/>
          <w:szCs w:val="24"/>
          <w:lang w:eastAsia="en-US"/>
        </w:rPr>
      </w:pPr>
    </w:p>
    <w:p w:rsidR="00FF3A14" w:rsidRPr="007853DF" w:rsidRDefault="00CF1C22"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Рисунок 6 -</w:t>
      </w:r>
      <w:r w:rsidR="006470A8" w:rsidRPr="007853DF">
        <w:rPr>
          <w:rStyle w:val="FontStyle67"/>
          <w:rFonts w:ascii="Arial" w:hAnsi="Arial" w:cs="Arial"/>
          <w:b w:val="0"/>
          <w:sz w:val="24"/>
          <w:szCs w:val="24"/>
          <w:lang w:eastAsia="en-US"/>
        </w:rPr>
        <w:t xml:space="preserve"> </w:t>
      </w:r>
      <w:r w:rsidR="004665ED" w:rsidRPr="007853DF">
        <w:rPr>
          <w:rStyle w:val="FontStyle67"/>
          <w:rFonts w:ascii="Arial" w:hAnsi="Arial" w:cs="Arial"/>
          <w:b w:val="0"/>
          <w:sz w:val="24"/>
          <w:szCs w:val="24"/>
          <w:lang w:eastAsia="en-US"/>
        </w:rPr>
        <w:t>Испытательный конус</w:t>
      </w:r>
    </w:p>
    <w:p w:rsidR="00E85606" w:rsidRPr="00417E7A" w:rsidRDefault="00E85606" w:rsidP="00417E7A">
      <w:pPr>
        <w:pStyle w:val="Style10"/>
        <w:widowControl/>
        <w:ind w:firstLine="567"/>
        <w:jc w:val="both"/>
        <w:rPr>
          <w:rStyle w:val="FontStyle67"/>
          <w:rFonts w:ascii="Arial" w:hAnsi="Arial" w:cs="Arial"/>
          <w:sz w:val="24"/>
          <w:szCs w:val="24"/>
          <w:lang w:eastAsia="en-US"/>
        </w:rPr>
      </w:pPr>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69" w:name="bookmark58"/>
      <w:bookmarkStart w:id="70" w:name="_Toc103111185"/>
      <w:r w:rsidRPr="00417E7A">
        <w:rPr>
          <w:rStyle w:val="FontStyle67"/>
          <w:rFonts w:ascii="Arial" w:hAnsi="Arial" w:cs="Arial"/>
          <w:sz w:val="24"/>
          <w:szCs w:val="24"/>
          <w:lang w:eastAsia="en-US"/>
        </w:rPr>
        <w:t>4</w:t>
      </w:r>
      <w:bookmarkEnd w:id="69"/>
      <w:r w:rsidRPr="00417E7A">
        <w:rPr>
          <w:rStyle w:val="FontStyle67"/>
          <w:rFonts w:ascii="Arial" w:hAnsi="Arial" w:cs="Arial"/>
          <w:sz w:val="24"/>
          <w:szCs w:val="24"/>
          <w:lang w:eastAsia="en-US"/>
        </w:rPr>
        <w:t xml:space="preserve">.15 </w:t>
      </w:r>
      <w:r w:rsidR="004665ED" w:rsidRPr="00417E7A">
        <w:rPr>
          <w:rStyle w:val="FontStyle67"/>
          <w:rFonts w:ascii="Arial" w:hAnsi="Arial" w:cs="Arial"/>
          <w:sz w:val="24"/>
          <w:szCs w:val="24"/>
          <w:lang w:eastAsia="en-US"/>
        </w:rPr>
        <w:t>Выхлопные газы</w:t>
      </w:r>
      <w:bookmarkEnd w:id="70"/>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71" w:name="bookmark59"/>
      <w:r w:rsidRPr="00417E7A">
        <w:rPr>
          <w:rStyle w:val="FontStyle67"/>
          <w:rFonts w:ascii="Arial" w:hAnsi="Arial" w:cs="Arial"/>
          <w:sz w:val="24"/>
          <w:szCs w:val="24"/>
          <w:lang w:eastAsia="en-US"/>
        </w:rPr>
        <w:t>4</w:t>
      </w:r>
      <w:bookmarkEnd w:id="71"/>
      <w:r w:rsidRPr="00417E7A">
        <w:rPr>
          <w:rStyle w:val="FontStyle67"/>
          <w:rFonts w:ascii="Arial" w:hAnsi="Arial" w:cs="Arial"/>
          <w:sz w:val="24"/>
          <w:szCs w:val="24"/>
          <w:lang w:eastAsia="en-US"/>
        </w:rPr>
        <w:t xml:space="preserve">.15.1 </w:t>
      </w:r>
      <w:r w:rsidR="004665ED" w:rsidRPr="00417E7A">
        <w:rPr>
          <w:rStyle w:val="FontStyle67"/>
          <w:rFonts w:ascii="Arial" w:hAnsi="Arial" w:cs="Arial"/>
          <w:sz w:val="24"/>
          <w:szCs w:val="24"/>
          <w:lang w:eastAsia="en-US"/>
        </w:rPr>
        <w:t>Требования</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Pr="00417E7A" w:rsidRDefault="00CF0EB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Выхлопной патрубок должен быть расположен таким образом, чтобы он направлял выбросы в сторону от оператора в нормальном рабочем положении, как описано в инструкциях производителя</w:t>
      </w:r>
      <w:r w:rsidR="00FF3A14" w:rsidRPr="00417E7A">
        <w:rPr>
          <w:rStyle w:val="FontStyle65"/>
          <w:rFonts w:ascii="Arial" w:hAnsi="Arial" w:cs="Arial"/>
          <w:sz w:val="24"/>
          <w:szCs w:val="24"/>
          <w:lang w:eastAsia="en-US"/>
        </w:rPr>
        <w:t>.</w:t>
      </w:r>
    </w:p>
    <w:p w:rsidR="00C52EFA" w:rsidRDefault="00C52EFA" w:rsidP="00417E7A">
      <w:pPr>
        <w:pStyle w:val="Style22"/>
        <w:widowControl/>
        <w:ind w:firstLine="567"/>
        <w:jc w:val="both"/>
        <w:rPr>
          <w:rStyle w:val="FontStyle67"/>
          <w:rFonts w:ascii="Arial" w:hAnsi="Arial" w:cs="Arial"/>
          <w:sz w:val="24"/>
          <w:szCs w:val="24"/>
          <w:lang w:eastAsia="en-US"/>
        </w:rPr>
      </w:pPr>
      <w:bookmarkStart w:id="72" w:name="bookmark60"/>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72"/>
      <w:r w:rsidRPr="00417E7A">
        <w:rPr>
          <w:rStyle w:val="FontStyle67"/>
          <w:rFonts w:ascii="Arial" w:hAnsi="Arial" w:cs="Arial"/>
          <w:sz w:val="24"/>
          <w:szCs w:val="24"/>
          <w:lang w:eastAsia="en-US"/>
        </w:rPr>
        <w:t xml:space="preserve">.15.2 </w:t>
      </w:r>
      <w:r w:rsidR="00CF0EB3" w:rsidRPr="00417E7A">
        <w:rPr>
          <w:rStyle w:val="FontStyle67"/>
          <w:rFonts w:ascii="Arial" w:hAnsi="Arial" w:cs="Arial"/>
          <w:sz w:val="24"/>
          <w:szCs w:val="24"/>
          <w:lang w:eastAsia="en-US"/>
        </w:rPr>
        <w:t>Проверка</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Pr="00417E7A" w:rsidRDefault="00CF0EB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Расположение и направление выпускного отверстия должно быть проверено</w:t>
      </w:r>
      <w:r w:rsidR="00FF3A14" w:rsidRPr="00417E7A">
        <w:rPr>
          <w:rStyle w:val="FontStyle65"/>
          <w:rFonts w:ascii="Arial" w:hAnsi="Arial" w:cs="Arial"/>
          <w:sz w:val="24"/>
          <w:szCs w:val="24"/>
          <w:lang w:eastAsia="en-US"/>
        </w:rPr>
        <w:t>.</w:t>
      </w:r>
    </w:p>
    <w:p w:rsidR="00C57B0C" w:rsidRPr="00417E7A" w:rsidRDefault="00C57B0C" w:rsidP="00417E7A">
      <w:pPr>
        <w:pStyle w:val="Style22"/>
        <w:widowControl/>
        <w:ind w:firstLine="567"/>
        <w:jc w:val="both"/>
        <w:rPr>
          <w:rStyle w:val="FontStyle67"/>
          <w:rFonts w:ascii="Arial" w:hAnsi="Arial" w:cs="Arial"/>
          <w:sz w:val="24"/>
          <w:szCs w:val="24"/>
          <w:lang w:eastAsia="en-US"/>
        </w:rPr>
      </w:pPr>
      <w:bookmarkStart w:id="73" w:name="bookmark61"/>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74" w:name="_Toc103111186"/>
      <w:r w:rsidRPr="00417E7A">
        <w:rPr>
          <w:rStyle w:val="FontStyle67"/>
          <w:rFonts w:ascii="Arial" w:hAnsi="Arial" w:cs="Arial"/>
          <w:sz w:val="24"/>
          <w:szCs w:val="24"/>
          <w:lang w:eastAsia="en-US"/>
        </w:rPr>
        <w:t>4</w:t>
      </w:r>
      <w:bookmarkEnd w:id="73"/>
      <w:r w:rsidRPr="00417E7A">
        <w:rPr>
          <w:rStyle w:val="FontStyle67"/>
          <w:rFonts w:ascii="Arial" w:hAnsi="Arial" w:cs="Arial"/>
          <w:sz w:val="24"/>
          <w:szCs w:val="24"/>
          <w:lang w:eastAsia="en-US"/>
        </w:rPr>
        <w:t xml:space="preserve">.16 </w:t>
      </w:r>
      <w:r w:rsidR="00CF0EB3" w:rsidRPr="00417E7A">
        <w:rPr>
          <w:rStyle w:val="FontStyle67"/>
          <w:rFonts w:ascii="Arial" w:hAnsi="Arial" w:cs="Arial"/>
          <w:sz w:val="24"/>
          <w:szCs w:val="24"/>
          <w:lang w:eastAsia="en-US"/>
        </w:rPr>
        <w:t>Вибрация</w:t>
      </w:r>
      <w:bookmarkEnd w:id="74"/>
    </w:p>
    <w:p w:rsidR="00C52EFA" w:rsidRDefault="00C52EFA" w:rsidP="00417E7A">
      <w:pPr>
        <w:pStyle w:val="Style22"/>
        <w:widowControl/>
        <w:ind w:firstLine="567"/>
        <w:jc w:val="both"/>
        <w:rPr>
          <w:rStyle w:val="FontStyle67"/>
          <w:rFonts w:ascii="Arial" w:hAnsi="Arial" w:cs="Arial"/>
          <w:sz w:val="24"/>
          <w:szCs w:val="24"/>
          <w:lang w:eastAsia="en-US"/>
        </w:rPr>
      </w:pPr>
      <w:bookmarkStart w:id="75" w:name="bookmark62"/>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75"/>
      <w:r w:rsidRPr="00417E7A">
        <w:rPr>
          <w:rStyle w:val="FontStyle67"/>
          <w:rFonts w:ascii="Arial" w:hAnsi="Arial" w:cs="Arial"/>
          <w:sz w:val="24"/>
          <w:szCs w:val="24"/>
          <w:lang w:eastAsia="en-US"/>
        </w:rPr>
        <w:t xml:space="preserve">.16.1 </w:t>
      </w:r>
      <w:r w:rsidR="00CF0EB3" w:rsidRPr="00417E7A">
        <w:rPr>
          <w:rStyle w:val="FontStyle67"/>
          <w:rFonts w:ascii="Arial" w:hAnsi="Arial" w:cs="Arial"/>
          <w:sz w:val="24"/>
          <w:szCs w:val="24"/>
          <w:lang w:eastAsia="en-US"/>
        </w:rPr>
        <w:t>Сокращение за счет конструкции в источнике и защитных мер</w:t>
      </w:r>
    </w:p>
    <w:p w:rsidR="00C52EFA" w:rsidRDefault="00C52EFA" w:rsidP="00417E7A">
      <w:pPr>
        <w:pStyle w:val="Style24"/>
        <w:widowControl/>
        <w:ind w:firstLine="567"/>
        <w:jc w:val="both"/>
        <w:rPr>
          <w:rStyle w:val="FontStyle65"/>
          <w:rFonts w:ascii="Arial" w:hAnsi="Arial" w:cs="Arial"/>
          <w:sz w:val="24"/>
          <w:szCs w:val="24"/>
          <w:lang w:eastAsia="en-US"/>
        </w:rPr>
      </w:pPr>
    </w:p>
    <w:p w:rsidR="00CF0EB3" w:rsidRPr="00417E7A" w:rsidRDefault="00CF0EB3" w:rsidP="00417E7A">
      <w:pPr>
        <w:pStyle w:val="Style2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Снижение вибрации должно быть неотъемлемой частью процесса разработки, при этом особое внимание уделяется мерам по снижению вибрации у источника. Успешность применяемых мер по снижению вибрации оценивается на основе фактических суммарных значений вибрации для каждой рукоятки. Основными источниками, вызывающими и влияющими на вибрацию, обычно являются динамические силы от двигателя, режущих средств, несбалансированных движущихся частей, удары в зубчатых передачах, подшипниках и других механизмах, а также взаимодействие между оператором, машиной и обрабатываемым материалом.</w:t>
      </w:r>
    </w:p>
    <w:p w:rsidR="006470A8" w:rsidRPr="00417E7A" w:rsidRDefault="006470A8" w:rsidP="00417E7A">
      <w:pPr>
        <w:pStyle w:val="Style24"/>
        <w:widowControl/>
        <w:ind w:firstLine="567"/>
        <w:jc w:val="both"/>
        <w:rPr>
          <w:rStyle w:val="FontStyle65"/>
          <w:rFonts w:ascii="Arial" w:hAnsi="Arial" w:cs="Arial"/>
          <w:sz w:val="24"/>
          <w:szCs w:val="24"/>
          <w:lang w:eastAsia="en-US"/>
        </w:rPr>
      </w:pPr>
    </w:p>
    <w:p w:rsidR="00FF3A14" w:rsidRPr="00C52EFA" w:rsidRDefault="00CF0EB3" w:rsidP="00417E7A">
      <w:pPr>
        <w:pStyle w:val="Style24"/>
        <w:widowControl/>
        <w:ind w:firstLine="567"/>
        <w:jc w:val="both"/>
        <w:rPr>
          <w:rStyle w:val="FontStyle58"/>
          <w:rFonts w:ascii="Arial" w:hAnsi="Arial" w:cs="Arial"/>
          <w:sz w:val="20"/>
          <w:szCs w:val="20"/>
          <w:lang w:eastAsia="en-US"/>
        </w:rPr>
      </w:pPr>
      <w:r w:rsidRPr="00E76CD9">
        <w:rPr>
          <w:rStyle w:val="FontStyle65"/>
          <w:rFonts w:ascii="Arial" w:hAnsi="Arial" w:cs="Arial"/>
          <w:spacing w:val="20"/>
          <w:sz w:val="20"/>
          <w:szCs w:val="20"/>
          <w:lang w:eastAsia="en-US"/>
        </w:rPr>
        <w:t>П</w:t>
      </w:r>
      <w:r w:rsidR="00C52EFA" w:rsidRPr="00E76CD9">
        <w:rPr>
          <w:rStyle w:val="FontStyle65"/>
          <w:rFonts w:ascii="Arial" w:hAnsi="Arial" w:cs="Arial"/>
          <w:spacing w:val="20"/>
          <w:sz w:val="20"/>
          <w:szCs w:val="20"/>
          <w:lang w:eastAsia="en-US"/>
        </w:rPr>
        <w:t>римечание</w:t>
      </w:r>
      <w:r w:rsidR="00C52EFA" w:rsidRPr="00C52EFA">
        <w:rPr>
          <w:rStyle w:val="FontStyle65"/>
          <w:rFonts w:ascii="Arial" w:hAnsi="Arial" w:cs="Arial"/>
          <w:sz w:val="20"/>
          <w:szCs w:val="20"/>
          <w:lang w:val="kk-KZ" w:eastAsia="en-US"/>
        </w:rPr>
        <w:t xml:space="preserve"> -</w:t>
      </w:r>
      <w:r w:rsidRPr="00C52EFA">
        <w:rPr>
          <w:rStyle w:val="FontStyle65"/>
          <w:rFonts w:ascii="Arial" w:hAnsi="Arial" w:cs="Arial"/>
          <w:sz w:val="20"/>
          <w:szCs w:val="20"/>
          <w:lang w:eastAsia="en-US"/>
        </w:rPr>
        <w:t xml:space="preserve"> </w:t>
      </w:r>
      <w:r w:rsidRPr="00C52EFA">
        <w:rPr>
          <w:rStyle w:val="FontStyle65"/>
          <w:rFonts w:ascii="Arial" w:hAnsi="Arial" w:cs="Arial"/>
          <w:sz w:val="20"/>
          <w:szCs w:val="20"/>
          <w:lang w:val="en-US" w:eastAsia="en-US"/>
        </w:rPr>
        <w:t>CR</w:t>
      </w:r>
      <w:r w:rsidRPr="00C52EFA">
        <w:rPr>
          <w:rStyle w:val="FontStyle65"/>
          <w:rFonts w:ascii="Arial" w:hAnsi="Arial" w:cs="Arial"/>
          <w:sz w:val="20"/>
          <w:szCs w:val="20"/>
          <w:lang w:eastAsia="en-US"/>
        </w:rPr>
        <w:t xml:space="preserve"> 1030-1 дает общую техническую информацию о широко признанных технических правилах и средствах и содержит указания по </w:t>
      </w:r>
      <w:r w:rsidR="007D0495" w:rsidRPr="00C52EFA">
        <w:rPr>
          <w:rStyle w:val="FontStyle65"/>
          <w:rFonts w:ascii="Arial" w:hAnsi="Arial" w:cs="Arial"/>
          <w:sz w:val="20"/>
          <w:szCs w:val="20"/>
          <w:lang w:eastAsia="en-US"/>
        </w:rPr>
        <w:t>конструированию</w:t>
      </w:r>
      <w:r w:rsidRPr="00C52EFA">
        <w:rPr>
          <w:rStyle w:val="FontStyle65"/>
          <w:rFonts w:ascii="Arial" w:hAnsi="Arial" w:cs="Arial"/>
          <w:sz w:val="20"/>
          <w:szCs w:val="20"/>
          <w:lang w:eastAsia="en-US"/>
        </w:rPr>
        <w:t xml:space="preserve"> машин с пониженной вибрацией рукояток</w:t>
      </w:r>
      <w:r w:rsidR="00FF3A14" w:rsidRPr="00C52EFA">
        <w:rPr>
          <w:rStyle w:val="FontStyle58"/>
          <w:rFonts w:ascii="Arial" w:hAnsi="Arial" w:cs="Arial"/>
          <w:sz w:val="20"/>
          <w:szCs w:val="20"/>
          <w:lang w:eastAsia="en-US"/>
        </w:rPr>
        <w:t>.</w:t>
      </w:r>
    </w:p>
    <w:p w:rsidR="00C52EFA" w:rsidRDefault="00C52EFA" w:rsidP="00417E7A">
      <w:pPr>
        <w:pStyle w:val="Style22"/>
        <w:widowControl/>
        <w:ind w:firstLine="567"/>
        <w:jc w:val="both"/>
        <w:rPr>
          <w:rStyle w:val="FontStyle67"/>
          <w:rFonts w:ascii="Arial" w:hAnsi="Arial" w:cs="Arial"/>
          <w:sz w:val="24"/>
          <w:szCs w:val="24"/>
          <w:lang w:eastAsia="en-US"/>
        </w:rPr>
      </w:pPr>
      <w:bookmarkStart w:id="76" w:name="bookmark63"/>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76"/>
      <w:r w:rsidRPr="00417E7A">
        <w:rPr>
          <w:rStyle w:val="FontStyle67"/>
          <w:rFonts w:ascii="Arial" w:hAnsi="Arial" w:cs="Arial"/>
          <w:sz w:val="24"/>
          <w:szCs w:val="24"/>
          <w:lang w:eastAsia="en-US"/>
        </w:rPr>
        <w:t xml:space="preserve">.16.2 </w:t>
      </w:r>
      <w:r w:rsidR="004A26FD" w:rsidRPr="00417E7A">
        <w:rPr>
          <w:rStyle w:val="FontStyle67"/>
          <w:rFonts w:ascii="Arial" w:hAnsi="Arial" w:cs="Arial"/>
          <w:sz w:val="24"/>
          <w:szCs w:val="24"/>
          <w:lang w:eastAsia="en-US"/>
        </w:rPr>
        <w:t>Измерение вибрации</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Pr="00417E7A" w:rsidRDefault="004A26FD"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Вибрация должна быть измерена и эквивалентное суммарное значение вибрации рассчитано для каждой рукоятки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22867:2021</w:t>
      </w:r>
      <w:r w:rsidR="00FF3A14" w:rsidRPr="00417E7A">
        <w:rPr>
          <w:rStyle w:val="FontStyle65"/>
          <w:rFonts w:ascii="Arial" w:hAnsi="Arial" w:cs="Arial"/>
          <w:sz w:val="24"/>
          <w:szCs w:val="24"/>
          <w:lang w:eastAsia="en-US"/>
        </w:rPr>
        <w:t>.</w:t>
      </w:r>
    </w:p>
    <w:p w:rsidR="006470A8" w:rsidRPr="00417E7A" w:rsidRDefault="006470A8" w:rsidP="00417E7A">
      <w:pPr>
        <w:pStyle w:val="Style22"/>
        <w:widowControl/>
        <w:ind w:firstLine="567"/>
        <w:jc w:val="both"/>
        <w:rPr>
          <w:rStyle w:val="FontStyle67"/>
          <w:rFonts w:ascii="Arial" w:hAnsi="Arial" w:cs="Arial"/>
          <w:sz w:val="24"/>
          <w:szCs w:val="24"/>
          <w:lang w:eastAsia="en-US"/>
        </w:rPr>
      </w:pPr>
      <w:bookmarkStart w:id="77" w:name="bookmark64"/>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78" w:name="_Toc103111187"/>
      <w:r w:rsidRPr="00417E7A">
        <w:rPr>
          <w:rStyle w:val="FontStyle67"/>
          <w:rFonts w:ascii="Arial" w:hAnsi="Arial" w:cs="Arial"/>
          <w:sz w:val="24"/>
          <w:szCs w:val="24"/>
          <w:lang w:eastAsia="en-US"/>
        </w:rPr>
        <w:t>4</w:t>
      </w:r>
      <w:bookmarkEnd w:id="77"/>
      <w:r w:rsidRPr="00417E7A">
        <w:rPr>
          <w:rStyle w:val="FontStyle67"/>
          <w:rFonts w:ascii="Arial" w:hAnsi="Arial" w:cs="Arial"/>
          <w:sz w:val="24"/>
          <w:szCs w:val="24"/>
          <w:lang w:eastAsia="en-US"/>
        </w:rPr>
        <w:t xml:space="preserve">.17 </w:t>
      </w:r>
      <w:r w:rsidR="00874B46" w:rsidRPr="00417E7A">
        <w:rPr>
          <w:rStyle w:val="FontStyle67"/>
          <w:rFonts w:ascii="Arial" w:hAnsi="Arial" w:cs="Arial"/>
          <w:sz w:val="24"/>
          <w:szCs w:val="24"/>
          <w:lang w:eastAsia="en-US"/>
        </w:rPr>
        <w:t>Шум</w:t>
      </w:r>
      <w:bookmarkEnd w:id="78"/>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79" w:name="bookmark65"/>
      <w:r w:rsidRPr="00417E7A">
        <w:rPr>
          <w:rStyle w:val="FontStyle67"/>
          <w:rFonts w:ascii="Arial" w:hAnsi="Arial" w:cs="Arial"/>
          <w:sz w:val="24"/>
          <w:szCs w:val="24"/>
          <w:lang w:eastAsia="en-US"/>
        </w:rPr>
        <w:t>4</w:t>
      </w:r>
      <w:bookmarkEnd w:id="79"/>
      <w:r w:rsidRPr="00417E7A">
        <w:rPr>
          <w:rStyle w:val="FontStyle67"/>
          <w:rFonts w:ascii="Arial" w:hAnsi="Arial" w:cs="Arial"/>
          <w:sz w:val="24"/>
          <w:szCs w:val="24"/>
          <w:lang w:eastAsia="en-US"/>
        </w:rPr>
        <w:t xml:space="preserve">.17.1 </w:t>
      </w:r>
      <w:r w:rsidR="00874B46" w:rsidRPr="00417E7A">
        <w:rPr>
          <w:rStyle w:val="FontStyle67"/>
          <w:rFonts w:ascii="Arial" w:hAnsi="Arial" w:cs="Arial"/>
          <w:sz w:val="24"/>
          <w:szCs w:val="24"/>
          <w:lang w:eastAsia="en-US"/>
        </w:rPr>
        <w:t xml:space="preserve">Сокращение за счет </w:t>
      </w:r>
      <w:r w:rsidR="00766F8D" w:rsidRPr="00417E7A">
        <w:rPr>
          <w:rStyle w:val="FontStyle67"/>
          <w:rFonts w:ascii="Arial" w:hAnsi="Arial" w:cs="Arial"/>
          <w:sz w:val="24"/>
          <w:szCs w:val="24"/>
          <w:lang w:eastAsia="en-US"/>
        </w:rPr>
        <w:t>констру</w:t>
      </w:r>
      <w:r w:rsidR="000A4901" w:rsidRPr="00417E7A">
        <w:rPr>
          <w:rStyle w:val="FontStyle67"/>
          <w:rFonts w:ascii="Arial" w:hAnsi="Arial" w:cs="Arial"/>
          <w:sz w:val="24"/>
          <w:szCs w:val="24"/>
          <w:lang w:eastAsia="en-US"/>
        </w:rPr>
        <w:t>ирования</w:t>
      </w:r>
      <w:r w:rsidR="00874B46" w:rsidRPr="00417E7A">
        <w:rPr>
          <w:rStyle w:val="FontStyle67"/>
          <w:rFonts w:ascii="Arial" w:hAnsi="Arial" w:cs="Arial"/>
          <w:sz w:val="24"/>
          <w:szCs w:val="24"/>
          <w:lang w:eastAsia="en-US"/>
        </w:rPr>
        <w:t xml:space="preserve"> в источнике и защитных мер</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766F8D" w:rsidRPr="00417E7A" w:rsidRDefault="00766F8D" w:rsidP="00417E7A">
      <w:pPr>
        <w:pStyle w:val="Style2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Снижение уровня шума должно быть неотъемлемой частью процесса </w:t>
      </w:r>
      <w:r w:rsidR="000A4901" w:rsidRPr="00417E7A">
        <w:rPr>
          <w:rStyle w:val="FontStyle65"/>
          <w:rFonts w:ascii="Arial" w:hAnsi="Arial" w:cs="Arial"/>
          <w:sz w:val="24"/>
          <w:szCs w:val="24"/>
          <w:lang w:eastAsia="en-US"/>
        </w:rPr>
        <w:t>констру</w:t>
      </w:r>
      <w:r w:rsidRPr="00417E7A">
        <w:rPr>
          <w:rStyle w:val="FontStyle65"/>
          <w:rFonts w:ascii="Arial" w:hAnsi="Arial" w:cs="Arial"/>
          <w:sz w:val="24"/>
          <w:szCs w:val="24"/>
          <w:lang w:eastAsia="en-US"/>
        </w:rPr>
        <w:t>ирования, при этом особое внимание уделяется мерам, принимаемым у источника шума. Успешность применяемых мер по снижению шума оценивается по фактическим значениям шумовой эмиссии. Основными источниками, вызывающими и влияющими на шум, являются система забора воздуха, система охлаждения двигателя, система выхлопа двигателя, систем</w:t>
      </w:r>
      <w:r w:rsidR="000A4901" w:rsidRPr="00417E7A">
        <w:rPr>
          <w:rStyle w:val="FontStyle65"/>
          <w:rFonts w:ascii="Arial" w:hAnsi="Arial" w:cs="Arial"/>
          <w:sz w:val="24"/>
          <w:szCs w:val="24"/>
          <w:lang w:eastAsia="en-US"/>
        </w:rPr>
        <w:t xml:space="preserve">а рубок </w:t>
      </w:r>
      <w:r w:rsidRPr="00417E7A">
        <w:rPr>
          <w:rStyle w:val="FontStyle65"/>
          <w:rFonts w:ascii="Arial" w:hAnsi="Arial" w:cs="Arial"/>
          <w:sz w:val="24"/>
          <w:szCs w:val="24"/>
          <w:lang w:eastAsia="en-US"/>
        </w:rPr>
        <w:t>и вибрирующие поверхности.</w:t>
      </w:r>
    </w:p>
    <w:p w:rsidR="006470A8" w:rsidRPr="00417E7A" w:rsidRDefault="006470A8" w:rsidP="00417E7A">
      <w:pPr>
        <w:pStyle w:val="Style24"/>
        <w:widowControl/>
        <w:ind w:firstLine="567"/>
        <w:jc w:val="both"/>
        <w:rPr>
          <w:rStyle w:val="FontStyle65"/>
          <w:rFonts w:ascii="Arial" w:hAnsi="Arial" w:cs="Arial"/>
          <w:sz w:val="24"/>
          <w:szCs w:val="24"/>
          <w:lang w:eastAsia="en-US"/>
        </w:rPr>
      </w:pPr>
    </w:p>
    <w:p w:rsidR="00FF3A14" w:rsidRPr="00C52EFA" w:rsidRDefault="00766F8D" w:rsidP="00C52EFA">
      <w:pPr>
        <w:pStyle w:val="Style24"/>
        <w:widowControl/>
        <w:ind w:firstLine="567"/>
        <w:jc w:val="both"/>
        <w:rPr>
          <w:rStyle w:val="FontStyle58"/>
          <w:rFonts w:ascii="Arial" w:hAnsi="Arial" w:cs="Arial"/>
          <w:sz w:val="20"/>
          <w:szCs w:val="20"/>
          <w:lang w:val="kk-KZ" w:eastAsia="en-US"/>
        </w:rPr>
      </w:pPr>
      <w:r w:rsidRPr="00E76CD9">
        <w:rPr>
          <w:rStyle w:val="FontStyle65"/>
          <w:rFonts w:ascii="Arial" w:hAnsi="Arial" w:cs="Arial"/>
          <w:spacing w:val="20"/>
          <w:sz w:val="20"/>
          <w:szCs w:val="20"/>
          <w:lang w:eastAsia="en-US"/>
        </w:rPr>
        <w:t>П</w:t>
      </w:r>
      <w:r w:rsidR="00C52EFA" w:rsidRPr="00E76CD9">
        <w:rPr>
          <w:rStyle w:val="FontStyle65"/>
          <w:rFonts w:ascii="Arial" w:hAnsi="Arial" w:cs="Arial"/>
          <w:spacing w:val="20"/>
          <w:sz w:val="20"/>
          <w:szCs w:val="20"/>
          <w:lang w:eastAsia="en-US"/>
        </w:rPr>
        <w:t>римечание</w:t>
      </w:r>
      <w:r w:rsidRPr="00C52EFA">
        <w:rPr>
          <w:rStyle w:val="FontStyle65"/>
          <w:rFonts w:ascii="Arial" w:hAnsi="Arial" w:cs="Arial"/>
          <w:sz w:val="20"/>
          <w:szCs w:val="20"/>
          <w:lang w:eastAsia="en-US"/>
        </w:rPr>
        <w:t xml:space="preserve"> 1</w:t>
      </w:r>
      <w:r w:rsidR="00C52EFA" w:rsidRPr="00C52EFA">
        <w:rPr>
          <w:rStyle w:val="FontStyle65"/>
          <w:rFonts w:ascii="Arial" w:hAnsi="Arial" w:cs="Arial"/>
          <w:sz w:val="20"/>
          <w:szCs w:val="20"/>
          <w:lang w:val="kk-KZ" w:eastAsia="en-US"/>
        </w:rPr>
        <w:t xml:space="preserve"> -</w:t>
      </w:r>
      <w:r w:rsidRPr="00C52EFA">
        <w:rPr>
          <w:rStyle w:val="FontStyle65"/>
          <w:rFonts w:ascii="Arial" w:hAnsi="Arial" w:cs="Arial"/>
          <w:sz w:val="20"/>
          <w:szCs w:val="20"/>
          <w:lang w:eastAsia="en-US"/>
        </w:rPr>
        <w:t xml:space="preserve"> </w:t>
      </w:r>
      <w:r w:rsidRPr="00C52EFA">
        <w:rPr>
          <w:rStyle w:val="FontStyle65"/>
          <w:rFonts w:ascii="Arial" w:hAnsi="Arial" w:cs="Arial"/>
          <w:sz w:val="20"/>
          <w:szCs w:val="20"/>
          <w:lang w:val="en-US" w:eastAsia="en-US"/>
        </w:rPr>
        <w:t>ISO</w:t>
      </w:r>
      <w:r w:rsidRPr="00C52EFA">
        <w:rPr>
          <w:rStyle w:val="FontStyle65"/>
          <w:rFonts w:ascii="Arial" w:hAnsi="Arial" w:cs="Arial"/>
          <w:sz w:val="20"/>
          <w:szCs w:val="20"/>
          <w:lang w:eastAsia="en-US"/>
        </w:rPr>
        <w:t>/</w:t>
      </w:r>
      <w:r w:rsidRPr="00C52EFA">
        <w:rPr>
          <w:rStyle w:val="FontStyle65"/>
          <w:rFonts w:ascii="Arial" w:hAnsi="Arial" w:cs="Arial"/>
          <w:sz w:val="20"/>
          <w:szCs w:val="20"/>
          <w:lang w:val="en-US" w:eastAsia="en-US"/>
        </w:rPr>
        <w:t>TR</w:t>
      </w:r>
      <w:r w:rsidRPr="00C52EFA">
        <w:rPr>
          <w:rStyle w:val="FontStyle65"/>
          <w:rFonts w:ascii="Arial" w:hAnsi="Arial" w:cs="Arial"/>
          <w:sz w:val="20"/>
          <w:szCs w:val="20"/>
          <w:lang w:eastAsia="en-US"/>
        </w:rPr>
        <w:t xml:space="preserve"> 11688-1 содержит общую техническую информацию и руководство по проектированию малошумных машин.</w:t>
      </w:r>
    </w:p>
    <w:p w:rsidR="006470A8" w:rsidRPr="00417E7A" w:rsidRDefault="006470A8" w:rsidP="00417E7A">
      <w:pPr>
        <w:pStyle w:val="Style33"/>
        <w:widowControl/>
        <w:ind w:firstLine="567"/>
        <w:jc w:val="both"/>
        <w:rPr>
          <w:rStyle w:val="FontStyle65"/>
          <w:rFonts w:ascii="Arial" w:hAnsi="Arial" w:cs="Arial"/>
          <w:sz w:val="24"/>
          <w:szCs w:val="24"/>
          <w:lang w:eastAsia="en-US"/>
        </w:rPr>
      </w:pPr>
    </w:p>
    <w:p w:rsidR="00FF3A14" w:rsidRPr="00417E7A" w:rsidRDefault="00ED35F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Особое внимание должно быть уделено акустической конструкции машины</w:t>
      </w:r>
      <w:r w:rsidR="00FF3A14" w:rsidRPr="00417E7A">
        <w:rPr>
          <w:rStyle w:val="FontStyle65"/>
          <w:rFonts w:ascii="Arial" w:hAnsi="Arial" w:cs="Arial"/>
          <w:sz w:val="24"/>
          <w:szCs w:val="24"/>
          <w:lang w:eastAsia="en-US"/>
        </w:rPr>
        <w:t>.</w:t>
      </w:r>
    </w:p>
    <w:p w:rsidR="006470A8" w:rsidRPr="00417E7A" w:rsidRDefault="006470A8" w:rsidP="00417E7A">
      <w:pPr>
        <w:pStyle w:val="Style24"/>
        <w:widowControl/>
        <w:ind w:firstLine="567"/>
        <w:jc w:val="both"/>
        <w:rPr>
          <w:rStyle w:val="FontStyle58"/>
          <w:rFonts w:ascii="Arial" w:hAnsi="Arial" w:cs="Arial"/>
          <w:sz w:val="24"/>
          <w:szCs w:val="24"/>
          <w:lang w:eastAsia="en-US"/>
        </w:rPr>
      </w:pPr>
    </w:p>
    <w:p w:rsidR="00FF3A14" w:rsidRPr="00C52EFA" w:rsidRDefault="00555C7B" w:rsidP="00417E7A">
      <w:pPr>
        <w:pStyle w:val="Style24"/>
        <w:widowControl/>
        <w:ind w:firstLine="567"/>
        <w:jc w:val="both"/>
        <w:rPr>
          <w:rStyle w:val="FontStyle58"/>
          <w:rFonts w:ascii="Arial" w:hAnsi="Arial" w:cs="Arial"/>
          <w:sz w:val="20"/>
          <w:szCs w:val="20"/>
          <w:lang w:eastAsia="en-US"/>
        </w:rPr>
      </w:pPr>
      <w:r w:rsidRPr="00E76CD9">
        <w:rPr>
          <w:rStyle w:val="FontStyle58"/>
          <w:rFonts w:ascii="Arial" w:hAnsi="Arial" w:cs="Arial"/>
          <w:spacing w:val="20"/>
          <w:sz w:val="20"/>
          <w:szCs w:val="20"/>
          <w:lang w:eastAsia="en-US"/>
        </w:rPr>
        <w:t>П</w:t>
      </w:r>
      <w:r w:rsidR="00C52EFA" w:rsidRPr="00E76CD9">
        <w:rPr>
          <w:rStyle w:val="FontStyle58"/>
          <w:rFonts w:ascii="Arial" w:hAnsi="Arial" w:cs="Arial"/>
          <w:spacing w:val="20"/>
          <w:sz w:val="20"/>
          <w:szCs w:val="20"/>
          <w:lang w:eastAsia="en-US"/>
        </w:rPr>
        <w:t>римечание</w:t>
      </w:r>
      <w:r w:rsidRPr="00C52EFA">
        <w:rPr>
          <w:rStyle w:val="FontStyle58"/>
          <w:rFonts w:ascii="Arial" w:hAnsi="Arial" w:cs="Arial"/>
          <w:sz w:val="20"/>
          <w:szCs w:val="20"/>
          <w:lang w:eastAsia="en-US"/>
        </w:rPr>
        <w:t xml:space="preserve"> 2</w:t>
      </w:r>
      <w:r w:rsidR="00C52EFA" w:rsidRPr="00C52EFA">
        <w:rPr>
          <w:rStyle w:val="FontStyle58"/>
          <w:rFonts w:ascii="Arial" w:hAnsi="Arial" w:cs="Arial"/>
          <w:sz w:val="20"/>
          <w:szCs w:val="20"/>
          <w:lang w:val="kk-KZ" w:eastAsia="en-US"/>
        </w:rPr>
        <w:t xml:space="preserve"> -</w:t>
      </w:r>
      <w:r w:rsidRPr="00C52EFA">
        <w:rPr>
          <w:rStyle w:val="FontStyle58"/>
          <w:rFonts w:ascii="Arial" w:hAnsi="Arial" w:cs="Arial"/>
          <w:sz w:val="20"/>
          <w:szCs w:val="20"/>
          <w:lang w:eastAsia="en-US"/>
        </w:rPr>
        <w:t xml:space="preserve">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w:t>
      </w:r>
      <w:r w:rsidRPr="00C52EFA">
        <w:rPr>
          <w:rStyle w:val="FontStyle58"/>
          <w:rFonts w:ascii="Arial" w:hAnsi="Arial" w:cs="Arial"/>
          <w:sz w:val="20"/>
          <w:szCs w:val="20"/>
          <w:lang w:val="en-US" w:eastAsia="en-US"/>
        </w:rPr>
        <w:t>TR</w:t>
      </w:r>
      <w:r w:rsidRPr="00C52EFA">
        <w:rPr>
          <w:rStyle w:val="FontStyle58"/>
          <w:rFonts w:ascii="Arial" w:hAnsi="Arial" w:cs="Arial"/>
          <w:sz w:val="20"/>
          <w:szCs w:val="20"/>
          <w:lang w:eastAsia="en-US"/>
        </w:rPr>
        <w:t xml:space="preserve"> 11688-2 содержит полезную информацию о механизмах создания шума в машинах, а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 xml:space="preserve"> 14163 - рекомендации по борьбе с шумом с помощью глушителей.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 xml:space="preserve"> 11691 и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 xml:space="preserve"> 11820 касаются испытаний глушителя</w:t>
      </w:r>
      <w:r w:rsidR="00FF3A14" w:rsidRPr="00C52EFA">
        <w:rPr>
          <w:rStyle w:val="FontStyle58"/>
          <w:rFonts w:ascii="Arial" w:hAnsi="Arial" w:cs="Arial"/>
          <w:sz w:val="20"/>
          <w:szCs w:val="20"/>
          <w:lang w:eastAsia="en-US"/>
        </w:rPr>
        <w:t>.</w:t>
      </w:r>
    </w:p>
    <w:p w:rsidR="006470A8" w:rsidRPr="00417E7A" w:rsidRDefault="006470A8" w:rsidP="00417E7A">
      <w:pPr>
        <w:pStyle w:val="Style22"/>
        <w:widowControl/>
        <w:ind w:firstLine="567"/>
        <w:jc w:val="both"/>
        <w:rPr>
          <w:rStyle w:val="FontStyle67"/>
          <w:rFonts w:ascii="Arial" w:hAnsi="Arial" w:cs="Arial"/>
          <w:sz w:val="24"/>
          <w:szCs w:val="24"/>
          <w:lang w:eastAsia="en-US"/>
        </w:rPr>
      </w:pPr>
      <w:bookmarkStart w:id="80" w:name="bookmark66"/>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80"/>
      <w:r w:rsidRPr="00417E7A">
        <w:rPr>
          <w:rStyle w:val="FontStyle67"/>
          <w:rFonts w:ascii="Arial" w:hAnsi="Arial" w:cs="Arial"/>
          <w:sz w:val="24"/>
          <w:szCs w:val="24"/>
          <w:lang w:eastAsia="en-US"/>
        </w:rPr>
        <w:t xml:space="preserve">.17.2 </w:t>
      </w:r>
      <w:r w:rsidR="00555C7B" w:rsidRPr="00417E7A">
        <w:rPr>
          <w:rStyle w:val="FontStyle67"/>
          <w:rFonts w:ascii="Arial" w:hAnsi="Arial" w:cs="Arial"/>
          <w:sz w:val="24"/>
          <w:szCs w:val="24"/>
          <w:lang w:eastAsia="en-US"/>
        </w:rPr>
        <w:t>Измерение уровня шума</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Pr="00417E7A" w:rsidRDefault="00555C7B"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Эквивалентный А-взвешенный уровень звукового давления излучения на месте оператора и А-взвешенный уровень звуковой мощности должны быть измерены и рассчитаны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22868:2021.</w:t>
      </w:r>
    </w:p>
    <w:p w:rsidR="006470A8" w:rsidRPr="00417E7A" w:rsidRDefault="006470A8" w:rsidP="0068455B">
      <w:pPr>
        <w:pStyle w:val="Style22"/>
        <w:widowControl/>
        <w:ind w:firstLine="567"/>
        <w:jc w:val="both"/>
        <w:outlineLvl w:val="1"/>
        <w:rPr>
          <w:rStyle w:val="FontStyle67"/>
          <w:rFonts w:ascii="Arial" w:hAnsi="Arial" w:cs="Arial"/>
          <w:sz w:val="24"/>
          <w:szCs w:val="24"/>
          <w:lang w:eastAsia="en-US"/>
        </w:rPr>
      </w:pPr>
      <w:bookmarkStart w:id="81" w:name="bookmark67"/>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82" w:name="_Toc103111188"/>
      <w:r w:rsidRPr="00417E7A">
        <w:rPr>
          <w:rStyle w:val="FontStyle67"/>
          <w:rFonts w:ascii="Arial" w:hAnsi="Arial" w:cs="Arial"/>
          <w:sz w:val="24"/>
          <w:szCs w:val="24"/>
          <w:lang w:eastAsia="en-US"/>
        </w:rPr>
        <w:t>4</w:t>
      </w:r>
      <w:bookmarkEnd w:id="81"/>
      <w:r w:rsidRPr="00417E7A">
        <w:rPr>
          <w:rStyle w:val="FontStyle67"/>
          <w:rFonts w:ascii="Arial" w:hAnsi="Arial" w:cs="Arial"/>
          <w:sz w:val="24"/>
          <w:szCs w:val="24"/>
          <w:lang w:eastAsia="en-US"/>
        </w:rPr>
        <w:t xml:space="preserve">.18 </w:t>
      </w:r>
      <w:r w:rsidR="00555C7B" w:rsidRPr="00417E7A">
        <w:rPr>
          <w:rStyle w:val="FontStyle67"/>
          <w:rFonts w:ascii="Arial" w:hAnsi="Arial" w:cs="Arial"/>
          <w:sz w:val="24"/>
          <w:szCs w:val="24"/>
          <w:lang w:eastAsia="en-US"/>
        </w:rPr>
        <w:t>Устойчивость к ЭМП</w:t>
      </w:r>
      <w:r w:rsidR="00D50CC3" w:rsidRPr="00417E7A">
        <w:rPr>
          <w:rStyle w:val="FontStyle67"/>
          <w:rFonts w:ascii="Arial" w:hAnsi="Arial" w:cs="Arial"/>
          <w:sz w:val="24"/>
          <w:szCs w:val="24"/>
          <w:lang w:eastAsia="en-US"/>
        </w:rPr>
        <w:t xml:space="preserve"> (электромагнитная помеха)</w:t>
      </w:r>
      <w:bookmarkEnd w:id="82"/>
    </w:p>
    <w:p w:rsidR="00C52EFA" w:rsidRDefault="00C52EFA" w:rsidP="00417E7A">
      <w:pPr>
        <w:pStyle w:val="Style22"/>
        <w:widowControl/>
        <w:ind w:firstLine="567"/>
        <w:jc w:val="both"/>
        <w:rPr>
          <w:rStyle w:val="FontStyle67"/>
          <w:rFonts w:ascii="Arial" w:hAnsi="Arial" w:cs="Arial"/>
          <w:sz w:val="24"/>
          <w:szCs w:val="24"/>
          <w:lang w:eastAsia="en-US"/>
        </w:rPr>
      </w:pPr>
      <w:bookmarkStart w:id="83" w:name="bookmark68"/>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83"/>
      <w:r w:rsidRPr="00417E7A">
        <w:rPr>
          <w:rStyle w:val="FontStyle67"/>
          <w:rFonts w:ascii="Arial" w:hAnsi="Arial" w:cs="Arial"/>
          <w:sz w:val="24"/>
          <w:szCs w:val="24"/>
          <w:lang w:eastAsia="en-US"/>
        </w:rPr>
        <w:t xml:space="preserve">.18.1 </w:t>
      </w:r>
      <w:r w:rsidR="00555C7B" w:rsidRPr="00417E7A">
        <w:rPr>
          <w:rStyle w:val="FontStyle67"/>
          <w:rFonts w:ascii="Arial" w:hAnsi="Arial" w:cs="Arial"/>
          <w:sz w:val="24"/>
          <w:szCs w:val="24"/>
          <w:lang w:eastAsia="en-US"/>
        </w:rPr>
        <w:t>Требования</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Pr="00417E7A" w:rsidRDefault="00CE63D8"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Все электронные компоненты систем, используемых для управления машиной, должны соответствовать критериям приемки, приведенным в </w:t>
      </w:r>
      <w:r w:rsidR="00C52EFA">
        <w:rPr>
          <w:rStyle w:val="FontStyle65"/>
          <w:rFonts w:ascii="Arial" w:hAnsi="Arial" w:cs="Arial"/>
          <w:sz w:val="24"/>
          <w:szCs w:val="24"/>
          <w:lang w:eastAsia="en-US"/>
        </w:rPr>
        <w:br/>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14982:1998, 6.3 и 6.6, касающихся электромагнитной устойчивости машины.</w:t>
      </w:r>
    </w:p>
    <w:p w:rsidR="00E523C6" w:rsidRDefault="00E523C6" w:rsidP="00417E7A">
      <w:pPr>
        <w:pStyle w:val="Style22"/>
        <w:widowControl/>
        <w:ind w:firstLine="567"/>
        <w:jc w:val="both"/>
        <w:rPr>
          <w:rStyle w:val="FontStyle67"/>
          <w:rFonts w:ascii="Arial" w:hAnsi="Arial" w:cs="Arial"/>
          <w:sz w:val="24"/>
          <w:szCs w:val="24"/>
          <w:lang w:eastAsia="en-US"/>
        </w:rPr>
      </w:pPr>
      <w:bookmarkStart w:id="84" w:name="bookmark69"/>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84"/>
      <w:r w:rsidRPr="00417E7A">
        <w:rPr>
          <w:rStyle w:val="FontStyle67"/>
          <w:rFonts w:ascii="Arial" w:hAnsi="Arial" w:cs="Arial"/>
          <w:sz w:val="24"/>
          <w:szCs w:val="24"/>
          <w:lang w:eastAsia="en-US"/>
        </w:rPr>
        <w:t xml:space="preserve">.18.2 </w:t>
      </w:r>
      <w:r w:rsidR="00CE63D8" w:rsidRPr="00417E7A">
        <w:rPr>
          <w:rStyle w:val="FontStyle67"/>
          <w:rFonts w:ascii="Arial" w:hAnsi="Arial" w:cs="Arial"/>
          <w:sz w:val="24"/>
          <w:szCs w:val="24"/>
          <w:lang w:eastAsia="en-US"/>
        </w:rPr>
        <w:t>Проверка</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Pr="00417E7A" w:rsidRDefault="00CE63D8"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Электромагнитная устойчивость должна быть подтверждена испытаниями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14982:1998.</w:t>
      </w:r>
    </w:p>
    <w:p w:rsidR="006470A8" w:rsidRPr="00417E7A" w:rsidRDefault="006470A8" w:rsidP="00417E7A">
      <w:pPr>
        <w:pStyle w:val="Style22"/>
        <w:widowControl/>
        <w:ind w:firstLine="567"/>
        <w:jc w:val="both"/>
        <w:rPr>
          <w:rStyle w:val="FontStyle67"/>
          <w:rFonts w:ascii="Arial" w:hAnsi="Arial" w:cs="Arial"/>
          <w:sz w:val="24"/>
          <w:szCs w:val="24"/>
          <w:lang w:eastAsia="en-US"/>
        </w:rPr>
      </w:pPr>
      <w:bookmarkStart w:id="85" w:name="bookmark70"/>
    </w:p>
    <w:p w:rsidR="00FF3A14" w:rsidRDefault="00FF3A14" w:rsidP="0068455B">
      <w:pPr>
        <w:pStyle w:val="Style22"/>
        <w:widowControl/>
        <w:ind w:firstLine="567"/>
        <w:jc w:val="both"/>
        <w:outlineLvl w:val="1"/>
        <w:rPr>
          <w:rStyle w:val="FontStyle67"/>
          <w:rFonts w:ascii="Arial" w:hAnsi="Arial" w:cs="Arial"/>
          <w:sz w:val="24"/>
          <w:szCs w:val="24"/>
          <w:lang w:eastAsia="en-US"/>
        </w:rPr>
      </w:pPr>
      <w:bookmarkStart w:id="86" w:name="_Toc103111189"/>
      <w:r w:rsidRPr="00417E7A">
        <w:rPr>
          <w:rStyle w:val="FontStyle67"/>
          <w:rFonts w:ascii="Arial" w:hAnsi="Arial" w:cs="Arial"/>
          <w:sz w:val="24"/>
          <w:szCs w:val="24"/>
          <w:lang w:eastAsia="en-US"/>
        </w:rPr>
        <w:t>4</w:t>
      </w:r>
      <w:bookmarkEnd w:id="85"/>
      <w:r w:rsidRPr="00417E7A">
        <w:rPr>
          <w:rStyle w:val="FontStyle67"/>
          <w:rFonts w:ascii="Arial" w:hAnsi="Arial" w:cs="Arial"/>
          <w:sz w:val="24"/>
          <w:szCs w:val="24"/>
          <w:lang w:eastAsia="en-US"/>
        </w:rPr>
        <w:t xml:space="preserve">.19 </w:t>
      </w:r>
      <w:r w:rsidR="00150811" w:rsidRPr="00417E7A">
        <w:rPr>
          <w:rStyle w:val="FontStyle67"/>
          <w:rFonts w:ascii="Arial" w:hAnsi="Arial" w:cs="Arial"/>
          <w:sz w:val="24"/>
          <w:szCs w:val="24"/>
          <w:lang w:eastAsia="en-US"/>
        </w:rPr>
        <w:t>Прочность и доступность линии подачи топлива</w:t>
      </w:r>
      <w:bookmarkEnd w:id="86"/>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bookmarkStart w:id="87" w:name="bookmark71"/>
      <w:r w:rsidRPr="00417E7A">
        <w:rPr>
          <w:rStyle w:val="FontStyle67"/>
          <w:rFonts w:ascii="Arial" w:hAnsi="Arial" w:cs="Arial"/>
          <w:sz w:val="24"/>
          <w:szCs w:val="24"/>
          <w:lang w:eastAsia="en-US"/>
        </w:rPr>
        <w:t>4</w:t>
      </w:r>
      <w:bookmarkEnd w:id="87"/>
      <w:r w:rsidRPr="00417E7A">
        <w:rPr>
          <w:rStyle w:val="FontStyle67"/>
          <w:rFonts w:ascii="Arial" w:hAnsi="Arial" w:cs="Arial"/>
          <w:sz w:val="24"/>
          <w:szCs w:val="24"/>
          <w:lang w:eastAsia="en-US"/>
        </w:rPr>
        <w:t xml:space="preserve">.19.1 </w:t>
      </w:r>
      <w:r w:rsidR="00150811" w:rsidRPr="00417E7A">
        <w:rPr>
          <w:rStyle w:val="FontStyle67"/>
          <w:rFonts w:ascii="Arial" w:hAnsi="Arial" w:cs="Arial"/>
          <w:sz w:val="24"/>
          <w:szCs w:val="24"/>
          <w:lang w:eastAsia="en-US"/>
        </w:rPr>
        <w:t>Требования</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7C52CF" w:rsidRPr="00417E7A" w:rsidRDefault="007C52C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Линии подачи топлива должны быть проложены таким образом, чтобы они не подвергались прямому истиранию, когда они расположены вне бака.</w:t>
      </w:r>
    </w:p>
    <w:p w:rsidR="00FF3A14" w:rsidRPr="00417E7A" w:rsidRDefault="007C52C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Линии подачи топлива не должны ломаться, трескаться, протекать или отсоединяться от своих фитингов, если они доступны и проверены испытательным щупом, показанным на </w:t>
      </w:r>
      <w:r w:rsidRPr="00C52EFA">
        <w:rPr>
          <w:rStyle w:val="FontStyle65"/>
          <w:rFonts w:ascii="Arial" w:hAnsi="Arial" w:cs="Arial"/>
          <w:color w:val="auto"/>
          <w:sz w:val="24"/>
          <w:szCs w:val="24"/>
          <w:lang w:eastAsia="en-US"/>
        </w:rPr>
        <w:t>рисунке В.1</w:t>
      </w:r>
      <w:r w:rsidRPr="00417E7A">
        <w:rPr>
          <w:rStyle w:val="FontStyle65"/>
          <w:rFonts w:ascii="Arial" w:hAnsi="Arial" w:cs="Arial"/>
          <w:color w:val="0070C0"/>
          <w:sz w:val="24"/>
          <w:szCs w:val="24"/>
          <w:lang w:eastAsia="en-US"/>
        </w:rPr>
        <w:t>.</w:t>
      </w:r>
    </w:p>
    <w:p w:rsidR="00C52EFA" w:rsidRDefault="00C52EFA" w:rsidP="00417E7A">
      <w:pPr>
        <w:pStyle w:val="Style22"/>
        <w:widowControl/>
        <w:ind w:firstLine="567"/>
        <w:jc w:val="both"/>
        <w:rPr>
          <w:rStyle w:val="FontStyle67"/>
          <w:rFonts w:ascii="Arial" w:hAnsi="Arial" w:cs="Arial"/>
          <w:sz w:val="24"/>
          <w:szCs w:val="24"/>
          <w:lang w:eastAsia="en-US"/>
        </w:rPr>
      </w:pPr>
      <w:bookmarkStart w:id="88" w:name="bookmark72"/>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88"/>
      <w:r w:rsidRPr="00417E7A">
        <w:rPr>
          <w:rStyle w:val="FontStyle67"/>
          <w:rFonts w:ascii="Arial" w:hAnsi="Arial" w:cs="Arial"/>
          <w:sz w:val="24"/>
          <w:szCs w:val="24"/>
          <w:lang w:eastAsia="en-US"/>
        </w:rPr>
        <w:t xml:space="preserve">.19.2 </w:t>
      </w:r>
      <w:r w:rsidR="007C52CF" w:rsidRPr="00417E7A">
        <w:rPr>
          <w:rStyle w:val="FontStyle67"/>
          <w:rFonts w:ascii="Arial" w:hAnsi="Arial" w:cs="Arial"/>
          <w:sz w:val="24"/>
          <w:szCs w:val="24"/>
          <w:lang w:eastAsia="en-US"/>
        </w:rPr>
        <w:t xml:space="preserve">Проверка </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Pr="00417E7A" w:rsidRDefault="007C52CF"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Прочность и доступность линии подачи топлива должны оцениваться в соответствии с </w:t>
      </w:r>
      <w:r w:rsidRPr="00C52EFA">
        <w:rPr>
          <w:rStyle w:val="FontStyle65"/>
          <w:rFonts w:ascii="Arial" w:hAnsi="Arial" w:cs="Arial"/>
          <w:color w:val="auto"/>
          <w:sz w:val="24"/>
          <w:szCs w:val="24"/>
          <w:lang w:eastAsia="en-US"/>
        </w:rPr>
        <w:t>приложением В</w:t>
      </w:r>
      <w:r w:rsidRPr="00417E7A">
        <w:rPr>
          <w:rStyle w:val="FontStyle65"/>
          <w:rFonts w:ascii="Arial" w:hAnsi="Arial" w:cs="Arial"/>
          <w:sz w:val="24"/>
          <w:szCs w:val="24"/>
          <w:lang w:eastAsia="en-US"/>
        </w:rPr>
        <w:t>.</w:t>
      </w:r>
    </w:p>
    <w:p w:rsidR="006470A8" w:rsidRPr="00417E7A" w:rsidRDefault="006470A8" w:rsidP="00417E7A">
      <w:pPr>
        <w:pStyle w:val="Style22"/>
        <w:widowControl/>
        <w:ind w:firstLine="567"/>
        <w:jc w:val="both"/>
        <w:rPr>
          <w:rStyle w:val="FontStyle67"/>
          <w:rFonts w:ascii="Arial" w:hAnsi="Arial" w:cs="Arial"/>
          <w:sz w:val="24"/>
          <w:szCs w:val="24"/>
          <w:lang w:eastAsia="en-US"/>
        </w:rPr>
      </w:pPr>
      <w:bookmarkStart w:id="89" w:name="bookmark73"/>
    </w:p>
    <w:p w:rsidR="00FF3A14" w:rsidRPr="00417E7A" w:rsidRDefault="00FF3A14" w:rsidP="0068455B">
      <w:pPr>
        <w:pStyle w:val="Style22"/>
        <w:widowControl/>
        <w:ind w:firstLine="567"/>
        <w:jc w:val="both"/>
        <w:outlineLvl w:val="1"/>
        <w:rPr>
          <w:rStyle w:val="FontStyle67"/>
          <w:rFonts w:ascii="Arial" w:hAnsi="Arial" w:cs="Arial"/>
          <w:sz w:val="24"/>
          <w:szCs w:val="24"/>
          <w:lang w:eastAsia="en-US"/>
        </w:rPr>
      </w:pPr>
      <w:bookmarkStart w:id="90" w:name="_Toc103111190"/>
      <w:r w:rsidRPr="00417E7A">
        <w:rPr>
          <w:rStyle w:val="FontStyle67"/>
          <w:rFonts w:ascii="Arial" w:hAnsi="Arial" w:cs="Arial"/>
          <w:sz w:val="24"/>
          <w:szCs w:val="24"/>
          <w:lang w:eastAsia="en-US"/>
        </w:rPr>
        <w:t>4</w:t>
      </w:r>
      <w:bookmarkEnd w:id="89"/>
      <w:r w:rsidRPr="00417E7A">
        <w:rPr>
          <w:rStyle w:val="FontStyle67"/>
          <w:rFonts w:ascii="Arial" w:hAnsi="Arial" w:cs="Arial"/>
          <w:sz w:val="24"/>
          <w:szCs w:val="24"/>
          <w:lang w:eastAsia="en-US"/>
        </w:rPr>
        <w:t xml:space="preserve">.20 </w:t>
      </w:r>
      <w:r w:rsidR="007C52CF" w:rsidRPr="00417E7A">
        <w:rPr>
          <w:rStyle w:val="FontStyle67"/>
          <w:rFonts w:ascii="Arial" w:hAnsi="Arial" w:cs="Arial"/>
          <w:sz w:val="24"/>
          <w:szCs w:val="24"/>
          <w:lang w:eastAsia="en-US"/>
        </w:rPr>
        <w:t>Структурная целостность топливного бака</w:t>
      </w:r>
      <w:bookmarkEnd w:id="90"/>
    </w:p>
    <w:p w:rsidR="00C52EFA" w:rsidRDefault="00C52EFA" w:rsidP="00417E7A">
      <w:pPr>
        <w:pStyle w:val="Style22"/>
        <w:widowControl/>
        <w:ind w:firstLine="567"/>
        <w:jc w:val="both"/>
        <w:rPr>
          <w:rStyle w:val="FontStyle67"/>
          <w:rFonts w:ascii="Arial" w:hAnsi="Arial" w:cs="Arial"/>
          <w:sz w:val="24"/>
          <w:szCs w:val="24"/>
          <w:lang w:eastAsia="en-US"/>
        </w:rPr>
      </w:pPr>
      <w:bookmarkStart w:id="91" w:name="bookmark74"/>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91"/>
      <w:r w:rsidRPr="00417E7A">
        <w:rPr>
          <w:rStyle w:val="FontStyle67"/>
          <w:rFonts w:ascii="Arial" w:hAnsi="Arial" w:cs="Arial"/>
          <w:sz w:val="24"/>
          <w:szCs w:val="24"/>
          <w:lang w:eastAsia="en-US"/>
        </w:rPr>
        <w:t xml:space="preserve">.20.1 </w:t>
      </w:r>
      <w:r w:rsidR="007C52CF" w:rsidRPr="00417E7A">
        <w:rPr>
          <w:rStyle w:val="FontStyle67"/>
          <w:rFonts w:ascii="Arial" w:hAnsi="Arial" w:cs="Arial"/>
          <w:sz w:val="24"/>
          <w:szCs w:val="24"/>
          <w:lang w:eastAsia="en-US"/>
        </w:rPr>
        <w:t>Требования</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Pr="00417E7A" w:rsidRDefault="0002454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Топливный бак должен быть встроен в машину таким образом, чтобы он без видимых утечек выдерживал удары, возникающие при падении на бетонную поверхность или поверхность из аналогичного твердого материала. Просачивание из системы вентиляции топливного бака утечкой не считается.</w:t>
      </w:r>
    </w:p>
    <w:p w:rsidR="00C52EFA" w:rsidRDefault="00C52EFA" w:rsidP="00417E7A">
      <w:pPr>
        <w:pStyle w:val="Style22"/>
        <w:widowControl/>
        <w:ind w:firstLine="567"/>
        <w:jc w:val="both"/>
        <w:rPr>
          <w:rStyle w:val="FontStyle67"/>
          <w:rFonts w:ascii="Arial" w:hAnsi="Arial" w:cs="Arial"/>
          <w:sz w:val="24"/>
          <w:szCs w:val="24"/>
          <w:lang w:eastAsia="en-US"/>
        </w:rPr>
      </w:pPr>
      <w:bookmarkStart w:id="92" w:name="bookmark75"/>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4</w:t>
      </w:r>
      <w:bookmarkEnd w:id="92"/>
      <w:r w:rsidRPr="00417E7A">
        <w:rPr>
          <w:rStyle w:val="FontStyle67"/>
          <w:rFonts w:ascii="Arial" w:hAnsi="Arial" w:cs="Arial"/>
          <w:sz w:val="24"/>
          <w:szCs w:val="24"/>
          <w:lang w:eastAsia="en-US"/>
        </w:rPr>
        <w:t xml:space="preserve">.20.2 </w:t>
      </w:r>
      <w:r w:rsidR="00973172" w:rsidRPr="00417E7A">
        <w:rPr>
          <w:rStyle w:val="FontStyle67"/>
          <w:rFonts w:ascii="Arial" w:hAnsi="Arial" w:cs="Arial"/>
          <w:sz w:val="24"/>
          <w:szCs w:val="24"/>
          <w:lang w:eastAsia="en-US"/>
        </w:rPr>
        <w:t>Проверка</w:t>
      </w:r>
    </w:p>
    <w:p w:rsidR="00C52EFA" w:rsidRDefault="00C52EFA" w:rsidP="00417E7A">
      <w:pPr>
        <w:pStyle w:val="Style33"/>
        <w:widowControl/>
        <w:ind w:firstLine="567"/>
        <w:jc w:val="both"/>
        <w:rPr>
          <w:rStyle w:val="FontStyle65"/>
          <w:rFonts w:ascii="Arial" w:hAnsi="Arial" w:cs="Arial"/>
          <w:sz w:val="24"/>
          <w:szCs w:val="24"/>
          <w:lang w:eastAsia="en-US"/>
        </w:rPr>
      </w:pPr>
    </w:p>
    <w:p w:rsidR="00973172" w:rsidRPr="00417E7A" w:rsidRDefault="00973172"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Целостность конструкции топливного бака оценивается следующим образом.</w:t>
      </w:r>
    </w:p>
    <w:p w:rsidR="00973172" w:rsidRPr="00417E7A" w:rsidRDefault="00973172"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Заполните топливный бак машины наполовину смесью из 50 % гликоля и 50 % воды. Выдержите машину при температуре (-5 ± 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не менее 6 часов.</w:t>
      </w:r>
    </w:p>
    <w:p w:rsidR="00FE0D25" w:rsidRPr="00417E7A" w:rsidRDefault="00973172"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 течение одной минуты после выхода из зоны кондиционирования дважды </w:t>
      </w:r>
      <w:r w:rsidR="00FE0D25" w:rsidRPr="00417E7A">
        <w:rPr>
          <w:rStyle w:val="FontStyle65"/>
          <w:rFonts w:ascii="Arial" w:hAnsi="Arial" w:cs="Arial"/>
          <w:sz w:val="24"/>
          <w:szCs w:val="24"/>
          <w:lang w:eastAsia="en-US"/>
        </w:rPr>
        <w:t>с</w:t>
      </w:r>
      <w:r w:rsidRPr="00417E7A">
        <w:rPr>
          <w:rStyle w:val="FontStyle65"/>
          <w:rFonts w:ascii="Arial" w:hAnsi="Arial" w:cs="Arial"/>
          <w:sz w:val="24"/>
          <w:szCs w:val="24"/>
          <w:lang w:eastAsia="en-US"/>
        </w:rPr>
        <w:t xml:space="preserve">бросьте машину на бетонную поверхность или поверхность из аналогичного твердого материала. Если оба </w:t>
      </w:r>
      <w:r w:rsidR="00FE0D25" w:rsidRPr="00417E7A">
        <w:rPr>
          <w:rStyle w:val="FontStyle65"/>
          <w:rFonts w:ascii="Arial" w:hAnsi="Arial" w:cs="Arial"/>
          <w:sz w:val="24"/>
          <w:szCs w:val="24"/>
          <w:lang w:eastAsia="en-US"/>
        </w:rPr>
        <w:t>сброс</w:t>
      </w:r>
      <w:r w:rsidRPr="00417E7A">
        <w:rPr>
          <w:rStyle w:val="FontStyle65"/>
          <w:rFonts w:ascii="Arial" w:hAnsi="Arial" w:cs="Arial"/>
          <w:sz w:val="24"/>
          <w:szCs w:val="24"/>
          <w:lang w:eastAsia="en-US"/>
        </w:rPr>
        <w:t xml:space="preserve">а не могут быть выполнены в течение одной минуты, машина должна быть восстановлена до температуры испытания перед вторым </w:t>
      </w:r>
      <w:r w:rsidR="00FE0D25" w:rsidRPr="00417E7A">
        <w:rPr>
          <w:rStyle w:val="FontStyle65"/>
          <w:rFonts w:ascii="Arial" w:hAnsi="Arial" w:cs="Arial"/>
          <w:sz w:val="24"/>
          <w:szCs w:val="24"/>
          <w:lang w:eastAsia="en-US"/>
        </w:rPr>
        <w:t>сбросом.</w:t>
      </w:r>
    </w:p>
    <w:p w:rsidR="00BB2B35" w:rsidRPr="00417E7A" w:rsidRDefault="00BB2B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Испытание должно проводиться с машиной в наиболее компактном положении.</w:t>
      </w:r>
    </w:p>
    <w:p w:rsidR="00FF3A14" w:rsidRPr="00417E7A" w:rsidRDefault="00BB2B3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Машина должна быть сброшена так, чтобы центральная линия вала находилась на высоте (775 ± 5) мм над бетонной поверхностью или поверхностью аналогичного твердого материала, а вал был сбалансирован в горизонтальном положении (параллельно поверхности удара). Если бак открыт, машина должна быть сброшена таким образом, чтобы при ударе открытая поверхность бака соприкасалась с землей. Не требуется, чтобы при ударе бак соприкасался с землей, если естественная тенденция конструкции машины </w:t>
      </w:r>
      <w:r w:rsidR="00F02472" w:rsidRPr="00417E7A">
        <w:rPr>
          <w:rStyle w:val="FontStyle65"/>
          <w:rFonts w:ascii="Arial" w:hAnsi="Arial" w:cs="Arial"/>
          <w:sz w:val="24"/>
          <w:szCs w:val="24"/>
          <w:lang w:eastAsia="en-US"/>
        </w:rPr>
        <w:t>изменит направление после</w:t>
      </w:r>
      <w:r w:rsidRPr="00417E7A">
        <w:rPr>
          <w:rStyle w:val="FontStyle65"/>
          <w:rFonts w:ascii="Arial" w:hAnsi="Arial" w:cs="Arial"/>
          <w:sz w:val="24"/>
          <w:szCs w:val="24"/>
          <w:lang w:eastAsia="en-US"/>
        </w:rPr>
        <w:t xml:space="preserve"> ее сброса.</w:t>
      </w:r>
    </w:p>
    <w:p w:rsidR="00717FC8" w:rsidRPr="00417E7A" w:rsidRDefault="00717FC8" w:rsidP="00417E7A">
      <w:pPr>
        <w:pStyle w:val="Style2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Дефектные детали, за исключением топливного бака, могут быть заменены.</w:t>
      </w:r>
    </w:p>
    <w:p w:rsidR="00717FC8" w:rsidRPr="00417E7A" w:rsidRDefault="00717FC8" w:rsidP="00417E7A">
      <w:pPr>
        <w:pStyle w:val="Style2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Осмотрите машину на предмет утечки, удерживая ее в течение 30 с в каждом из 6 ортогональных направлений.</w:t>
      </w:r>
    </w:p>
    <w:p w:rsidR="006470A8" w:rsidRPr="00417E7A" w:rsidRDefault="006470A8" w:rsidP="00417E7A">
      <w:pPr>
        <w:pStyle w:val="Style24"/>
        <w:widowControl/>
        <w:ind w:firstLine="567"/>
        <w:jc w:val="both"/>
        <w:rPr>
          <w:rStyle w:val="FontStyle65"/>
          <w:rFonts w:ascii="Arial" w:hAnsi="Arial" w:cs="Arial"/>
          <w:sz w:val="24"/>
          <w:szCs w:val="24"/>
          <w:lang w:eastAsia="en-US"/>
        </w:rPr>
      </w:pPr>
    </w:p>
    <w:p w:rsidR="00FF3A14" w:rsidRPr="00C52EFA" w:rsidRDefault="00717FC8" w:rsidP="00417E7A">
      <w:pPr>
        <w:pStyle w:val="Style24"/>
        <w:widowControl/>
        <w:ind w:firstLine="567"/>
        <w:jc w:val="both"/>
        <w:rPr>
          <w:rStyle w:val="FontStyle58"/>
          <w:rFonts w:ascii="Arial" w:hAnsi="Arial" w:cs="Arial"/>
          <w:sz w:val="20"/>
          <w:szCs w:val="20"/>
          <w:lang w:eastAsia="en-US"/>
        </w:rPr>
      </w:pPr>
      <w:r w:rsidRPr="00E76CD9">
        <w:rPr>
          <w:rStyle w:val="FontStyle65"/>
          <w:rFonts w:ascii="Arial" w:hAnsi="Arial" w:cs="Arial"/>
          <w:spacing w:val="20"/>
          <w:sz w:val="20"/>
          <w:szCs w:val="20"/>
          <w:lang w:eastAsia="en-US"/>
        </w:rPr>
        <w:t>П</w:t>
      </w:r>
      <w:r w:rsidR="00C52EFA" w:rsidRPr="00E76CD9">
        <w:rPr>
          <w:rStyle w:val="FontStyle65"/>
          <w:rFonts w:ascii="Arial" w:hAnsi="Arial" w:cs="Arial"/>
          <w:spacing w:val="20"/>
          <w:sz w:val="20"/>
          <w:szCs w:val="20"/>
          <w:lang w:eastAsia="en-US"/>
        </w:rPr>
        <w:t>римечание</w:t>
      </w:r>
      <w:r w:rsidR="00C52EFA" w:rsidRPr="00C52EFA">
        <w:rPr>
          <w:rStyle w:val="FontStyle65"/>
          <w:rFonts w:ascii="Arial" w:hAnsi="Arial" w:cs="Arial"/>
          <w:sz w:val="20"/>
          <w:szCs w:val="20"/>
          <w:lang w:val="kk-KZ" w:eastAsia="en-US"/>
        </w:rPr>
        <w:t xml:space="preserve"> -</w:t>
      </w:r>
      <w:r w:rsidRPr="00C52EFA">
        <w:rPr>
          <w:rStyle w:val="FontStyle65"/>
          <w:rFonts w:ascii="Arial" w:hAnsi="Arial" w:cs="Arial"/>
          <w:sz w:val="20"/>
          <w:szCs w:val="20"/>
          <w:lang w:eastAsia="en-US"/>
        </w:rPr>
        <w:t xml:space="preserve"> Для сбора жидкости, которая может вытечь в результате испытания, можно использовать бетонные плиты, помещенные в металлический лоток, в свою очередь установленный на бетонную поверхность.</w:t>
      </w:r>
    </w:p>
    <w:p w:rsidR="006470A8" w:rsidRPr="00417E7A" w:rsidRDefault="006470A8" w:rsidP="00417E7A">
      <w:pPr>
        <w:pStyle w:val="Style10"/>
        <w:widowControl/>
        <w:ind w:firstLine="567"/>
        <w:jc w:val="both"/>
        <w:rPr>
          <w:rStyle w:val="FontStyle67"/>
          <w:rFonts w:ascii="Arial" w:hAnsi="Arial" w:cs="Arial"/>
          <w:sz w:val="24"/>
          <w:szCs w:val="24"/>
          <w:lang w:eastAsia="en-US"/>
        </w:rPr>
      </w:pPr>
      <w:bookmarkStart w:id="93" w:name="bookmark76"/>
    </w:p>
    <w:p w:rsidR="00C57B0C" w:rsidRPr="00417E7A" w:rsidRDefault="00C57B0C" w:rsidP="00417E7A">
      <w:pPr>
        <w:pStyle w:val="Style10"/>
        <w:widowControl/>
        <w:ind w:firstLine="567"/>
        <w:jc w:val="both"/>
        <w:rPr>
          <w:rStyle w:val="FontStyle67"/>
          <w:rFonts w:ascii="Arial" w:hAnsi="Arial" w:cs="Arial"/>
          <w:sz w:val="24"/>
          <w:szCs w:val="24"/>
          <w:lang w:eastAsia="en-US"/>
        </w:rPr>
      </w:pPr>
    </w:p>
    <w:p w:rsidR="00E85606" w:rsidRPr="00C52EFA" w:rsidRDefault="00FF3A14" w:rsidP="0068455B">
      <w:pPr>
        <w:pStyle w:val="Style10"/>
        <w:widowControl/>
        <w:ind w:firstLine="567"/>
        <w:jc w:val="both"/>
        <w:outlineLvl w:val="0"/>
        <w:rPr>
          <w:rStyle w:val="FontStyle67"/>
          <w:rFonts w:ascii="Arial" w:hAnsi="Arial" w:cs="Arial"/>
          <w:sz w:val="28"/>
          <w:szCs w:val="28"/>
          <w:lang w:eastAsia="en-US"/>
        </w:rPr>
      </w:pPr>
      <w:bookmarkStart w:id="94" w:name="_Toc103111191"/>
      <w:r w:rsidRPr="00C52EFA">
        <w:rPr>
          <w:rStyle w:val="FontStyle67"/>
          <w:rFonts w:ascii="Arial" w:hAnsi="Arial" w:cs="Arial"/>
          <w:sz w:val="28"/>
          <w:szCs w:val="28"/>
          <w:lang w:eastAsia="en-US"/>
        </w:rPr>
        <w:t>5</w:t>
      </w:r>
      <w:bookmarkStart w:id="95" w:name="bookmark77"/>
      <w:bookmarkEnd w:id="93"/>
      <w:r w:rsidRPr="00C52EFA">
        <w:rPr>
          <w:rStyle w:val="FontStyle67"/>
          <w:rFonts w:ascii="Arial" w:hAnsi="Arial" w:cs="Arial"/>
          <w:sz w:val="28"/>
          <w:szCs w:val="28"/>
          <w:lang w:eastAsia="en-US"/>
        </w:rPr>
        <w:t xml:space="preserve"> </w:t>
      </w:r>
      <w:bookmarkEnd w:id="95"/>
      <w:r w:rsidR="0089721C" w:rsidRPr="00C52EFA">
        <w:rPr>
          <w:rStyle w:val="FontStyle67"/>
          <w:rFonts w:ascii="Arial" w:hAnsi="Arial" w:cs="Arial"/>
          <w:sz w:val="28"/>
          <w:szCs w:val="28"/>
          <w:lang w:eastAsia="en-US"/>
        </w:rPr>
        <w:t>Информация к использованию</w:t>
      </w:r>
      <w:bookmarkEnd w:id="94"/>
      <w:r w:rsidRPr="00C52EFA">
        <w:rPr>
          <w:rStyle w:val="FontStyle67"/>
          <w:rFonts w:ascii="Arial" w:hAnsi="Arial" w:cs="Arial"/>
          <w:sz w:val="28"/>
          <w:szCs w:val="28"/>
          <w:lang w:eastAsia="en-US"/>
        </w:rPr>
        <w:t xml:space="preserve"> </w:t>
      </w:r>
    </w:p>
    <w:p w:rsidR="00C52EFA" w:rsidRDefault="00C52EFA" w:rsidP="00417E7A">
      <w:pPr>
        <w:pStyle w:val="Style10"/>
        <w:widowControl/>
        <w:ind w:firstLine="567"/>
        <w:jc w:val="both"/>
        <w:rPr>
          <w:rStyle w:val="FontStyle67"/>
          <w:rFonts w:ascii="Arial" w:hAnsi="Arial" w:cs="Arial"/>
          <w:sz w:val="24"/>
          <w:szCs w:val="24"/>
          <w:lang w:eastAsia="en-US"/>
        </w:rPr>
      </w:pPr>
    </w:p>
    <w:p w:rsidR="00C52EFA" w:rsidRDefault="00C52EFA" w:rsidP="00417E7A">
      <w:pPr>
        <w:pStyle w:val="Style10"/>
        <w:widowControl/>
        <w:ind w:firstLine="567"/>
        <w:jc w:val="both"/>
        <w:rPr>
          <w:rStyle w:val="FontStyle67"/>
          <w:rFonts w:ascii="Arial" w:hAnsi="Arial" w:cs="Arial"/>
          <w:sz w:val="24"/>
          <w:szCs w:val="24"/>
          <w:lang w:eastAsia="en-US"/>
        </w:rPr>
      </w:pPr>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96" w:name="_Toc103111192"/>
      <w:r w:rsidRPr="00417E7A">
        <w:rPr>
          <w:rStyle w:val="FontStyle67"/>
          <w:rFonts w:ascii="Arial" w:hAnsi="Arial" w:cs="Arial"/>
          <w:sz w:val="24"/>
          <w:szCs w:val="24"/>
          <w:lang w:eastAsia="en-US"/>
        </w:rPr>
        <w:t xml:space="preserve">5.1 </w:t>
      </w:r>
      <w:r w:rsidR="0089721C" w:rsidRPr="00417E7A">
        <w:rPr>
          <w:rStyle w:val="FontStyle67"/>
          <w:rFonts w:ascii="Arial" w:hAnsi="Arial" w:cs="Arial"/>
          <w:sz w:val="24"/>
          <w:szCs w:val="24"/>
          <w:lang w:eastAsia="en-US"/>
        </w:rPr>
        <w:t>Инструкции</w:t>
      </w:r>
      <w:bookmarkEnd w:id="96"/>
    </w:p>
    <w:p w:rsidR="00C52EFA" w:rsidRDefault="00C52EFA" w:rsidP="00417E7A">
      <w:pPr>
        <w:pStyle w:val="Style22"/>
        <w:widowControl/>
        <w:ind w:firstLine="567"/>
        <w:jc w:val="both"/>
        <w:rPr>
          <w:rStyle w:val="FontStyle67"/>
          <w:rFonts w:ascii="Arial" w:hAnsi="Arial" w:cs="Arial"/>
          <w:sz w:val="24"/>
          <w:szCs w:val="24"/>
          <w:lang w:eastAsia="en-US"/>
        </w:rPr>
      </w:pPr>
      <w:bookmarkStart w:id="97" w:name="bookmark78"/>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97"/>
      <w:r w:rsidRPr="00417E7A">
        <w:rPr>
          <w:rStyle w:val="FontStyle67"/>
          <w:rFonts w:ascii="Arial" w:hAnsi="Arial" w:cs="Arial"/>
          <w:sz w:val="24"/>
          <w:szCs w:val="24"/>
          <w:lang w:eastAsia="en-US"/>
        </w:rPr>
        <w:t xml:space="preserve">.1.1 </w:t>
      </w:r>
      <w:r w:rsidR="0089721C" w:rsidRPr="00417E7A">
        <w:rPr>
          <w:rStyle w:val="FontStyle67"/>
          <w:rFonts w:ascii="Arial" w:hAnsi="Arial" w:cs="Arial"/>
          <w:sz w:val="24"/>
          <w:szCs w:val="24"/>
          <w:lang w:eastAsia="en-US"/>
        </w:rPr>
        <w:t>Общие положения</w:t>
      </w:r>
    </w:p>
    <w:p w:rsidR="00C52EFA" w:rsidRDefault="00C52EFA" w:rsidP="00417E7A">
      <w:pPr>
        <w:pStyle w:val="Style33"/>
        <w:widowControl/>
        <w:ind w:firstLine="567"/>
        <w:jc w:val="both"/>
        <w:rPr>
          <w:rStyle w:val="FontStyle65"/>
          <w:rFonts w:ascii="Arial" w:hAnsi="Arial" w:cs="Arial"/>
          <w:sz w:val="24"/>
          <w:szCs w:val="24"/>
          <w:lang w:eastAsia="en-US"/>
        </w:rPr>
      </w:pPr>
    </w:p>
    <w:p w:rsidR="0089721C" w:rsidRPr="00417E7A" w:rsidRDefault="0089721C"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Для каждой машины должны быть доступны инструкции по технике безопасности, эксплуатации и техническому обслуживанию, а также технические данные, указанные в списке.</w:t>
      </w:r>
    </w:p>
    <w:p w:rsidR="0089721C" w:rsidRPr="00417E7A" w:rsidRDefault="0089721C"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Если какая-либо часть этой информации не предоставляется вместе с машиной, то должен быть предоставлен веб-сайт или контактная информация компании с инструкциями о том, как эту информацию можно получить.</w:t>
      </w:r>
    </w:p>
    <w:p w:rsidR="00FF3A14" w:rsidRPr="00417E7A" w:rsidRDefault="0089721C"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Для информации, которая должна быть предоставлена пользователю, применяется следующее.</w:t>
      </w:r>
    </w:p>
    <w:p w:rsidR="00C52EFA" w:rsidRDefault="00C52EFA" w:rsidP="00417E7A">
      <w:pPr>
        <w:pStyle w:val="Style22"/>
        <w:widowControl/>
        <w:ind w:firstLine="567"/>
        <w:jc w:val="both"/>
        <w:rPr>
          <w:rStyle w:val="FontStyle67"/>
          <w:rFonts w:ascii="Arial" w:hAnsi="Arial" w:cs="Arial"/>
          <w:sz w:val="24"/>
          <w:szCs w:val="24"/>
          <w:lang w:eastAsia="en-US"/>
        </w:rPr>
      </w:pPr>
      <w:bookmarkStart w:id="98" w:name="bookmark79"/>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98"/>
      <w:r w:rsidRPr="00417E7A">
        <w:rPr>
          <w:rStyle w:val="FontStyle67"/>
          <w:rFonts w:ascii="Arial" w:hAnsi="Arial" w:cs="Arial"/>
          <w:sz w:val="24"/>
          <w:szCs w:val="24"/>
          <w:lang w:eastAsia="en-US"/>
        </w:rPr>
        <w:t xml:space="preserve">.1.2 </w:t>
      </w:r>
      <w:r w:rsidR="00EE6784" w:rsidRPr="00417E7A">
        <w:rPr>
          <w:rStyle w:val="FontStyle67"/>
          <w:rFonts w:ascii="Arial" w:hAnsi="Arial" w:cs="Arial"/>
          <w:sz w:val="24"/>
          <w:szCs w:val="24"/>
          <w:lang w:eastAsia="en-US"/>
        </w:rPr>
        <w:t>Технические данные</w:t>
      </w:r>
    </w:p>
    <w:p w:rsidR="00C52EFA" w:rsidRDefault="00C52EFA" w:rsidP="00417E7A">
      <w:pPr>
        <w:pStyle w:val="Style36"/>
        <w:widowControl/>
        <w:ind w:firstLine="567"/>
        <w:jc w:val="both"/>
        <w:rPr>
          <w:rStyle w:val="FontStyle65"/>
          <w:rFonts w:ascii="Arial" w:hAnsi="Arial" w:cs="Arial"/>
          <w:sz w:val="24"/>
          <w:szCs w:val="24"/>
          <w:lang w:eastAsia="en-US"/>
        </w:rPr>
      </w:pP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 инструкции должна быть приведена, по крайней мере, следующая информация для каждой модели и/или отмечены места, где имеются существенные различия:</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масса машины (с пустыми баками, без режущего инструмента и ремней безопасности), в кг;</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 режущий инструмент (тип цепи, длина шины в см или см и дюймах, диаметр </w:t>
      </w:r>
      <w:r w:rsidR="00713B8E" w:rsidRPr="00417E7A">
        <w:rPr>
          <w:rStyle w:val="FontStyle65"/>
          <w:rFonts w:ascii="Arial" w:hAnsi="Arial" w:cs="Arial"/>
          <w:sz w:val="24"/>
          <w:szCs w:val="24"/>
          <w:lang w:eastAsia="en-US"/>
        </w:rPr>
        <w:t>дисков</w:t>
      </w:r>
      <w:r w:rsidRPr="00417E7A">
        <w:rPr>
          <w:rStyle w:val="FontStyle65"/>
          <w:rFonts w:ascii="Arial" w:hAnsi="Arial" w:cs="Arial"/>
          <w:sz w:val="24"/>
          <w:szCs w:val="24"/>
          <w:lang w:eastAsia="en-US"/>
        </w:rPr>
        <w:t xml:space="preserve"> в мм или мм и дюймах, в зависимости от обстоятельств);</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максимальная частота вращения шпинделя для дисковой пилы (если применимо), в мин</w:t>
      </w:r>
      <w:r w:rsidRPr="00417E7A">
        <w:rPr>
          <w:rStyle w:val="FontStyle65"/>
          <w:rFonts w:ascii="Arial" w:hAnsi="Arial" w:cs="Arial"/>
          <w:sz w:val="24"/>
          <w:szCs w:val="24"/>
          <w:vertAlign w:val="superscript"/>
          <w:lang w:eastAsia="en-US"/>
        </w:rPr>
        <w:t>-1</w:t>
      </w:r>
      <w:r w:rsidRPr="00417E7A">
        <w:rPr>
          <w:rStyle w:val="FontStyle65"/>
          <w:rFonts w:ascii="Arial" w:hAnsi="Arial" w:cs="Arial"/>
          <w:sz w:val="24"/>
          <w:szCs w:val="24"/>
          <w:lang w:eastAsia="en-US"/>
        </w:rPr>
        <w:t xml:space="preserve"> или об/мин;</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диапазон частоты вращения двигателя на холостом ходу, в мин</w:t>
      </w:r>
      <w:r w:rsidRPr="00417E7A">
        <w:rPr>
          <w:rStyle w:val="FontStyle65"/>
          <w:rFonts w:ascii="Arial" w:hAnsi="Arial" w:cs="Arial"/>
          <w:sz w:val="24"/>
          <w:szCs w:val="24"/>
          <w:vertAlign w:val="superscript"/>
          <w:lang w:eastAsia="en-US"/>
        </w:rPr>
        <w:t>-1</w:t>
      </w:r>
      <w:r w:rsidRPr="00417E7A">
        <w:rPr>
          <w:rStyle w:val="FontStyle65"/>
          <w:rFonts w:ascii="Arial" w:hAnsi="Arial" w:cs="Arial"/>
          <w:sz w:val="24"/>
          <w:szCs w:val="24"/>
          <w:lang w:eastAsia="en-US"/>
        </w:rPr>
        <w:t>;</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 значения эквивалентного суммарного значения вибрации (для каждой рукоятки), определенные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22867:2021, вместе с неопределенностью указанных значений, оба в м/с</w:t>
      </w:r>
      <w:r w:rsidRPr="00417E7A">
        <w:rPr>
          <w:rStyle w:val="FontStyle65"/>
          <w:rFonts w:ascii="Arial" w:hAnsi="Arial" w:cs="Arial"/>
          <w:sz w:val="24"/>
          <w:szCs w:val="24"/>
          <w:vertAlign w:val="superscript"/>
          <w:lang w:eastAsia="en-US"/>
        </w:rPr>
        <w:t>2</w:t>
      </w:r>
      <w:r w:rsidRPr="00417E7A">
        <w:rPr>
          <w:rStyle w:val="FontStyle65"/>
          <w:rFonts w:ascii="Arial" w:hAnsi="Arial" w:cs="Arial"/>
          <w:sz w:val="24"/>
          <w:szCs w:val="24"/>
          <w:lang w:eastAsia="en-US"/>
        </w:rPr>
        <w:t>;</w:t>
      </w:r>
    </w:p>
    <w:p w:rsidR="00EE678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 значение для эквивалентного А-взвешенного уровня звукового давления эмиссии на месте оператора, определенное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22868:2021, вместе с неопре</w:t>
      </w:r>
      <w:r w:rsidR="006470A8" w:rsidRPr="00417E7A">
        <w:rPr>
          <w:rStyle w:val="FontStyle65"/>
          <w:rFonts w:ascii="Arial" w:hAnsi="Arial" w:cs="Arial"/>
          <w:sz w:val="24"/>
          <w:szCs w:val="24"/>
          <w:lang w:eastAsia="en-US"/>
        </w:rPr>
        <w:t>деленностью указанных значений,</w:t>
      </w:r>
      <w:r w:rsidR="006470A8" w:rsidRPr="00417E7A">
        <w:rPr>
          <w:rStyle w:val="FontStyle65"/>
          <w:rFonts w:ascii="Arial" w:hAnsi="Arial" w:cs="Arial"/>
          <w:sz w:val="24"/>
          <w:szCs w:val="24"/>
          <w:lang w:val="kk-KZ" w:eastAsia="en-US"/>
        </w:rPr>
        <w:t xml:space="preserve"> </w:t>
      </w:r>
      <w:r w:rsidRPr="00417E7A">
        <w:rPr>
          <w:rStyle w:val="FontStyle65"/>
          <w:rFonts w:ascii="Arial" w:hAnsi="Arial" w:cs="Arial"/>
          <w:sz w:val="24"/>
          <w:szCs w:val="24"/>
          <w:lang w:eastAsia="en-US"/>
        </w:rPr>
        <w:t>в дБ;</w:t>
      </w:r>
    </w:p>
    <w:p w:rsidR="00FF3A14" w:rsidRPr="00417E7A" w:rsidRDefault="00EE6784"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 значение эквивалентного А-взвешенного уровня звуковой мощности, определенного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22868:2021 (если требуется), вместе с неопределенностью указанных значений, в дБ.</w:t>
      </w:r>
    </w:p>
    <w:p w:rsidR="00C52EFA" w:rsidRDefault="00C52EFA" w:rsidP="00417E7A">
      <w:pPr>
        <w:pStyle w:val="Style22"/>
        <w:widowControl/>
        <w:ind w:firstLine="567"/>
        <w:jc w:val="both"/>
        <w:rPr>
          <w:rStyle w:val="FontStyle67"/>
          <w:rFonts w:ascii="Arial" w:hAnsi="Arial" w:cs="Arial"/>
          <w:sz w:val="24"/>
          <w:szCs w:val="24"/>
          <w:lang w:eastAsia="en-US"/>
        </w:rPr>
      </w:pPr>
      <w:bookmarkStart w:id="99" w:name="bookmark80"/>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99"/>
      <w:r w:rsidRPr="00417E7A">
        <w:rPr>
          <w:rStyle w:val="FontStyle67"/>
          <w:rFonts w:ascii="Arial" w:hAnsi="Arial" w:cs="Arial"/>
          <w:sz w:val="24"/>
          <w:szCs w:val="24"/>
          <w:lang w:eastAsia="en-US"/>
        </w:rPr>
        <w:t xml:space="preserve">.1.3 </w:t>
      </w:r>
      <w:r w:rsidR="001A39A4" w:rsidRPr="00417E7A">
        <w:rPr>
          <w:rStyle w:val="FontStyle67"/>
          <w:rFonts w:ascii="Arial" w:hAnsi="Arial" w:cs="Arial"/>
          <w:sz w:val="24"/>
          <w:szCs w:val="24"/>
          <w:lang w:eastAsia="en-US"/>
        </w:rPr>
        <w:t>Прочая информация</w:t>
      </w:r>
    </w:p>
    <w:p w:rsidR="00C52EFA" w:rsidRDefault="00C52EFA" w:rsidP="00417E7A">
      <w:pPr>
        <w:pStyle w:val="Style33"/>
        <w:widowControl/>
        <w:ind w:firstLine="567"/>
        <w:jc w:val="both"/>
        <w:rPr>
          <w:rStyle w:val="FontStyle65"/>
          <w:rFonts w:ascii="Arial" w:hAnsi="Arial" w:cs="Arial"/>
          <w:sz w:val="24"/>
          <w:szCs w:val="24"/>
          <w:lang w:eastAsia="en-US"/>
        </w:rPr>
      </w:pPr>
    </w:p>
    <w:p w:rsidR="001A39A4" w:rsidRPr="00417E7A" w:rsidRDefault="001A39A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Предоставляемые инструкции должны содержать,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12100:2010, 6.4.5, исчерпывающую информацию по техническому обслуживанию, безопасному использованию машины, включая типы и использование одежды и средств индивидуальной защиты (СИЗ), а также необходимость обучения всем операциям. В инструкциях должно быть учтено использование машины впервые и/или неопытным оператором.</w:t>
      </w:r>
    </w:p>
    <w:p w:rsidR="001A39A4" w:rsidRPr="00417E7A" w:rsidRDefault="001A39A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Важность тщательного прочтения инструкций перед использованием машины должна быть подчеркнута на лицевой стороне инструкции.</w:t>
      </w:r>
    </w:p>
    <w:p w:rsidR="001A39A4" w:rsidRPr="00417E7A" w:rsidRDefault="001A39A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Термины, используемые в документации, должны соответствовать </w:t>
      </w:r>
      <w:r w:rsidR="00C52EFA">
        <w:rPr>
          <w:rStyle w:val="FontStyle65"/>
          <w:rFonts w:ascii="Arial" w:hAnsi="Arial" w:cs="Arial"/>
          <w:sz w:val="24"/>
          <w:szCs w:val="24"/>
          <w:lang w:eastAsia="en-US"/>
        </w:rPr>
        <w:br/>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6531:2017 и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7112:2018. Допускается использование альтернативных формулировок при условии их пояснения в соответствии с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6531:2017 и </w:t>
      </w:r>
      <w:r w:rsidRPr="00417E7A">
        <w:rPr>
          <w:rStyle w:val="FontStyle65"/>
          <w:rFonts w:ascii="Arial" w:hAnsi="Arial" w:cs="Arial"/>
          <w:sz w:val="24"/>
          <w:szCs w:val="24"/>
          <w:lang w:val="en-US" w:eastAsia="en-US"/>
        </w:rPr>
        <w:t>ISO</w:t>
      </w:r>
      <w:r w:rsidRPr="00417E7A">
        <w:rPr>
          <w:rStyle w:val="FontStyle65"/>
          <w:rFonts w:ascii="Arial" w:hAnsi="Arial" w:cs="Arial"/>
          <w:sz w:val="24"/>
          <w:szCs w:val="24"/>
          <w:lang w:eastAsia="en-US"/>
        </w:rPr>
        <w:t xml:space="preserve"> 7112:2018.</w:t>
      </w:r>
    </w:p>
    <w:p w:rsidR="00FF3A14" w:rsidRPr="00417E7A" w:rsidRDefault="001A39A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Инструкции должны, как минимум, содержать информацию, относящуюся к следующему:</w:t>
      </w:r>
    </w:p>
    <w:p w:rsidR="00FF3A14" w:rsidRPr="00417E7A" w:rsidRDefault="00E8560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транспортировка, обращение и хранение машины, включая</w:t>
      </w:r>
    </w:p>
    <w:p w:rsidR="00FF3A14" w:rsidRPr="00417E7A" w:rsidRDefault="00C52EFA" w:rsidP="00417E7A">
      <w:pPr>
        <w:pStyle w:val="Style14"/>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использование транспортировочного чехла для режущего инструмента во время транспортировки и хранения</w:t>
      </w:r>
      <w:r w:rsidR="00FF3A14" w:rsidRPr="00417E7A">
        <w:rPr>
          <w:rStyle w:val="FontStyle65"/>
          <w:rFonts w:ascii="Arial" w:hAnsi="Arial" w:cs="Arial"/>
          <w:sz w:val="24"/>
          <w:szCs w:val="24"/>
          <w:lang w:eastAsia="en-US"/>
        </w:rPr>
        <w:t>;</w:t>
      </w:r>
    </w:p>
    <w:p w:rsidR="00FF3A14" w:rsidRPr="00417E7A" w:rsidRDefault="00C52EFA" w:rsidP="00417E7A">
      <w:pPr>
        <w:pStyle w:val="Style14"/>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очистка и техническое обслуживание перед хранением</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инструкции по закреплению машины во время транспортировки для предотвращения потери топлива, повреждений или травм</w:t>
      </w:r>
      <w:r w:rsidR="00FF3A14" w:rsidRPr="00417E7A">
        <w:rPr>
          <w:rStyle w:val="FontStyle65"/>
          <w:rFonts w:ascii="Arial" w:hAnsi="Arial" w:cs="Arial"/>
          <w:sz w:val="24"/>
          <w:szCs w:val="24"/>
          <w:lang w:eastAsia="en-US"/>
        </w:rPr>
        <w:t>;</w:t>
      </w:r>
    </w:p>
    <w:p w:rsidR="00FF3A14" w:rsidRPr="00417E7A" w:rsidRDefault="00FF3A14" w:rsidP="00417E7A">
      <w:pPr>
        <w:pStyle w:val="Style20"/>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b</w:t>
      </w:r>
      <w:r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ввод машины в эксплуатацию, включая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инструкции по сборке, первоначальным регулировкам и проверкам, а также включая описание способа установки режущего инструмента</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инструкции по регулировке оборотов холостого хода, чтобы режущий инструмент переставал вращаться, когда двигатель работает на холостом ходу</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8246D" w:rsidRPr="00417E7A">
        <w:rPr>
          <w:rStyle w:val="FontStyle65"/>
          <w:rFonts w:ascii="Arial" w:hAnsi="Arial" w:cs="Arial"/>
          <w:sz w:val="24"/>
          <w:szCs w:val="24"/>
          <w:lang w:eastAsia="en-US"/>
        </w:rPr>
        <w:t>перечень рекомендуемых режущих инструментов и соответствующих защитных приспособлений и их расположение (если применимо), включая предупреждение о возможных последствиях использования не утвержденных режущих инструментов</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867682" w:rsidRPr="00417E7A">
        <w:rPr>
          <w:rStyle w:val="FontStyle65"/>
          <w:rFonts w:ascii="Arial" w:hAnsi="Arial" w:cs="Arial"/>
          <w:sz w:val="24"/>
          <w:szCs w:val="24"/>
          <w:lang w:eastAsia="en-US"/>
        </w:rPr>
        <w:t xml:space="preserve"> информацию о регулярном техническом обслуживании, предэксплуатационных процедурах и ежедневных процедурах технического обслуживания, а также о последствиях ненадлежащего технического обслуживания</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867682" w:rsidRPr="00417E7A">
        <w:rPr>
          <w:rStyle w:val="FontStyle65"/>
          <w:rFonts w:ascii="Arial" w:hAnsi="Arial" w:cs="Arial"/>
          <w:sz w:val="24"/>
          <w:szCs w:val="24"/>
          <w:lang w:eastAsia="en-US"/>
        </w:rPr>
        <w:t>заполнение топливных и масляных резервуаров, особенно в отношении мер пожарной безопасности</w:t>
      </w:r>
      <w:r w:rsidR="00FF3A14" w:rsidRPr="00417E7A">
        <w:rPr>
          <w:rStyle w:val="FontStyle65"/>
          <w:rFonts w:ascii="Arial" w:hAnsi="Arial" w:cs="Arial"/>
          <w:sz w:val="24"/>
          <w:szCs w:val="24"/>
          <w:lang w:eastAsia="en-US"/>
        </w:rPr>
        <w:t>;</w:t>
      </w:r>
    </w:p>
    <w:p w:rsidR="00FF3A14" w:rsidRPr="00417E7A" w:rsidRDefault="00FF3A14" w:rsidP="00417E7A">
      <w:pPr>
        <w:pStyle w:val="Style20"/>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w:t>
      </w:r>
      <w:r w:rsidR="00867682" w:rsidRPr="00417E7A">
        <w:rPr>
          <w:rStyle w:val="FontStyle65"/>
          <w:rFonts w:ascii="Arial" w:hAnsi="Arial" w:cs="Arial"/>
          <w:sz w:val="24"/>
          <w:szCs w:val="24"/>
          <w:lang w:eastAsia="en-US"/>
        </w:rPr>
        <w:t>сама машина, включая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867682" w:rsidRPr="00417E7A">
        <w:rPr>
          <w:rStyle w:val="FontStyle65"/>
          <w:rFonts w:ascii="Arial" w:hAnsi="Arial" w:cs="Arial"/>
          <w:sz w:val="24"/>
          <w:szCs w:val="24"/>
          <w:lang w:eastAsia="en-US"/>
        </w:rPr>
        <w:t>описание, идентификация и номенклатура основных частей, включая страховочные устройства и ремни безопасности, а также использование быстросъемного механизма (если он предусмотрен), объяснение их функций и необходимых СИЗ для использования, включая надлежащую одежду</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6D1949" w:rsidRPr="00417E7A">
        <w:rPr>
          <w:rStyle w:val="FontStyle65"/>
          <w:rFonts w:ascii="Arial" w:hAnsi="Arial" w:cs="Arial"/>
          <w:sz w:val="24"/>
          <w:szCs w:val="24"/>
          <w:lang w:eastAsia="en-US"/>
        </w:rPr>
        <w:t>объяснение условных обозначений и знаков безопасности</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087AAC" w:rsidRPr="00417E7A">
        <w:rPr>
          <w:rStyle w:val="FontStyle65"/>
          <w:rFonts w:ascii="Arial" w:hAnsi="Arial" w:cs="Arial"/>
          <w:sz w:val="24"/>
          <w:szCs w:val="24"/>
          <w:lang w:eastAsia="en-US"/>
        </w:rPr>
        <w:t>регулярное техническое обслуживание, предэксплуатационные мероприятия и ежедневное обслуживание, включая проверку отсутствия ослабленных креплений, утечек топлива и поврежденных деталей (например, трещин на пильном диске);</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6D7554" w:rsidRPr="00417E7A">
        <w:rPr>
          <w:rStyle w:val="FontStyle65"/>
          <w:rFonts w:ascii="Arial" w:hAnsi="Arial" w:cs="Arial"/>
          <w:sz w:val="24"/>
          <w:szCs w:val="24"/>
          <w:lang w:eastAsia="en-US"/>
        </w:rPr>
        <w:t>инструкции по регулировке направляющей шины и пильной цепи, при отключенном двигателе (если применимо);</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6D7554" w:rsidRPr="00417E7A">
        <w:rPr>
          <w:rStyle w:val="FontStyle65"/>
          <w:rFonts w:ascii="Arial" w:hAnsi="Arial" w:cs="Arial"/>
          <w:sz w:val="24"/>
          <w:szCs w:val="24"/>
          <w:lang w:eastAsia="en-US"/>
        </w:rPr>
        <w:t>техники натяжения и заточки пильных цепей (где это применимо);</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6D7554" w:rsidRPr="00417E7A">
        <w:rPr>
          <w:rStyle w:val="FontStyle65"/>
          <w:rFonts w:ascii="Arial" w:hAnsi="Arial" w:cs="Arial"/>
          <w:sz w:val="24"/>
          <w:szCs w:val="24"/>
          <w:lang w:eastAsia="en-US"/>
        </w:rPr>
        <w:t xml:space="preserve">заявленные значения А-взвешенного уровня излучения звукового давления на месте оператора и </w:t>
      </w:r>
      <w:r w:rsidR="008A2603" w:rsidRPr="00417E7A">
        <w:rPr>
          <w:rStyle w:val="FontStyle65"/>
          <w:rFonts w:ascii="Arial" w:hAnsi="Arial" w:cs="Arial"/>
          <w:sz w:val="24"/>
          <w:szCs w:val="24"/>
          <w:lang w:eastAsia="en-US"/>
        </w:rPr>
        <w:t>А-</w:t>
      </w:r>
      <w:r w:rsidR="006D7554" w:rsidRPr="00417E7A">
        <w:rPr>
          <w:rStyle w:val="FontStyle65"/>
          <w:rFonts w:ascii="Arial" w:hAnsi="Arial" w:cs="Arial"/>
          <w:sz w:val="24"/>
          <w:szCs w:val="24"/>
          <w:lang w:eastAsia="en-US"/>
        </w:rPr>
        <w:t>взвешенного уровня звуковой мощности, включая предупреждение о рисках и мерах, которые необходимо принять для минимизации этих рисков;</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D90888" w:rsidRPr="00417E7A">
        <w:rPr>
          <w:rStyle w:val="FontStyle65"/>
          <w:rFonts w:ascii="Arial" w:hAnsi="Arial" w:cs="Arial"/>
          <w:sz w:val="24"/>
          <w:szCs w:val="24"/>
          <w:lang w:eastAsia="en-US"/>
        </w:rPr>
        <w:t>описание безопасных методов работы</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D90888" w:rsidRPr="00417E7A">
        <w:rPr>
          <w:rStyle w:val="FontStyle65"/>
          <w:rFonts w:ascii="Arial" w:hAnsi="Arial" w:cs="Arial"/>
          <w:sz w:val="24"/>
          <w:szCs w:val="24"/>
          <w:lang w:eastAsia="en-US"/>
        </w:rPr>
        <w:t xml:space="preserve">эквивалентной вибрации, включая предупреждение о рисках и мерах, которые должны быть приняты для минимизации этих рисков (включая объяснение рисков, связанных с </w:t>
      </w:r>
      <w:r w:rsidR="00A14918" w:rsidRPr="00417E7A">
        <w:rPr>
          <w:rStyle w:val="FontStyle65"/>
          <w:rFonts w:ascii="Arial" w:hAnsi="Arial" w:cs="Arial"/>
          <w:sz w:val="24"/>
          <w:szCs w:val="24"/>
          <w:lang w:eastAsia="en-US"/>
        </w:rPr>
        <w:t xml:space="preserve">синдромом </w:t>
      </w:r>
      <w:r w:rsidR="00D90888" w:rsidRPr="00417E7A">
        <w:rPr>
          <w:rStyle w:val="FontStyle65"/>
          <w:rFonts w:ascii="Arial" w:hAnsi="Arial" w:cs="Arial"/>
          <w:sz w:val="24"/>
          <w:szCs w:val="24"/>
          <w:lang w:eastAsia="en-US"/>
        </w:rPr>
        <w:t>бел</w:t>
      </w:r>
      <w:r w:rsidR="00A14918" w:rsidRPr="00417E7A">
        <w:rPr>
          <w:rStyle w:val="FontStyle65"/>
          <w:rFonts w:ascii="Arial" w:hAnsi="Arial" w:cs="Arial"/>
          <w:sz w:val="24"/>
          <w:szCs w:val="24"/>
          <w:lang w:eastAsia="en-US"/>
        </w:rPr>
        <w:t>ых</w:t>
      </w:r>
      <w:r w:rsidR="00D90888" w:rsidRPr="00417E7A">
        <w:rPr>
          <w:rStyle w:val="FontStyle65"/>
          <w:rFonts w:ascii="Arial" w:hAnsi="Arial" w:cs="Arial"/>
          <w:sz w:val="24"/>
          <w:szCs w:val="24"/>
          <w:lang w:eastAsia="en-US"/>
        </w:rPr>
        <w:t xml:space="preserve"> пальц</w:t>
      </w:r>
      <w:r w:rsidR="00A14918" w:rsidRPr="00417E7A">
        <w:rPr>
          <w:rStyle w:val="FontStyle65"/>
          <w:rFonts w:ascii="Arial" w:hAnsi="Arial" w:cs="Arial"/>
          <w:sz w:val="24"/>
          <w:szCs w:val="24"/>
          <w:lang w:eastAsia="en-US"/>
        </w:rPr>
        <w:t>ев</w:t>
      </w:r>
      <w:r w:rsidR="00D90888" w:rsidRPr="00417E7A">
        <w:rPr>
          <w:rStyle w:val="FontStyle65"/>
          <w:rFonts w:ascii="Arial" w:hAnsi="Arial" w:cs="Arial"/>
          <w:sz w:val="24"/>
          <w:szCs w:val="24"/>
          <w:lang w:eastAsia="en-US"/>
        </w:rPr>
        <w:t>, и средств, доступных пользователям для защиты);</w:t>
      </w:r>
    </w:p>
    <w:p w:rsidR="00FF3A14" w:rsidRPr="00417E7A" w:rsidRDefault="00FF3A14" w:rsidP="00417E7A">
      <w:pPr>
        <w:pStyle w:val="Style20"/>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d</w:t>
      </w:r>
      <w:r w:rsidRPr="00417E7A">
        <w:rPr>
          <w:rStyle w:val="FontStyle65"/>
          <w:rFonts w:ascii="Arial" w:hAnsi="Arial" w:cs="Arial"/>
          <w:sz w:val="24"/>
          <w:szCs w:val="24"/>
          <w:lang w:eastAsia="en-US"/>
        </w:rPr>
        <w:t xml:space="preserve">) </w:t>
      </w:r>
      <w:r w:rsidR="00A14918" w:rsidRPr="00417E7A">
        <w:rPr>
          <w:rStyle w:val="FontStyle65"/>
          <w:rFonts w:ascii="Arial" w:hAnsi="Arial" w:cs="Arial"/>
          <w:sz w:val="24"/>
          <w:szCs w:val="24"/>
          <w:lang w:eastAsia="en-US"/>
        </w:rPr>
        <w:t>использование машины, включая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A14918" w:rsidRPr="00417E7A">
        <w:rPr>
          <w:rStyle w:val="FontStyle65"/>
          <w:rFonts w:ascii="Arial" w:hAnsi="Arial" w:cs="Arial"/>
          <w:sz w:val="24"/>
          <w:szCs w:val="24"/>
          <w:lang w:eastAsia="en-US"/>
        </w:rPr>
        <w:t>примечание, предупреждающее пользователя о том, что национальные нормативы могут ограничивать использование машины;</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D67272" w:rsidRPr="00417E7A">
        <w:rPr>
          <w:rStyle w:val="FontStyle65"/>
          <w:rFonts w:ascii="Arial" w:hAnsi="Arial" w:cs="Arial"/>
          <w:sz w:val="24"/>
          <w:szCs w:val="24"/>
          <w:lang w:eastAsia="en-US"/>
        </w:rPr>
        <w:t>необходимость ежедневного осмотра перед использованием и после падения или других воздействий для выявления любых значительных повреждений или дефектов;</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D67272" w:rsidRPr="00417E7A">
        <w:rPr>
          <w:rStyle w:val="FontStyle65"/>
          <w:rFonts w:ascii="Arial" w:hAnsi="Arial" w:cs="Arial"/>
          <w:sz w:val="24"/>
          <w:szCs w:val="24"/>
          <w:lang w:eastAsia="en-US"/>
        </w:rPr>
        <w:t>инструкции по общей эксплуатации и выполнению простых задач по резке, включая предупреждения о недопустимости ненамеренного использования</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B3269" w:rsidRPr="00417E7A">
        <w:rPr>
          <w:rStyle w:val="FontStyle65"/>
          <w:rFonts w:ascii="Arial" w:hAnsi="Arial" w:cs="Arial"/>
          <w:sz w:val="24"/>
          <w:szCs w:val="24"/>
          <w:lang w:eastAsia="en-US"/>
        </w:rPr>
        <w:t>предупреждение об опасности использования машины вблизи воздушных линий электропередачи;</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B3269" w:rsidRPr="00417E7A">
        <w:rPr>
          <w:rStyle w:val="FontStyle65"/>
          <w:rFonts w:ascii="Arial" w:hAnsi="Arial" w:cs="Arial"/>
          <w:sz w:val="24"/>
          <w:szCs w:val="24"/>
          <w:lang w:eastAsia="en-US"/>
        </w:rPr>
        <w:t>инструкции по использованию СИЗ, включая рекомендации по типу защиты органов слуха, защиты глаз (экран или очки), защиты головы и одежды;</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инструкции, касающиеся воздействия вибрации, с объяснением рисков синдрома белых пальцев и необходимости обращения за медицинской помощью в случае появления симптомов, а также, при необходимости, рекомендации по ограничению продолжительности работы;</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инструкции, включающие информацию об использовании противоскользящих средств защиты ног, а также плотно прилегающей одежды;</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инструкции по надлежащему использованию ремней безопасности и быстросъемного механизма (если применимо);</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предупреждение о недопустимости использования машины, когда оператор устал, болен или находится под воздействием алкоголя или других наркотиков;</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информация о правильной рабочей позе, необходимости отдыха и смены рабочего положения;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предупреждение о риске для посторонних лиц и необходимости держать их на безопасном расстоянии от машины во время ее работы;</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5C5DA9" w:rsidRPr="00417E7A">
        <w:rPr>
          <w:rStyle w:val="FontStyle65"/>
          <w:rFonts w:ascii="Arial" w:hAnsi="Arial" w:cs="Arial"/>
          <w:sz w:val="24"/>
          <w:szCs w:val="24"/>
          <w:lang w:eastAsia="en-US"/>
        </w:rPr>
        <w:t xml:space="preserve">предупреждение об опасности </w:t>
      </w:r>
      <w:r w:rsidR="009735A2" w:rsidRPr="00417E7A">
        <w:rPr>
          <w:rStyle w:val="FontStyle65"/>
          <w:rFonts w:ascii="Arial" w:hAnsi="Arial" w:cs="Arial"/>
          <w:sz w:val="24"/>
          <w:szCs w:val="24"/>
          <w:lang w:eastAsia="en-US"/>
        </w:rPr>
        <w:t>сброса</w:t>
      </w:r>
      <w:r w:rsidR="005C5DA9" w:rsidRPr="00417E7A">
        <w:rPr>
          <w:rStyle w:val="FontStyle65"/>
          <w:rFonts w:ascii="Arial" w:hAnsi="Arial" w:cs="Arial"/>
          <w:sz w:val="24"/>
          <w:szCs w:val="24"/>
          <w:lang w:eastAsia="en-US"/>
        </w:rPr>
        <w:t xml:space="preserve"> падающих веток</w:t>
      </w:r>
      <w:r w:rsidR="00FF3A14" w:rsidRPr="00417E7A">
        <w:rPr>
          <w:rStyle w:val="FontStyle65"/>
          <w:rFonts w:ascii="Arial" w:hAnsi="Arial" w:cs="Arial"/>
          <w:sz w:val="24"/>
          <w:szCs w:val="24"/>
          <w:lang w:eastAsia="en-US"/>
        </w:rPr>
        <w:t>;</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предупреждение об опасных рабочих положениях;</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техники запуска и остановки с особым акцентом на безопасность;</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предупреждение о выбросе выхлопных газов;</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инструкции по сохранению устойчивой опоры и равновесия во время работы, включая необходимость использования ремней безопасности, входящих в комплект;</w:t>
      </w:r>
    </w:p>
    <w:p w:rsidR="00FF3A14" w:rsidRPr="00417E7A" w:rsidRDefault="00FF3A14" w:rsidP="00417E7A">
      <w:pPr>
        <w:pStyle w:val="Style20"/>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e</w:t>
      </w:r>
      <w:r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инструкции по техническому обслуживанию, включая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описание задач по обслуживанию и замене для пользователя, включая напоминание о необходимости поддерживать в хорошем рабочем состоянии машину, а также режущий инструмент и кожух режущего инструмента (если применимо);</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спецификации используемых запасных частей, если они влияют на здоровье и безопасность оператора;</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чертежи или схемы, позволяющие пользователю проводить техническое обслуживание и поиск неисправностей;</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предоставление достаточной информации для того, чтобы пользователь мог обслуживать систему безопасности в течение всего срока службы изделия, и объяснение последствий ненадлежащего обслуживания, использования несоответствующих запасных компонентов, удаления или модификации компонентов безопасности</w:t>
      </w:r>
      <w:r w:rsidR="00FF3A14" w:rsidRPr="00417E7A">
        <w:rPr>
          <w:rStyle w:val="FontStyle65"/>
          <w:rFonts w:ascii="Arial" w:hAnsi="Arial" w:cs="Arial"/>
          <w:sz w:val="24"/>
          <w:szCs w:val="24"/>
          <w:lang w:eastAsia="en-US"/>
        </w:rPr>
        <w:t>;</w:t>
      </w:r>
    </w:p>
    <w:p w:rsidR="00FF3A14" w:rsidRPr="00417E7A" w:rsidRDefault="00FF3A14" w:rsidP="00417E7A">
      <w:pPr>
        <w:pStyle w:val="Style20"/>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f</w:t>
      </w:r>
      <w:r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декларация о соответствии</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712E89" w:rsidRPr="00417E7A">
        <w:rPr>
          <w:rStyle w:val="FontStyle65"/>
          <w:rFonts w:ascii="Arial" w:hAnsi="Arial" w:cs="Arial"/>
          <w:sz w:val="24"/>
          <w:szCs w:val="24"/>
          <w:lang w:eastAsia="en-US"/>
        </w:rPr>
        <w:t>любые требуемые на местном уровне декларации соответствия (например, Декларация соответствия ЕС).</w:t>
      </w:r>
    </w:p>
    <w:p w:rsidR="006470A8" w:rsidRPr="00417E7A" w:rsidRDefault="006470A8" w:rsidP="00417E7A">
      <w:pPr>
        <w:pStyle w:val="Style10"/>
        <w:widowControl/>
        <w:ind w:firstLine="567"/>
        <w:jc w:val="both"/>
        <w:rPr>
          <w:rStyle w:val="FontStyle67"/>
          <w:rFonts w:ascii="Arial" w:hAnsi="Arial" w:cs="Arial"/>
          <w:sz w:val="24"/>
          <w:szCs w:val="24"/>
          <w:lang w:eastAsia="en-US"/>
        </w:rPr>
      </w:pPr>
      <w:bookmarkStart w:id="100" w:name="bookmark81"/>
    </w:p>
    <w:p w:rsidR="00FF3A14" w:rsidRPr="00417E7A" w:rsidRDefault="00FF3A14" w:rsidP="0068455B">
      <w:pPr>
        <w:pStyle w:val="Style10"/>
        <w:widowControl/>
        <w:ind w:firstLine="567"/>
        <w:jc w:val="both"/>
        <w:outlineLvl w:val="1"/>
        <w:rPr>
          <w:rStyle w:val="FontStyle67"/>
          <w:rFonts w:ascii="Arial" w:hAnsi="Arial" w:cs="Arial"/>
          <w:sz w:val="24"/>
          <w:szCs w:val="24"/>
          <w:lang w:eastAsia="en-US"/>
        </w:rPr>
      </w:pPr>
      <w:bookmarkStart w:id="101" w:name="_Toc103111193"/>
      <w:r w:rsidRPr="00417E7A">
        <w:rPr>
          <w:rStyle w:val="FontStyle67"/>
          <w:rFonts w:ascii="Arial" w:hAnsi="Arial" w:cs="Arial"/>
          <w:sz w:val="24"/>
          <w:szCs w:val="24"/>
          <w:lang w:eastAsia="en-US"/>
        </w:rPr>
        <w:t>5</w:t>
      </w:r>
      <w:bookmarkEnd w:id="100"/>
      <w:r w:rsidR="00E85606" w:rsidRPr="00417E7A">
        <w:rPr>
          <w:rStyle w:val="FontStyle67"/>
          <w:rFonts w:ascii="Arial" w:hAnsi="Arial" w:cs="Arial"/>
          <w:sz w:val="24"/>
          <w:szCs w:val="24"/>
          <w:lang w:eastAsia="en-US"/>
        </w:rPr>
        <w:t xml:space="preserve">.2 </w:t>
      </w:r>
      <w:r w:rsidR="006B7827" w:rsidRPr="00417E7A">
        <w:rPr>
          <w:rStyle w:val="FontStyle67"/>
          <w:rFonts w:ascii="Arial" w:hAnsi="Arial" w:cs="Arial"/>
          <w:sz w:val="24"/>
          <w:szCs w:val="24"/>
          <w:lang w:eastAsia="en-US"/>
        </w:rPr>
        <w:t>Маркировки и предупреждения</w:t>
      </w:r>
      <w:bookmarkEnd w:id="101"/>
    </w:p>
    <w:p w:rsidR="00C52EFA" w:rsidRDefault="00C52EFA" w:rsidP="00417E7A">
      <w:pPr>
        <w:pStyle w:val="Style10"/>
        <w:widowControl/>
        <w:ind w:firstLine="567"/>
        <w:jc w:val="both"/>
        <w:rPr>
          <w:rStyle w:val="FontStyle67"/>
          <w:rFonts w:ascii="Arial" w:hAnsi="Arial" w:cs="Arial"/>
          <w:sz w:val="24"/>
          <w:szCs w:val="24"/>
          <w:lang w:eastAsia="en-US"/>
        </w:rPr>
      </w:pPr>
      <w:bookmarkStart w:id="102" w:name="bookmark82"/>
    </w:p>
    <w:p w:rsidR="00FF3A14" w:rsidRPr="00417E7A"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102"/>
      <w:r w:rsidR="00E85606" w:rsidRPr="00417E7A">
        <w:rPr>
          <w:rStyle w:val="FontStyle67"/>
          <w:rFonts w:ascii="Arial" w:hAnsi="Arial" w:cs="Arial"/>
          <w:sz w:val="24"/>
          <w:szCs w:val="24"/>
          <w:lang w:eastAsia="en-US"/>
        </w:rPr>
        <w:t xml:space="preserve">.2.1 </w:t>
      </w:r>
      <w:r w:rsidR="006B7827" w:rsidRPr="00417E7A">
        <w:rPr>
          <w:rStyle w:val="FontStyle67"/>
          <w:rFonts w:ascii="Arial" w:hAnsi="Arial" w:cs="Arial"/>
          <w:sz w:val="24"/>
          <w:szCs w:val="24"/>
          <w:lang w:eastAsia="en-US"/>
        </w:rPr>
        <w:t>Общие требования</w:t>
      </w:r>
    </w:p>
    <w:p w:rsidR="00C52EFA" w:rsidRDefault="00C52EFA" w:rsidP="00417E7A">
      <w:pPr>
        <w:pStyle w:val="Style33"/>
        <w:widowControl/>
        <w:ind w:firstLine="567"/>
        <w:jc w:val="both"/>
        <w:rPr>
          <w:rStyle w:val="FontStyle65"/>
          <w:rFonts w:ascii="Arial" w:hAnsi="Arial" w:cs="Arial"/>
          <w:sz w:val="24"/>
          <w:szCs w:val="24"/>
          <w:lang w:eastAsia="en-US"/>
        </w:rPr>
      </w:pPr>
    </w:p>
    <w:p w:rsidR="00D86C43" w:rsidRPr="00417E7A" w:rsidRDefault="00D86C4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Все машины должны иметь четкую и прочную маркировку или маркировку с формулировкой или соответствующим образом перефразированной формулировкой, как описано в </w:t>
      </w:r>
      <w:r w:rsidRPr="00C52EFA">
        <w:rPr>
          <w:rStyle w:val="FontStyle65"/>
          <w:rFonts w:ascii="Arial" w:hAnsi="Arial" w:cs="Arial"/>
          <w:color w:val="auto"/>
          <w:sz w:val="24"/>
          <w:szCs w:val="24"/>
          <w:lang w:eastAsia="en-US"/>
        </w:rPr>
        <w:t>5.2.2</w:t>
      </w:r>
      <w:r w:rsidRPr="00417E7A">
        <w:rPr>
          <w:rStyle w:val="FontStyle65"/>
          <w:rFonts w:ascii="Arial" w:hAnsi="Arial" w:cs="Arial"/>
          <w:sz w:val="24"/>
          <w:szCs w:val="24"/>
          <w:lang w:eastAsia="en-US"/>
        </w:rPr>
        <w:t xml:space="preserve"> и </w:t>
      </w:r>
      <w:r w:rsidRPr="00C52EFA">
        <w:rPr>
          <w:rStyle w:val="FontStyle65"/>
          <w:rFonts w:ascii="Arial" w:hAnsi="Arial" w:cs="Arial"/>
          <w:color w:val="auto"/>
          <w:sz w:val="24"/>
          <w:szCs w:val="24"/>
          <w:lang w:eastAsia="en-US"/>
        </w:rPr>
        <w:t>5.2.3.</w:t>
      </w:r>
      <w:r w:rsidRPr="00417E7A">
        <w:rPr>
          <w:rStyle w:val="FontStyle65"/>
          <w:rFonts w:ascii="Arial" w:hAnsi="Arial" w:cs="Arial"/>
          <w:sz w:val="24"/>
          <w:szCs w:val="24"/>
          <w:lang w:eastAsia="en-US"/>
        </w:rPr>
        <w:t xml:space="preserve"> </w:t>
      </w:r>
      <w:r w:rsidR="00DE63BD" w:rsidRPr="00417E7A">
        <w:rPr>
          <w:rStyle w:val="FontStyle65"/>
          <w:rFonts w:ascii="Arial" w:hAnsi="Arial" w:cs="Arial"/>
          <w:sz w:val="24"/>
          <w:szCs w:val="24"/>
          <w:lang w:eastAsia="en-US"/>
        </w:rPr>
        <w:t>Обозначения</w:t>
      </w:r>
      <w:r w:rsidRPr="00417E7A">
        <w:rPr>
          <w:rStyle w:val="FontStyle65"/>
          <w:rFonts w:ascii="Arial" w:hAnsi="Arial" w:cs="Arial"/>
          <w:sz w:val="24"/>
          <w:szCs w:val="24"/>
          <w:lang w:eastAsia="en-US"/>
        </w:rPr>
        <w:t xml:space="preserve"> могут использоваться для предоставления необходимой информации и должны быть разъяснены в инструкциях.</w:t>
      </w:r>
    </w:p>
    <w:p w:rsidR="00FF3A14" w:rsidRPr="00417E7A" w:rsidRDefault="00D86C4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Знаки и </w:t>
      </w:r>
      <w:r w:rsidR="000638D9" w:rsidRPr="00417E7A">
        <w:rPr>
          <w:rStyle w:val="FontStyle65"/>
          <w:rFonts w:ascii="Arial" w:hAnsi="Arial" w:cs="Arial"/>
          <w:sz w:val="24"/>
          <w:szCs w:val="24"/>
          <w:lang w:eastAsia="en-US"/>
        </w:rPr>
        <w:t>обозначения</w:t>
      </w:r>
      <w:r w:rsidRPr="00417E7A">
        <w:rPr>
          <w:rStyle w:val="FontStyle65"/>
          <w:rFonts w:ascii="Arial" w:hAnsi="Arial" w:cs="Arial"/>
          <w:sz w:val="24"/>
          <w:szCs w:val="24"/>
          <w:lang w:eastAsia="en-US"/>
        </w:rPr>
        <w:t xml:space="preserve"> безопасности должны быть отличительными на изделиях. Для достижения отличительной способности могут использоваться рельефные элементы, высота которых должна составлять не менее 0,3 мм. Информация и/или инструкции, представленные </w:t>
      </w:r>
      <w:r w:rsidR="00E64E0A" w:rsidRPr="00417E7A">
        <w:rPr>
          <w:rStyle w:val="FontStyle65"/>
          <w:rFonts w:ascii="Arial" w:hAnsi="Arial" w:cs="Arial"/>
          <w:sz w:val="24"/>
          <w:szCs w:val="24"/>
          <w:lang w:eastAsia="en-US"/>
        </w:rPr>
        <w:t>обозначения</w:t>
      </w:r>
      <w:r w:rsidRPr="00417E7A">
        <w:rPr>
          <w:rStyle w:val="FontStyle65"/>
          <w:rFonts w:ascii="Arial" w:hAnsi="Arial" w:cs="Arial"/>
          <w:sz w:val="24"/>
          <w:szCs w:val="24"/>
          <w:lang w:eastAsia="en-US"/>
        </w:rPr>
        <w:t>ми, должны быть хорошо читаемы при рассмотрении человеком с нормальным зрением, включая скорректированное зрение, с расстояния не менее 500 мм.</w:t>
      </w:r>
    </w:p>
    <w:p w:rsidR="00E64E0A" w:rsidRPr="00417E7A" w:rsidRDefault="00E64E0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Все маркировки и предупреждения должны быть расположены на машине в хорошо видимом месте и должны выдерживать предполагаемые условия эксплуатации, такие как воздействие температуры, влаги, топлива, масла, истирания и атмосферного воздействия.</w:t>
      </w:r>
    </w:p>
    <w:p w:rsidR="00E64E0A" w:rsidRPr="00417E7A" w:rsidRDefault="00E64E0A"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Если используются </w:t>
      </w:r>
      <w:r w:rsidR="00617E1A" w:rsidRPr="00417E7A">
        <w:rPr>
          <w:rStyle w:val="FontStyle65"/>
          <w:rFonts w:ascii="Arial" w:hAnsi="Arial" w:cs="Arial"/>
          <w:sz w:val="24"/>
          <w:szCs w:val="24"/>
          <w:lang w:eastAsia="en-US"/>
        </w:rPr>
        <w:t>бир</w:t>
      </w:r>
      <w:r w:rsidRPr="00417E7A">
        <w:rPr>
          <w:rStyle w:val="FontStyle65"/>
          <w:rFonts w:ascii="Arial" w:hAnsi="Arial" w:cs="Arial"/>
          <w:sz w:val="24"/>
          <w:szCs w:val="24"/>
          <w:lang w:eastAsia="en-US"/>
        </w:rPr>
        <w:t xml:space="preserve">ки, они должны быть испытаны в соответствии с пунктом </w:t>
      </w:r>
      <w:r w:rsidRPr="00C52EFA">
        <w:rPr>
          <w:rStyle w:val="FontStyle65"/>
          <w:rFonts w:ascii="Arial" w:hAnsi="Arial" w:cs="Arial"/>
          <w:color w:val="auto"/>
          <w:sz w:val="24"/>
          <w:szCs w:val="24"/>
          <w:lang w:eastAsia="en-US"/>
        </w:rPr>
        <w:t>5.3.2</w:t>
      </w:r>
      <w:r w:rsidRPr="00417E7A">
        <w:rPr>
          <w:rStyle w:val="FontStyle65"/>
          <w:rFonts w:ascii="Arial" w:hAnsi="Arial" w:cs="Arial"/>
          <w:sz w:val="24"/>
          <w:szCs w:val="24"/>
          <w:lang w:eastAsia="en-US"/>
        </w:rPr>
        <w:t xml:space="preserve">, после чего они должны быть подвергнуты визуальному осмотру и сравнены с новым контрольным образцом, не прошедшим испытания. Не должно быть обнаружено значительных признаков вдавливания, расслоения, расслоения, </w:t>
      </w:r>
      <w:r w:rsidR="00617E1A" w:rsidRPr="00417E7A">
        <w:rPr>
          <w:rStyle w:val="FontStyle65"/>
          <w:rFonts w:ascii="Arial" w:hAnsi="Arial" w:cs="Arial"/>
          <w:sz w:val="24"/>
          <w:szCs w:val="24"/>
          <w:lang w:eastAsia="en-US"/>
        </w:rPr>
        <w:t>об</w:t>
      </w:r>
      <w:r w:rsidRPr="00417E7A">
        <w:rPr>
          <w:rStyle w:val="FontStyle65"/>
          <w:rFonts w:ascii="Arial" w:hAnsi="Arial" w:cs="Arial"/>
          <w:sz w:val="24"/>
          <w:szCs w:val="24"/>
          <w:lang w:eastAsia="en-US"/>
        </w:rPr>
        <w:t xml:space="preserve">меления, набухания, шелушения, </w:t>
      </w:r>
      <w:r w:rsidR="00617E1A" w:rsidRPr="00417E7A">
        <w:rPr>
          <w:rStyle w:val="FontStyle65"/>
          <w:rFonts w:ascii="Arial" w:hAnsi="Arial" w:cs="Arial"/>
          <w:sz w:val="24"/>
          <w:szCs w:val="24"/>
          <w:lang w:eastAsia="en-US"/>
        </w:rPr>
        <w:t>взбухания</w:t>
      </w:r>
      <w:r w:rsidRPr="00417E7A">
        <w:rPr>
          <w:rStyle w:val="FontStyle65"/>
          <w:rFonts w:ascii="Arial" w:hAnsi="Arial" w:cs="Arial"/>
          <w:sz w:val="24"/>
          <w:szCs w:val="24"/>
          <w:lang w:eastAsia="en-US"/>
        </w:rPr>
        <w:t xml:space="preserve">, шелушения, крупных царапин или растрескивания материала и/или </w:t>
      </w:r>
      <w:r w:rsidR="00617E1A" w:rsidRPr="00417E7A">
        <w:rPr>
          <w:rStyle w:val="FontStyle65"/>
          <w:rFonts w:ascii="Arial" w:hAnsi="Arial" w:cs="Arial"/>
          <w:sz w:val="24"/>
          <w:szCs w:val="24"/>
          <w:lang w:eastAsia="en-US"/>
        </w:rPr>
        <w:t>существен</w:t>
      </w:r>
      <w:r w:rsidRPr="00417E7A">
        <w:rPr>
          <w:rStyle w:val="FontStyle65"/>
          <w:rFonts w:ascii="Arial" w:hAnsi="Arial" w:cs="Arial"/>
          <w:sz w:val="24"/>
          <w:szCs w:val="24"/>
          <w:lang w:eastAsia="en-US"/>
        </w:rPr>
        <w:t xml:space="preserve">ного ухудшения </w:t>
      </w:r>
      <w:r w:rsidR="00617E1A" w:rsidRPr="00417E7A">
        <w:rPr>
          <w:rStyle w:val="FontStyle65"/>
          <w:rFonts w:ascii="Arial" w:hAnsi="Arial" w:cs="Arial"/>
          <w:sz w:val="24"/>
          <w:szCs w:val="24"/>
          <w:lang w:eastAsia="en-US"/>
        </w:rPr>
        <w:t>шрифта</w:t>
      </w:r>
      <w:r w:rsidRPr="00417E7A">
        <w:rPr>
          <w:rStyle w:val="FontStyle65"/>
          <w:rFonts w:ascii="Arial" w:hAnsi="Arial" w:cs="Arial"/>
          <w:sz w:val="24"/>
          <w:szCs w:val="24"/>
          <w:lang w:eastAsia="en-US"/>
        </w:rPr>
        <w:t>.</w:t>
      </w:r>
    </w:p>
    <w:p w:rsidR="00FF3A14" w:rsidRPr="00417E7A" w:rsidRDefault="0051354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Бир</w:t>
      </w:r>
      <w:r w:rsidR="00E64E0A" w:rsidRPr="00417E7A">
        <w:rPr>
          <w:rStyle w:val="FontStyle65"/>
          <w:rFonts w:ascii="Arial" w:hAnsi="Arial" w:cs="Arial"/>
          <w:sz w:val="24"/>
          <w:szCs w:val="24"/>
          <w:lang w:eastAsia="en-US"/>
        </w:rPr>
        <w:t xml:space="preserve">ки также должны быть испытаны в соответствии с пунктом </w:t>
      </w:r>
      <w:r w:rsidR="00E64E0A" w:rsidRPr="00C52EFA">
        <w:rPr>
          <w:rStyle w:val="FontStyle65"/>
          <w:rFonts w:ascii="Arial" w:hAnsi="Arial" w:cs="Arial"/>
          <w:color w:val="auto"/>
          <w:sz w:val="24"/>
          <w:szCs w:val="24"/>
          <w:lang w:eastAsia="en-US"/>
        </w:rPr>
        <w:t>5.3.3</w:t>
      </w:r>
      <w:r w:rsidR="00E64E0A" w:rsidRPr="00417E7A">
        <w:rPr>
          <w:rStyle w:val="FontStyle65"/>
          <w:rFonts w:ascii="Arial" w:hAnsi="Arial" w:cs="Arial"/>
          <w:sz w:val="24"/>
          <w:szCs w:val="24"/>
          <w:lang w:eastAsia="en-US"/>
        </w:rPr>
        <w:t>, после чего неадгезионное расстояние должно составлять не более 1 мм от края образца, а адгезионные свойства должны быть не менее 0,09</w:t>
      </w:r>
      <w:r w:rsidR="00E64E0A" w:rsidRPr="00417E7A">
        <w:rPr>
          <w:rStyle w:val="FontStyle65"/>
          <w:rFonts w:ascii="Arial" w:hAnsi="Arial" w:cs="Arial"/>
          <w:sz w:val="24"/>
          <w:szCs w:val="24"/>
          <w:lang w:val="en-US" w:eastAsia="en-US"/>
        </w:rPr>
        <w:t>w</w:t>
      </w:r>
      <w:r w:rsidR="00E64E0A" w:rsidRPr="00417E7A">
        <w:rPr>
          <w:rStyle w:val="FontStyle65"/>
          <w:rFonts w:ascii="Arial" w:hAnsi="Arial" w:cs="Arial"/>
          <w:sz w:val="24"/>
          <w:szCs w:val="24"/>
          <w:lang w:eastAsia="en-US"/>
        </w:rPr>
        <w:t xml:space="preserve">, в ньютонах, где </w:t>
      </w:r>
      <w:r w:rsidR="00E64E0A" w:rsidRPr="00417E7A">
        <w:rPr>
          <w:rStyle w:val="FontStyle65"/>
          <w:rFonts w:ascii="Arial" w:hAnsi="Arial" w:cs="Arial"/>
          <w:sz w:val="24"/>
          <w:szCs w:val="24"/>
          <w:lang w:val="en-US" w:eastAsia="en-US"/>
        </w:rPr>
        <w:t>w</w:t>
      </w:r>
      <w:r w:rsidR="00E64E0A" w:rsidRPr="00417E7A">
        <w:rPr>
          <w:rStyle w:val="FontStyle65"/>
          <w:rFonts w:ascii="Arial" w:hAnsi="Arial" w:cs="Arial"/>
          <w:sz w:val="24"/>
          <w:szCs w:val="24"/>
          <w:lang w:eastAsia="en-US"/>
        </w:rPr>
        <w:t xml:space="preserve"> - ширина образца для испытания, в миллиметрах.</w:t>
      </w:r>
    </w:p>
    <w:p w:rsidR="006470A8" w:rsidRPr="00417E7A" w:rsidRDefault="006470A8" w:rsidP="00417E7A">
      <w:pPr>
        <w:pStyle w:val="Style24"/>
        <w:widowControl/>
        <w:ind w:firstLine="567"/>
        <w:jc w:val="both"/>
        <w:rPr>
          <w:rStyle w:val="FontStyle58"/>
          <w:rFonts w:ascii="Arial" w:hAnsi="Arial" w:cs="Arial"/>
          <w:sz w:val="24"/>
          <w:szCs w:val="24"/>
          <w:lang w:eastAsia="en-US"/>
        </w:rPr>
      </w:pPr>
    </w:p>
    <w:p w:rsidR="00FF3A14" w:rsidRPr="00C52EFA" w:rsidRDefault="003C2B05" w:rsidP="00417E7A">
      <w:pPr>
        <w:pStyle w:val="Style24"/>
        <w:widowControl/>
        <w:ind w:firstLine="567"/>
        <w:jc w:val="both"/>
        <w:rPr>
          <w:rStyle w:val="FontStyle58"/>
          <w:rFonts w:ascii="Arial" w:hAnsi="Arial" w:cs="Arial"/>
          <w:sz w:val="20"/>
          <w:szCs w:val="20"/>
          <w:lang w:eastAsia="en-US"/>
        </w:rPr>
      </w:pPr>
      <w:r w:rsidRPr="00E76CD9">
        <w:rPr>
          <w:rStyle w:val="FontStyle58"/>
          <w:rFonts w:ascii="Arial" w:hAnsi="Arial" w:cs="Arial"/>
          <w:spacing w:val="20"/>
          <w:sz w:val="20"/>
          <w:szCs w:val="20"/>
          <w:lang w:eastAsia="en-US"/>
        </w:rPr>
        <w:t>П</w:t>
      </w:r>
      <w:r w:rsidR="00C52EFA" w:rsidRPr="00E76CD9">
        <w:rPr>
          <w:rStyle w:val="FontStyle58"/>
          <w:rFonts w:ascii="Arial" w:hAnsi="Arial" w:cs="Arial"/>
          <w:spacing w:val="20"/>
          <w:sz w:val="20"/>
          <w:szCs w:val="20"/>
          <w:lang w:eastAsia="en-US"/>
        </w:rPr>
        <w:t>римечание</w:t>
      </w:r>
      <w:r w:rsidR="00C52EFA" w:rsidRPr="00C52EFA">
        <w:rPr>
          <w:rStyle w:val="FontStyle58"/>
          <w:rFonts w:ascii="Arial" w:hAnsi="Arial" w:cs="Arial"/>
          <w:sz w:val="20"/>
          <w:szCs w:val="20"/>
          <w:lang w:val="kk-KZ" w:eastAsia="en-US"/>
        </w:rPr>
        <w:t xml:space="preserve"> -</w:t>
      </w:r>
      <w:r w:rsidRPr="00C52EFA">
        <w:rPr>
          <w:rStyle w:val="FontStyle58"/>
          <w:rFonts w:ascii="Arial" w:hAnsi="Arial" w:cs="Arial"/>
          <w:sz w:val="20"/>
          <w:szCs w:val="20"/>
          <w:lang w:eastAsia="en-US"/>
        </w:rPr>
        <w:t xml:space="preserve"> Бирки, испытанные и утвержденные в соответствии с </w:t>
      </w:r>
      <w:r w:rsidRPr="00C52EFA">
        <w:rPr>
          <w:rStyle w:val="FontStyle58"/>
          <w:rFonts w:ascii="Arial" w:hAnsi="Arial" w:cs="Arial"/>
          <w:sz w:val="20"/>
          <w:szCs w:val="20"/>
          <w:lang w:val="en-US" w:eastAsia="en-US"/>
        </w:rPr>
        <w:t>ANSI</w:t>
      </w:r>
      <w:r w:rsidRPr="00C52EFA">
        <w:rPr>
          <w:rStyle w:val="FontStyle58"/>
          <w:rFonts w:ascii="Arial" w:hAnsi="Arial" w:cs="Arial"/>
          <w:sz w:val="20"/>
          <w:szCs w:val="20"/>
          <w:lang w:eastAsia="en-US"/>
        </w:rPr>
        <w:t>/</w:t>
      </w:r>
      <w:r w:rsidRPr="00C52EFA">
        <w:rPr>
          <w:rStyle w:val="FontStyle58"/>
          <w:rFonts w:ascii="Arial" w:hAnsi="Arial" w:cs="Arial"/>
          <w:sz w:val="20"/>
          <w:szCs w:val="20"/>
          <w:lang w:val="en-US" w:eastAsia="en-US"/>
        </w:rPr>
        <w:t>UL</w:t>
      </w:r>
      <w:r w:rsidRPr="00C52EFA">
        <w:rPr>
          <w:rStyle w:val="FontStyle58"/>
          <w:rFonts w:ascii="Arial" w:hAnsi="Arial" w:cs="Arial"/>
          <w:sz w:val="20"/>
          <w:szCs w:val="20"/>
          <w:lang w:eastAsia="en-US"/>
        </w:rPr>
        <w:t xml:space="preserve"> 969:2018, дополненные испытанием на воздействие бензина, могут использоваться и считаются соответствующими требованиям </w:t>
      </w:r>
      <w:r w:rsidRPr="00C52EFA">
        <w:rPr>
          <w:rStyle w:val="FontStyle58"/>
          <w:rFonts w:ascii="Arial" w:hAnsi="Arial" w:cs="Arial"/>
          <w:color w:val="auto"/>
          <w:sz w:val="20"/>
          <w:szCs w:val="20"/>
          <w:lang w:eastAsia="en-US"/>
        </w:rPr>
        <w:t>5.3</w:t>
      </w:r>
      <w:r w:rsidRPr="00C52EFA">
        <w:rPr>
          <w:rStyle w:val="FontStyle58"/>
          <w:rFonts w:ascii="Arial" w:hAnsi="Arial" w:cs="Arial"/>
          <w:color w:val="0070C0"/>
          <w:sz w:val="20"/>
          <w:szCs w:val="20"/>
          <w:lang w:eastAsia="en-US"/>
        </w:rPr>
        <w:t>.</w:t>
      </w:r>
    </w:p>
    <w:p w:rsidR="006470A8" w:rsidRPr="00417E7A" w:rsidRDefault="006470A8" w:rsidP="00417E7A">
      <w:pPr>
        <w:pStyle w:val="Style10"/>
        <w:widowControl/>
        <w:ind w:firstLine="567"/>
        <w:jc w:val="both"/>
        <w:rPr>
          <w:rStyle w:val="FontStyle67"/>
          <w:rFonts w:ascii="Arial" w:hAnsi="Arial" w:cs="Arial"/>
          <w:sz w:val="24"/>
          <w:szCs w:val="24"/>
          <w:lang w:eastAsia="en-US"/>
        </w:rPr>
      </w:pPr>
      <w:bookmarkStart w:id="103" w:name="bookmark83"/>
    </w:p>
    <w:p w:rsidR="00FF3A14"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103"/>
      <w:r w:rsidR="00E85606" w:rsidRPr="00417E7A">
        <w:rPr>
          <w:rStyle w:val="FontStyle67"/>
          <w:rFonts w:ascii="Arial" w:hAnsi="Arial" w:cs="Arial"/>
          <w:sz w:val="24"/>
          <w:szCs w:val="24"/>
          <w:lang w:eastAsia="en-US"/>
        </w:rPr>
        <w:t xml:space="preserve">.2.2 </w:t>
      </w:r>
      <w:r w:rsidR="003C2B05" w:rsidRPr="00417E7A">
        <w:rPr>
          <w:rStyle w:val="FontStyle67"/>
          <w:rFonts w:ascii="Arial" w:hAnsi="Arial" w:cs="Arial"/>
          <w:sz w:val="24"/>
          <w:szCs w:val="24"/>
          <w:lang w:eastAsia="en-US"/>
        </w:rPr>
        <w:t>Требования к маркировке</w:t>
      </w:r>
    </w:p>
    <w:p w:rsidR="00C52EFA" w:rsidRPr="00417E7A" w:rsidRDefault="00C52EFA" w:rsidP="00417E7A">
      <w:pPr>
        <w:pStyle w:val="Style10"/>
        <w:widowControl/>
        <w:ind w:firstLine="567"/>
        <w:jc w:val="both"/>
        <w:rPr>
          <w:rStyle w:val="FontStyle67"/>
          <w:rFonts w:ascii="Arial" w:hAnsi="Arial" w:cs="Arial"/>
          <w:sz w:val="24"/>
          <w:szCs w:val="24"/>
          <w:lang w:eastAsia="en-US"/>
        </w:rPr>
      </w:pPr>
    </w:p>
    <w:p w:rsidR="00FF3A14" w:rsidRPr="00417E7A" w:rsidRDefault="003C2B0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На всех машинах должна быть нанесена следующая минимальная информация:</w:t>
      </w:r>
    </w:p>
    <w:p w:rsidR="00FF3A14" w:rsidRPr="00417E7A" w:rsidRDefault="00C52EFA" w:rsidP="00417E7A">
      <w:pPr>
        <w:pStyle w:val="Style36"/>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C2B05" w:rsidRPr="00417E7A">
        <w:rPr>
          <w:rStyle w:val="FontStyle65"/>
          <w:rFonts w:ascii="Arial" w:hAnsi="Arial" w:cs="Arial"/>
          <w:sz w:val="24"/>
          <w:szCs w:val="24"/>
          <w:lang w:eastAsia="en-US"/>
        </w:rPr>
        <w:t>фирменное наименование и полный адрес производителя или, если применимо, уполномоченного представителя</w:t>
      </w:r>
      <w:r w:rsidR="00FF3A14" w:rsidRPr="00417E7A">
        <w:rPr>
          <w:rStyle w:val="FontStyle65"/>
          <w:rFonts w:ascii="Arial" w:hAnsi="Arial" w:cs="Arial"/>
          <w:sz w:val="24"/>
          <w:szCs w:val="24"/>
          <w:lang w:eastAsia="en-US"/>
        </w:rPr>
        <w:t>;</w:t>
      </w:r>
    </w:p>
    <w:p w:rsidR="00FF3A14" w:rsidRPr="00417E7A" w:rsidRDefault="003C2B0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Адрес может быть упрощен, при условии, что производитель (или, в соответствующих случаях, его уполномоченный представитель) может быть идентифицирован, но в любом случае адрес на табличке должен быть достаточным для того, чтобы почта дошла до места назначения</w:t>
      </w:r>
      <w:r w:rsidR="00FF3A14" w:rsidRPr="00417E7A">
        <w:rPr>
          <w:rStyle w:val="FontStyle65"/>
          <w:rFonts w:ascii="Arial" w:hAnsi="Arial" w:cs="Arial"/>
          <w:sz w:val="24"/>
          <w:szCs w:val="24"/>
          <w:lang w:eastAsia="en-US"/>
        </w:rPr>
        <w:t>;</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C2B05" w:rsidRPr="00417E7A">
        <w:rPr>
          <w:rStyle w:val="FontStyle65"/>
          <w:rFonts w:ascii="Arial" w:hAnsi="Arial" w:cs="Arial"/>
          <w:sz w:val="24"/>
          <w:szCs w:val="24"/>
          <w:lang w:eastAsia="en-US"/>
        </w:rPr>
        <w:t>обозначение серии или типа</w:t>
      </w:r>
      <w:r w:rsidR="00FF3A14" w:rsidRPr="00417E7A">
        <w:rPr>
          <w:rStyle w:val="FontStyle65"/>
          <w:rFonts w:ascii="Arial" w:hAnsi="Arial" w:cs="Arial"/>
          <w:sz w:val="24"/>
          <w:szCs w:val="24"/>
          <w:lang w:eastAsia="en-US"/>
        </w:rPr>
        <w:t>;</w:t>
      </w:r>
    </w:p>
    <w:p w:rsidR="00FF3A14" w:rsidRPr="00417E7A" w:rsidRDefault="003C2B0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Позволяет провести техническую идентификацию продукта. Это может быть достигнуто комбинацией букв и/или цифр и может сочетаться с обозначением машины.</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C2B05" w:rsidRPr="00417E7A">
        <w:rPr>
          <w:rStyle w:val="FontStyle65"/>
          <w:rFonts w:ascii="Arial" w:hAnsi="Arial" w:cs="Arial"/>
          <w:sz w:val="24"/>
          <w:szCs w:val="24"/>
          <w:lang w:eastAsia="en-US"/>
        </w:rPr>
        <w:t>обозначение оборудования</w:t>
      </w:r>
      <w:r w:rsidR="00FF3A14" w:rsidRPr="00417E7A">
        <w:rPr>
          <w:rStyle w:val="FontStyle65"/>
          <w:rFonts w:ascii="Arial" w:hAnsi="Arial" w:cs="Arial"/>
          <w:sz w:val="24"/>
          <w:szCs w:val="24"/>
          <w:lang w:eastAsia="en-US"/>
        </w:rPr>
        <w:t>;</w:t>
      </w:r>
    </w:p>
    <w:p w:rsidR="00FF3A14" w:rsidRPr="00417E7A" w:rsidRDefault="003C2B05"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Обозначение машин позволяет технически идентифицировать продукт. Это может быть достигнуто комбинацией букв и/или цифр в сочетании с обозначением серии или типа</w:t>
      </w:r>
      <w:r w:rsidR="00FF3A14" w:rsidRPr="00417E7A">
        <w:rPr>
          <w:rStyle w:val="FontStyle65"/>
          <w:rFonts w:ascii="Arial" w:hAnsi="Arial" w:cs="Arial"/>
          <w:sz w:val="24"/>
          <w:szCs w:val="24"/>
          <w:lang w:eastAsia="en-US"/>
        </w:rPr>
        <w:t>.</w:t>
      </w:r>
    </w:p>
    <w:p w:rsidR="006470A8" w:rsidRPr="00417E7A" w:rsidRDefault="006470A8" w:rsidP="00417E7A">
      <w:pPr>
        <w:pStyle w:val="Style3"/>
        <w:widowControl/>
        <w:ind w:firstLine="567"/>
        <w:jc w:val="both"/>
        <w:rPr>
          <w:rStyle w:val="FontStyle58"/>
          <w:rFonts w:ascii="Arial" w:hAnsi="Arial" w:cs="Arial"/>
          <w:sz w:val="24"/>
          <w:szCs w:val="24"/>
          <w:lang w:eastAsia="en-US"/>
        </w:rPr>
      </w:pPr>
    </w:p>
    <w:p w:rsidR="00FF3A14" w:rsidRPr="00C52EFA" w:rsidRDefault="003C2B05" w:rsidP="00417E7A">
      <w:pPr>
        <w:pStyle w:val="Style3"/>
        <w:widowControl/>
        <w:ind w:firstLine="567"/>
        <w:jc w:val="both"/>
        <w:rPr>
          <w:rStyle w:val="FontStyle58"/>
          <w:rFonts w:ascii="Arial" w:hAnsi="Arial" w:cs="Arial"/>
          <w:sz w:val="20"/>
          <w:szCs w:val="20"/>
          <w:lang w:eastAsia="en-US"/>
        </w:rPr>
      </w:pPr>
      <w:r w:rsidRPr="00E76CD9">
        <w:rPr>
          <w:rStyle w:val="FontStyle58"/>
          <w:rFonts w:ascii="Arial" w:hAnsi="Arial" w:cs="Arial"/>
          <w:spacing w:val="20"/>
          <w:sz w:val="20"/>
          <w:szCs w:val="20"/>
          <w:lang w:eastAsia="en-US"/>
        </w:rPr>
        <w:t>П</w:t>
      </w:r>
      <w:r w:rsidR="00C52EFA" w:rsidRPr="00E76CD9">
        <w:rPr>
          <w:rStyle w:val="FontStyle58"/>
          <w:rFonts w:ascii="Arial" w:hAnsi="Arial" w:cs="Arial"/>
          <w:spacing w:val="20"/>
          <w:sz w:val="20"/>
          <w:szCs w:val="20"/>
          <w:lang w:eastAsia="en-US"/>
        </w:rPr>
        <w:t>римечание</w:t>
      </w:r>
      <w:r w:rsidRPr="00C52EFA">
        <w:rPr>
          <w:rStyle w:val="FontStyle58"/>
          <w:rFonts w:ascii="Arial" w:hAnsi="Arial" w:cs="Arial"/>
          <w:sz w:val="20"/>
          <w:szCs w:val="20"/>
          <w:lang w:eastAsia="en-US"/>
        </w:rPr>
        <w:t xml:space="preserve"> 1</w:t>
      </w:r>
      <w:r w:rsidR="00C52EFA" w:rsidRPr="00C52EFA">
        <w:rPr>
          <w:rStyle w:val="FontStyle58"/>
          <w:rFonts w:ascii="Arial" w:hAnsi="Arial" w:cs="Arial"/>
          <w:sz w:val="20"/>
          <w:szCs w:val="20"/>
          <w:lang w:val="kk-KZ" w:eastAsia="en-US"/>
        </w:rPr>
        <w:t xml:space="preserve"> -</w:t>
      </w:r>
      <w:r w:rsidR="00C52EFA">
        <w:rPr>
          <w:rStyle w:val="FontStyle58"/>
          <w:rFonts w:ascii="Arial" w:hAnsi="Arial" w:cs="Arial"/>
          <w:sz w:val="20"/>
          <w:szCs w:val="20"/>
          <w:lang w:eastAsia="en-US"/>
        </w:rPr>
        <w:t xml:space="preserve"> Примером такого кода является «</w:t>
      </w:r>
      <w:r w:rsidRPr="00C52EFA">
        <w:rPr>
          <w:rStyle w:val="FontStyle58"/>
          <w:rFonts w:ascii="Arial" w:hAnsi="Arial" w:cs="Arial"/>
          <w:sz w:val="20"/>
          <w:szCs w:val="20"/>
          <w:lang w:val="en-US" w:eastAsia="en-US"/>
        </w:rPr>
        <w:t>A</w:t>
      </w:r>
      <w:r w:rsidRPr="00C52EFA">
        <w:rPr>
          <w:rStyle w:val="FontStyle58"/>
          <w:rFonts w:ascii="Arial" w:hAnsi="Arial" w:cs="Arial"/>
          <w:sz w:val="20"/>
          <w:szCs w:val="20"/>
          <w:lang w:eastAsia="en-US"/>
        </w:rPr>
        <w:t>123-</w:t>
      </w:r>
      <w:r w:rsidRPr="00C52EFA">
        <w:rPr>
          <w:rStyle w:val="FontStyle58"/>
          <w:rFonts w:ascii="Arial" w:hAnsi="Arial" w:cs="Arial"/>
          <w:sz w:val="20"/>
          <w:szCs w:val="20"/>
          <w:lang w:val="en-US" w:eastAsia="en-US"/>
        </w:rPr>
        <w:t>B</w:t>
      </w:r>
      <w:r w:rsidR="00C52EFA">
        <w:rPr>
          <w:rStyle w:val="FontStyle58"/>
          <w:rFonts w:ascii="Arial" w:hAnsi="Arial" w:cs="Arial"/>
          <w:sz w:val="20"/>
          <w:szCs w:val="20"/>
          <w:lang w:eastAsia="en-US"/>
        </w:rPr>
        <w:t>»</w:t>
      </w:r>
      <w:r w:rsidRPr="00C52EFA">
        <w:rPr>
          <w:rStyle w:val="FontStyle58"/>
          <w:rFonts w:ascii="Arial" w:hAnsi="Arial" w:cs="Arial"/>
          <w:sz w:val="20"/>
          <w:szCs w:val="20"/>
          <w:lang w:eastAsia="en-US"/>
        </w:rPr>
        <w:t>.</w:t>
      </w:r>
    </w:p>
    <w:p w:rsidR="006470A8" w:rsidRPr="00417E7A" w:rsidRDefault="006470A8" w:rsidP="00417E7A">
      <w:pPr>
        <w:pStyle w:val="Style33"/>
        <w:widowControl/>
        <w:ind w:firstLine="567"/>
        <w:jc w:val="both"/>
        <w:rPr>
          <w:rStyle w:val="FontStyle65"/>
          <w:rFonts w:ascii="Arial" w:hAnsi="Arial" w:cs="Arial"/>
          <w:sz w:val="24"/>
          <w:szCs w:val="24"/>
          <w:lang w:eastAsia="en-US"/>
        </w:rPr>
      </w:pP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3C2B05" w:rsidRPr="00417E7A">
        <w:rPr>
          <w:rStyle w:val="FontStyle65"/>
          <w:rFonts w:ascii="Arial" w:hAnsi="Arial" w:cs="Arial"/>
          <w:sz w:val="24"/>
          <w:szCs w:val="24"/>
          <w:lang w:eastAsia="en-US"/>
        </w:rPr>
        <w:t>год постройки, т.е. год, в котором был завершен производственный процесс</w:t>
      </w:r>
      <w:r w:rsidR="00FF3A14" w:rsidRPr="00417E7A">
        <w:rPr>
          <w:rStyle w:val="FontStyle65"/>
          <w:rFonts w:ascii="Arial" w:hAnsi="Arial" w:cs="Arial"/>
          <w:sz w:val="24"/>
          <w:szCs w:val="24"/>
          <w:lang w:eastAsia="en-US"/>
        </w:rPr>
        <w:t>;</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AA7CF1" w:rsidRPr="00417E7A">
        <w:rPr>
          <w:rStyle w:val="FontStyle65"/>
          <w:rFonts w:ascii="Arial" w:hAnsi="Arial" w:cs="Arial"/>
          <w:sz w:val="24"/>
          <w:szCs w:val="24"/>
          <w:lang w:eastAsia="en-US"/>
        </w:rPr>
        <w:t>серийный номер, если есть;</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D2EE6" w:rsidRPr="00417E7A">
        <w:rPr>
          <w:rStyle w:val="FontStyle65"/>
          <w:rFonts w:ascii="Arial" w:hAnsi="Arial" w:cs="Arial"/>
          <w:sz w:val="24"/>
          <w:szCs w:val="24"/>
          <w:lang w:eastAsia="en-US"/>
        </w:rPr>
        <w:t xml:space="preserve">любая маркировка, указывающая на соответствие требованиям (например, знак - </w:t>
      </w:r>
      <w:r w:rsidR="009D2EE6" w:rsidRPr="00417E7A">
        <w:rPr>
          <w:rStyle w:val="FontStyle65"/>
          <w:rFonts w:ascii="Arial" w:hAnsi="Arial" w:cs="Arial"/>
          <w:sz w:val="24"/>
          <w:szCs w:val="24"/>
          <w:lang w:val="en-US" w:eastAsia="en-US"/>
        </w:rPr>
        <w:t>CE</w:t>
      </w:r>
      <w:r w:rsidR="009D2EE6" w:rsidRPr="00417E7A">
        <w:rPr>
          <w:rStyle w:val="FontStyle65"/>
          <w:rFonts w:ascii="Arial" w:hAnsi="Arial" w:cs="Arial"/>
          <w:sz w:val="24"/>
          <w:szCs w:val="24"/>
          <w:lang w:eastAsia="en-US"/>
        </w:rPr>
        <w:t>).</w:t>
      </w:r>
    </w:p>
    <w:p w:rsidR="00FF3A14" w:rsidRPr="00417E7A" w:rsidRDefault="009D2EE6"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Машина должна иметь маркировку с указанием идентификации и способа работы органов управления устройством остановки двигателя, управления масленкой (если предусмотрено), управления дроссельной заслонкой и выключателя рукоятки с подогревом (если предусмотрено).</w:t>
      </w:r>
    </w:p>
    <w:p w:rsidR="00C52EFA" w:rsidRDefault="00C52EFA" w:rsidP="00417E7A">
      <w:pPr>
        <w:pStyle w:val="Style33"/>
        <w:widowControl/>
        <w:ind w:firstLine="567"/>
        <w:jc w:val="both"/>
        <w:rPr>
          <w:rStyle w:val="FontStyle58"/>
          <w:rFonts w:ascii="Arial" w:hAnsi="Arial" w:cs="Arial"/>
          <w:sz w:val="24"/>
          <w:szCs w:val="24"/>
          <w:lang w:eastAsia="en-US"/>
        </w:rPr>
      </w:pPr>
    </w:p>
    <w:p w:rsidR="009D2EE6" w:rsidRPr="00C52EFA" w:rsidRDefault="009D2EE6" w:rsidP="00417E7A">
      <w:pPr>
        <w:pStyle w:val="Style33"/>
        <w:widowControl/>
        <w:ind w:firstLine="567"/>
        <w:jc w:val="both"/>
        <w:rPr>
          <w:rStyle w:val="FontStyle58"/>
          <w:rFonts w:ascii="Arial" w:hAnsi="Arial" w:cs="Arial"/>
          <w:sz w:val="20"/>
          <w:szCs w:val="20"/>
          <w:lang w:eastAsia="en-US"/>
        </w:rPr>
      </w:pPr>
      <w:r w:rsidRPr="00E76CD9">
        <w:rPr>
          <w:rStyle w:val="FontStyle58"/>
          <w:rFonts w:ascii="Arial" w:hAnsi="Arial" w:cs="Arial"/>
          <w:spacing w:val="20"/>
          <w:sz w:val="20"/>
          <w:szCs w:val="20"/>
          <w:lang w:eastAsia="en-US"/>
        </w:rPr>
        <w:t>П</w:t>
      </w:r>
      <w:r w:rsidR="00C52EFA" w:rsidRPr="00E76CD9">
        <w:rPr>
          <w:rStyle w:val="FontStyle58"/>
          <w:rFonts w:ascii="Arial" w:hAnsi="Arial" w:cs="Arial"/>
          <w:spacing w:val="20"/>
          <w:sz w:val="20"/>
          <w:szCs w:val="20"/>
          <w:lang w:eastAsia="en-US"/>
        </w:rPr>
        <w:t>римечание</w:t>
      </w:r>
      <w:r w:rsidRPr="00C52EFA">
        <w:rPr>
          <w:rStyle w:val="FontStyle58"/>
          <w:rFonts w:ascii="Arial" w:hAnsi="Arial" w:cs="Arial"/>
          <w:sz w:val="20"/>
          <w:szCs w:val="20"/>
          <w:lang w:eastAsia="en-US"/>
        </w:rPr>
        <w:t xml:space="preserve"> 2</w:t>
      </w:r>
      <w:r w:rsidR="00C52EFA" w:rsidRPr="00C52EFA">
        <w:rPr>
          <w:rStyle w:val="FontStyle58"/>
          <w:rFonts w:ascii="Arial" w:hAnsi="Arial" w:cs="Arial"/>
          <w:sz w:val="20"/>
          <w:szCs w:val="20"/>
          <w:lang w:val="kk-KZ" w:eastAsia="en-US"/>
        </w:rPr>
        <w:t xml:space="preserve"> -</w:t>
      </w:r>
      <w:r w:rsidRPr="00C52EFA">
        <w:rPr>
          <w:rStyle w:val="FontStyle58"/>
          <w:rFonts w:ascii="Arial" w:hAnsi="Arial" w:cs="Arial"/>
          <w:sz w:val="20"/>
          <w:szCs w:val="20"/>
          <w:lang w:eastAsia="en-US"/>
        </w:rPr>
        <w:t xml:space="preserve"> Маркировка в соответствии с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 xml:space="preserve"> </w:t>
      </w:r>
      <w:r w:rsidR="00E16082" w:rsidRPr="00C52EFA">
        <w:rPr>
          <w:rStyle w:val="FontStyle58"/>
          <w:rFonts w:ascii="Arial" w:hAnsi="Arial" w:cs="Arial"/>
          <w:sz w:val="20"/>
          <w:szCs w:val="20"/>
          <w:lang w:eastAsia="en-US"/>
        </w:rPr>
        <w:t xml:space="preserve">3767–1 </w:t>
      </w:r>
      <w:r w:rsidRPr="00C52EFA">
        <w:rPr>
          <w:rStyle w:val="FontStyle58"/>
          <w:rFonts w:ascii="Arial" w:hAnsi="Arial" w:cs="Arial"/>
          <w:sz w:val="20"/>
          <w:szCs w:val="20"/>
          <w:lang w:eastAsia="en-US"/>
        </w:rPr>
        <w:t xml:space="preserve">и </w:t>
      </w:r>
      <w:r w:rsidRPr="00C52EFA">
        <w:rPr>
          <w:rStyle w:val="FontStyle58"/>
          <w:rFonts w:ascii="Arial" w:hAnsi="Arial" w:cs="Arial"/>
          <w:sz w:val="20"/>
          <w:szCs w:val="20"/>
          <w:lang w:val="en-US" w:eastAsia="en-US"/>
        </w:rPr>
        <w:t>ISO</w:t>
      </w:r>
      <w:r w:rsidRPr="00C52EFA">
        <w:rPr>
          <w:rStyle w:val="FontStyle58"/>
          <w:rFonts w:ascii="Arial" w:hAnsi="Arial" w:cs="Arial"/>
          <w:sz w:val="20"/>
          <w:szCs w:val="20"/>
          <w:lang w:eastAsia="en-US"/>
        </w:rPr>
        <w:t xml:space="preserve"> 3767-5 считается удовлетворяющей данному положению.</w:t>
      </w:r>
    </w:p>
    <w:p w:rsidR="006470A8" w:rsidRPr="00417E7A" w:rsidRDefault="006470A8" w:rsidP="00417E7A">
      <w:pPr>
        <w:pStyle w:val="Style33"/>
        <w:widowControl/>
        <w:ind w:firstLine="567"/>
        <w:jc w:val="both"/>
        <w:rPr>
          <w:rStyle w:val="FontStyle58"/>
          <w:rFonts w:ascii="Arial" w:hAnsi="Arial" w:cs="Arial"/>
          <w:sz w:val="24"/>
          <w:szCs w:val="24"/>
          <w:lang w:eastAsia="en-US"/>
        </w:rPr>
      </w:pPr>
    </w:p>
    <w:p w:rsidR="00FF3A14" w:rsidRPr="00417E7A" w:rsidRDefault="009D2EE6" w:rsidP="00417E7A">
      <w:pPr>
        <w:pStyle w:val="Style33"/>
        <w:widowControl/>
        <w:ind w:firstLine="567"/>
        <w:jc w:val="both"/>
        <w:rPr>
          <w:rStyle w:val="FontStyle65"/>
          <w:rFonts w:ascii="Arial" w:hAnsi="Arial" w:cs="Arial"/>
          <w:sz w:val="24"/>
          <w:szCs w:val="24"/>
          <w:lang w:eastAsia="en-US"/>
        </w:rPr>
      </w:pPr>
      <w:r w:rsidRPr="00417E7A">
        <w:rPr>
          <w:rStyle w:val="FontStyle58"/>
          <w:rFonts w:ascii="Arial" w:hAnsi="Arial" w:cs="Arial"/>
          <w:sz w:val="24"/>
          <w:szCs w:val="24"/>
          <w:lang w:eastAsia="en-US"/>
        </w:rPr>
        <w:t>Станки, оснащенные режущим инструментом для дисковой пилы, должны иметь маркировку, содержащую следующую минимальную информацию:</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D2EE6" w:rsidRPr="00417E7A">
        <w:rPr>
          <w:rStyle w:val="FontStyle65"/>
          <w:rFonts w:ascii="Arial" w:hAnsi="Arial" w:cs="Arial"/>
          <w:sz w:val="24"/>
          <w:szCs w:val="24"/>
          <w:lang w:eastAsia="en-US"/>
        </w:rPr>
        <w:t>максимальная номинальная частота вращения шпинделя, в мин</w:t>
      </w:r>
      <w:r w:rsidR="009D2EE6" w:rsidRPr="00417E7A">
        <w:rPr>
          <w:rStyle w:val="FontStyle65"/>
          <w:rFonts w:ascii="Arial" w:hAnsi="Arial" w:cs="Arial"/>
          <w:sz w:val="24"/>
          <w:szCs w:val="24"/>
          <w:vertAlign w:val="superscript"/>
          <w:lang w:eastAsia="en-US"/>
        </w:rPr>
        <w:t>-1</w:t>
      </w:r>
      <w:r w:rsidR="009D2EE6" w:rsidRPr="00417E7A">
        <w:rPr>
          <w:rStyle w:val="FontStyle65"/>
          <w:rFonts w:ascii="Arial" w:hAnsi="Arial" w:cs="Arial"/>
          <w:sz w:val="24"/>
          <w:szCs w:val="24"/>
          <w:lang w:eastAsia="en-US"/>
        </w:rPr>
        <w:t xml:space="preserve"> или об/мин</w:t>
      </w:r>
      <w:r w:rsidR="00FF3A14" w:rsidRPr="00417E7A">
        <w:rPr>
          <w:rStyle w:val="FontStyle65"/>
          <w:rFonts w:ascii="Arial" w:hAnsi="Arial" w:cs="Arial"/>
          <w:sz w:val="24"/>
          <w:szCs w:val="24"/>
          <w:lang w:eastAsia="en-US"/>
        </w:rPr>
        <w:t>;</w:t>
      </w:r>
    </w:p>
    <w:p w:rsidR="00FF3A14" w:rsidRPr="00417E7A" w:rsidRDefault="00C52EFA" w:rsidP="00417E7A">
      <w:pPr>
        <w:pStyle w:val="Style37"/>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D2EE6" w:rsidRPr="00417E7A">
        <w:rPr>
          <w:rStyle w:val="FontStyle65"/>
          <w:rFonts w:ascii="Arial" w:hAnsi="Arial" w:cs="Arial"/>
          <w:sz w:val="24"/>
          <w:szCs w:val="24"/>
          <w:lang w:eastAsia="en-US"/>
        </w:rPr>
        <w:t>направление вращения режущего инструмента на компоненте рядом с режущим инструментом. Диски для циркулярных пил должны иметь маркировку со следующей информацией</w:t>
      </w:r>
      <w:r w:rsidR="00FF3A14" w:rsidRPr="00417E7A">
        <w:rPr>
          <w:rStyle w:val="FontStyle65"/>
          <w:rFonts w:ascii="Arial" w:hAnsi="Arial" w:cs="Arial"/>
          <w:sz w:val="24"/>
          <w:szCs w:val="24"/>
          <w:lang w:eastAsia="en-US"/>
        </w:rPr>
        <w:t>:</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9D2EE6" w:rsidRPr="00417E7A">
        <w:rPr>
          <w:rStyle w:val="FontStyle65"/>
          <w:rFonts w:ascii="Arial" w:hAnsi="Arial" w:cs="Arial"/>
          <w:sz w:val="24"/>
          <w:szCs w:val="24"/>
          <w:lang w:eastAsia="en-US"/>
        </w:rPr>
        <w:t>максимальная номинальная частота вращения, в мин</w:t>
      </w:r>
      <w:r w:rsidR="009D2EE6" w:rsidRPr="00417E7A">
        <w:rPr>
          <w:rStyle w:val="FontStyle65"/>
          <w:rFonts w:ascii="Arial" w:hAnsi="Arial" w:cs="Arial"/>
          <w:sz w:val="24"/>
          <w:szCs w:val="24"/>
          <w:vertAlign w:val="superscript"/>
          <w:lang w:eastAsia="en-US"/>
        </w:rPr>
        <w:t>-1</w:t>
      </w:r>
      <w:r w:rsidR="009D2EE6" w:rsidRPr="00417E7A">
        <w:rPr>
          <w:rStyle w:val="FontStyle65"/>
          <w:rFonts w:ascii="Arial" w:hAnsi="Arial" w:cs="Arial"/>
          <w:sz w:val="24"/>
          <w:szCs w:val="24"/>
          <w:lang w:eastAsia="en-US"/>
        </w:rPr>
        <w:t xml:space="preserve"> или об/мин;</w:t>
      </w:r>
    </w:p>
    <w:p w:rsidR="00FF3A14" w:rsidRPr="00417E7A" w:rsidRDefault="00C52EFA" w:rsidP="00417E7A">
      <w:pPr>
        <w:pStyle w:val="Style33"/>
        <w:widowControl/>
        <w:ind w:firstLine="567"/>
        <w:jc w:val="both"/>
        <w:rPr>
          <w:rStyle w:val="FontStyle65"/>
          <w:rFonts w:ascii="Arial" w:hAnsi="Arial" w:cs="Arial"/>
          <w:sz w:val="24"/>
          <w:szCs w:val="24"/>
          <w:lang w:eastAsia="en-US"/>
        </w:rPr>
      </w:pPr>
      <w:r>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 xml:space="preserve"> </w:t>
      </w:r>
      <w:r w:rsidR="00A11280" w:rsidRPr="00417E7A">
        <w:rPr>
          <w:rStyle w:val="FontStyle65"/>
          <w:rFonts w:ascii="Arial" w:hAnsi="Arial" w:cs="Arial"/>
          <w:sz w:val="24"/>
          <w:szCs w:val="24"/>
          <w:lang w:eastAsia="en-US"/>
        </w:rPr>
        <w:t>направление вращения</w:t>
      </w:r>
      <w:r w:rsidR="00FF3A14" w:rsidRPr="00417E7A">
        <w:rPr>
          <w:rStyle w:val="FontStyle65"/>
          <w:rFonts w:ascii="Arial" w:hAnsi="Arial" w:cs="Arial"/>
          <w:sz w:val="24"/>
          <w:szCs w:val="24"/>
          <w:lang w:eastAsia="en-US"/>
        </w:rPr>
        <w:t>.</w:t>
      </w:r>
    </w:p>
    <w:p w:rsidR="00C52EFA" w:rsidRDefault="00C52EFA" w:rsidP="00417E7A">
      <w:pPr>
        <w:pStyle w:val="Style10"/>
        <w:widowControl/>
        <w:ind w:firstLine="567"/>
        <w:jc w:val="both"/>
        <w:rPr>
          <w:rStyle w:val="FontStyle67"/>
          <w:rFonts w:ascii="Arial" w:hAnsi="Arial" w:cs="Arial"/>
          <w:sz w:val="24"/>
          <w:szCs w:val="24"/>
          <w:lang w:eastAsia="en-US"/>
        </w:rPr>
      </w:pPr>
      <w:bookmarkStart w:id="104" w:name="bookmark84"/>
    </w:p>
    <w:p w:rsidR="00FF3A14" w:rsidRPr="00417E7A" w:rsidRDefault="00FF3A14" w:rsidP="00417E7A">
      <w:pPr>
        <w:pStyle w:val="Style10"/>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104"/>
      <w:r w:rsidR="00E85606" w:rsidRPr="00417E7A">
        <w:rPr>
          <w:rStyle w:val="FontStyle67"/>
          <w:rFonts w:ascii="Arial" w:hAnsi="Arial" w:cs="Arial"/>
          <w:sz w:val="24"/>
          <w:szCs w:val="24"/>
          <w:lang w:eastAsia="en-US"/>
        </w:rPr>
        <w:t xml:space="preserve">.2.3 </w:t>
      </w:r>
      <w:r w:rsidR="00A11280" w:rsidRPr="00417E7A">
        <w:rPr>
          <w:rStyle w:val="FontStyle67"/>
          <w:rFonts w:ascii="Arial" w:hAnsi="Arial" w:cs="Arial"/>
          <w:sz w:val="24"/>
          <w:szCs w:val="24"/>
          <w:lang w:eastAsia="en-US"/>
        </w:rPr>
        <w:t>Требования по предупреждению</w:t>
      </w:r>
    </w:p>
    <w:p w:rsidR="00C52EFA" w:rsidRDefault="00C52EFA" w:rsidP="00417E7A">
      <w:pPr>
        <w:pStyle w:val="Style14"/>
        <w:widowControl/>
        <w:ind w:firstLine="567"/>
        <w:jc w:val="both"/>
        <w:rPr>
          <w:rStyle w:val="FontStyle65"/>
          <w:rFonts w:ascii="Arial" w:hAnsi="Arial" w:cs="Arial"/>
          <w:sz w:val="24"/>
          <w:szCs w:val="24"/>
          <w:lang w:eastAsia="en-US"/>
        </w:rPr>
      </w:pPr>
    </w:p>
    <w:p w:rsidR="00FB4701" w:rsidRPr="00417E7A" w:rsidRDefault="00FB4701"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Все машины должны иметь следующие предупреждения.</w:t>
      </w:r>
    </w:p>
    <w:p w:rsidR="00FB4701" w:rsidRPr="00417E7A" w:rsidRDefault="00FB4701"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Прочтите инструкции и следуйте всем предупреждениям и указаниям по технике безопасности.</w:t>
      </w:r>
    </w:p>
    <w:p w:rsidR="00FB4701" w:rsidRPr="00417E7A" w:rsidRDefault="00FB4701"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Надевайте средства защиты головы, глаз и слуха, а также защитную обувь и перчатки.</w:t>
      </w:r>
    </w:p>
    <w:p w:rsidR="006470A8" w:rsidRPr="00417E7A" w:rsidRDefault="00FB4701"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Держите механизированный секатор на штанге на достаточном расстоянии от линий электропередач.</w:t>
      </w:r>
    </w:p>
    <w:p w:rsidR="006470A8" w:rsidRPr="00417E7A" w:rsidRDefault="006470A8" w:rsidP="00417E7A">
      <w:pPr>
        <w:pStyle w:val="Style14"/>
        <w:widowControl/>
        <w:ind w:firstLine="567"/>
        <w:jc w:val="both"/>
        <w:rPr>
          <w:rStyle w:val="FontStyle65"/>
          <w:rFonts w:ascii="Arial" w:hAnsi="Arial" w:cs="Arial"/>
          <w:sz w:val="24"/>
          <w:szCs w:val="24"/>
          <w:lang w:eastAsia="en-US"/>
        </w:rPr>
      </w:pPr>
    </w:p>
    <w:p w:rsidR="00FF3A14" w:rsidRPr="00C52EFA" w:rsidRDefault="00FB4701" w:rsidP="00417E7A">
      <w:pPr>
        <w:pStyle w:val="Style14"/>
        <w:widowControl/>
        <w:ind w:firstLine="567"/>
        <w:jc w:val="both"/>
        <w:rPr>
          <w:rStyle w:val="FontStyle58"/>
          <w:rFonts w:ascii="Arial" w:hAnsi="Arial" w:cs="Arial"/>
          <w:sz w:val="20"/>
          <w:szCs w:val="20"/>
          <w:lang w:eastAsia="en-US"/>
        </w:rPr>
      </w:pPr>
      <w:r w:rsidRPr="00E76CD9">
        <w:rPr>
          <w:rStyle w:val="FontStyle65"/>
          <w:rFonts w:ascii="Arial" w:hAnsi="Arial" w:cs="Arial"/>
          <w:spacing w:val="20"/>
          <w:sz w:val="20"/>
          <w:szCs w:val="20"/>
          <w:lang w:eastAsia="en-US"/>
        </w:rPr>
        <w:t>П</w:t>
      </w:r>
      <w:r w:rsidR="00C52EFA" w:rsidRPr="00E76CD9">
        <w:rPr>
          <w:rStyle w:val="FontStyle65"/>
          <w:rFonts w:ascii="Arial" w:hAnsi="Arial" w:cs="Arial"/>
          <w:spacing w:val="20"/>
          <w:sz w:val="20"/>
          <w:szCs w:val="20"/>
          <w:lang w:eastAsia="en-US"/>
        </w:rPr>
        <w:t>римечание</w:t>
      </w:r>
      <w:r w:rsidR="00C52EFA" w:rsidRPr="00C52EFA">
        <w:rPr>
          <w:rStyle w:val="FontStyle65"/>
          <w:rFonts w:ascii="Arial" w:hAnsi="Arial" w:cs="Arial"/>
          <w:sz w:val="20"/>
          <w:szCs w:val="20"/>
          <w:lang w:val="kk-KZ" w:eastAsia="en-US"/>
        </w:rPr>
        <w:t xml:space="preserve"> -</w:t>
      </w:r>
      <w:r w:rsidRPr="00C52EFA">
        <w:rPr>
          <w:rStyle w:val="FontStyle65"/>
          <w:rFonts w:ascii="Arial" w:hAnsi="Arial" w:cs="Arial"/>
          <w:sz w:val="20"/>
          <w:szCs w:val="20"/>
          <w:lang w:eastAsia="en-US"/>
        </w:rPr>
        <w:t xml:space="preserve"> </w:t>
      </w:r>
      <w:r w:rsidRPr="00C52EFA">
        <w:rPr>
          <w:rStyle w:val="FontStyle65"/>
          <w:rFonts w:ascii="Arial" w:hAnsi="Arial" w:cs="Arial"/>
          <w:sz w:val="20"/>
          <w:szCs w:val="20"/>
          <w:lang w:val="en-US" w:eastAsia="en-US"/>
        </w:rPr>
        <w:t>ISO</w:t>
      </w:r>
      <w:r w:rsidRPr="00C52EFA">
        <w:rPr>
          <w:rStyle w:val="FontStyle65"/>
          <w:rFonts w:ascii="Arial" w:hAnsi="Arial" w:cs="Arial"/>
          <w:sz w:val="20"/>
          <w:szCs w:val="20"/>
          <w:lang w:eastAsia="en-US"/>
        </w:rPr>
        <w:t xml:space="preserve"> 3864-2/</w:t>
      </w:r>
      <w:r w:rsidRPr="00C52EFA">
        <w:rPr>
          <w:rStyle w:val="FontStyle65"/>
          <w:rFonts w:ascii="Arial" w:hAnsi="Arial" w:cs="Arial"/>
          <w:sz w:val="20"/>
          <w:szCs w:val="20"/>
          <w:lang w:val="en-US" w:eastAsia="en-US"/>
        </w:rPr>
        <w:t>ISO</w:t>
      </w:r>
      <w:r w:rsidRPr="00C52EFA">
        <w:rPr>
          <w:rStyle w:val="FontStyle65"/>
          <w:rFonts w:ascii="Arial" w:hAnsi="Arial" w:cs="Arial"/>
          <w:sz w:val="20"/>
          <w:szCs w:val="20"/>
          <w:lang w:eastAsia="en-US"/>
        </w:rPr>
        <w:t xml:space="preserve"> 3864-3 могут быть учтены при разработке предупреждающих надписей.</w:t>
      </w:r>
    </w:p>
    <w:p w:rsidR="006470A8" w:rsidRPr="00417E7A" w:rsidRDefault="006470A8" w:rsidP="00417E7A">
      <w:pPr>
        <w:pStyle w:val="Style10"/>
        <w:widowControl/>
        <w:ind w:firstLine="567"/>
        <w:jc w:val="both"/>
        <w:rPr>
          <w:rStyle w:val="FontStyle67"/>
          <w:rFonts w:ascii="Arial" w:hAnsi="Arial" w:cs="Arial"/>
          <w:sz w:val="24"/>
          <w:szCs w:val="24"/>
          <w:lang w:eastAsia="en-US"/>
        </w:rPr>
      </w:pPr>
      <w:bookmarkStart w:id="105" w:name="bookmark85"/>
    </w:p>
    <w:p w:rsidR="00FF3A14" w:rsidRDefault="00FF3A14" w:rsidP="0068455B">
      <w:pPr>
        <w:pStyle w:val="Style10"/>
        <w:widowControl/>
        <w:ind w:firstLine="567"/>
        <w:jc w:val="both"/>
        <w:outlineLvl w:val="1"/>
        <w:rPr>
          <w:rStyle w:val="FontStyle67"/>
          <w:rFonts w:ascii="Arial" w:hAnsi="Arial" w:cs="Arial"/>
          <w:sz w:val="24"/>
          <w:szCs w:val="24"/>
          <w:lang w:eastAsia="en-US"/>
        </w:rPr>
      </w:pPr>
      <w:bookmarkStart w:id="106" w:name="_Toc103111194"/>
      <w:r w:rsidRPr="00417E7A">
        <w:rPr>
          <w:rStyle w:val="FontStyle67"/>
          <w:rFonts w:ascii="Arial" w:hAnsi="Arial" w:cs="Arial"/>
          <w:sz w:val="24"/>
          <w:szCs w:val="24"/>
          <w:lang w:eastAsia="en-US"/>
        </w:rPr>
        <w:t>5</w:t>
      </w:r>
      <w:bookmarkEnd w:id="105"/>
      <w:r w:rsidR="00E85606" w:rsidRPr="00417E7A">
        <w:rPr>
          <w:rStyle w:val="FontStyle67"/>
          <w:rFonts w:ascii="Arial" w:hAnsi="Arial" w:cs="Arial"/>
          <w:sz w:val="24"/>
          <w:szCs w:val="24"/>
          <w:lang w:eastAsia="en-US"/>
        </w:rPr>
        <w:t xml:space="preserve">.3 </w:t>
      </w:r>
      <w:r w:rsidR="00FB4701" w:rsidRPr="00417E7A">
        <w:rPr>
          <w:rStyle w:val="FontStyle67"/>
          <w:rFonts w:ascii="Arial" w:hAnsi="Arial" w:cs="Arial"/>
          <w:sz w:val="24"/>
          <w:szCs w:val="24"/>
          <w:lang w:eastAsia="en-US"/>
        </w:rPr>
        <w:t>Испытание бирок</w:t>
      </w:r>
      <w:bookmarkEnd w:id="106"/>
    </w:p>
    <w:p w:rsidR="00C52EFA" w:rsidRPr="00417E7A" w:rsidRDefault="00C52EFA" w:rsidP="00417E7A">
      <w:pPr>
        <w:pStyle w:val="Style10"/>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bookmarkStart w:id="107" w:name="bookmark86"/>
      <w:r w:rsidRPr="00417E7A">
        <w:rPr>
          <w:rStyle w:val="FontStyle67"/>
          <w:rFonts w:ascii="Arial" w:hAnsi="Arial" w:cs="Arial"/>
          <w:sz w:val="24"/>
          <w:szCs w:val="24"/>
          <w:lang w:eastAsia="en-US"/>
        </w:rPr>
        <w:t>5</w:t>
      </w:r>
      <w:bookmarkEnd w:id="107"/>
      <w:r w:rsidRPr="00417E7A">
        <w:rPr>
          <w:rStyle w:val="FontStyle67"/>
          <w:rFonts w:ascii="Arial" w:hAnsi="Arial" w:cs="Arial"/>
          <w:sz w:val="24"/>
          <w:szCs w:val="24"/>
          <w:lang w:eastAsia="en-US"/>
        </w:rPr>
        <w:t xml:space="preserve">.3.1 </w:t>
      </w:r>
      <w:r w:rsidR="00FB4701" w:rsidRPr="00417E7A">
        <w:rPr>
          <w:rStyle w:val="FontStyle67"/>
          <w:rFonts w:ascii="Arial" w:hAnsi="Arial" w:cs="Arial"/>
          <w:sz w:val="24"/>
          <w:szCs w:val="24"/>
          <w:lang w:eastAsia="en-US"/>
        </w:rPr>
        <w:t>Подготовка образцов для испытаний и контрольных образцов</w:t>
      </w:r>
    </w:p>
    <w:p w:rsidR="00C52EFA" w:rsidRDefault="00C52EFA" w:rsidP="00417E7A">
      <w:pPr>
        <w:pStyle w:val="Style22"/>
        <w:widowControl/>
        <w:ind w:firstLine="567"/>
        <w:jc w:val="both"/>
        <w:rPr>
          <w:rStyle w:val="FontStyle67"/>
          <w:rFonts w:ascii="Arial" w:hAnsi="Arial" w:cs="Arial"/>
          <w:sz w:val="24"/>
          <w:szCs w:val="24"/>
          <w:lang w:eastAsia="en-US"/>
        </w:rPr>
      </w:pPr>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5.3.1.1 </w:t>
      </w:r>
      <w:r w:rsidR="00FB4701" w:rsidRPr="00417E7A">
        <w:rPr>
          <w:rStyle w:val="FontStyle67"/>
          <w:rFonts w:ascii="Arial" w:hAnsi="Arial" w:cs="Arial"/>
          <w:sz w:val="24"/>
          <w:szCs w:val="24"/>
          <w:lang w:eastAsia="en-US"/>
        </w:rPr>
        <w:t>Общие положения</w:t>
      </w:r>
    </w:p>
    <w:p w:rsidR="00C52EFA" w:rsidRDefault="00C52EFA" w:rsidP="00417E7A">
      <w:pPr>
        <w:pStyle w:val="Style33"/>
        <w:widowControl/>
        <w:ind w:firstLine="567"/>
        <w:jc w:val="both"/>
        <w:rPr>
          <w:rStyle w:val="FontStyle65"/>
          <w:rFonts w:ascii="Arial" w:hAnsi="Arial" w:cs="Arial"/>
          <w:sz w:val="24"/>
          <w:szCs w:val="24"/>
          <w:lang w:eastAsia="en-US"/>
        </w:rPr>
      </w:pPr>
    </w:p>
    <w:p w:rsidR="00FF3A14" w:rsidRDefault="0008469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Для каждого из испытаний, приведенных в </w:t>
      </w:r>
      <w:r w:rsidRPr="00C52EFA">
        <w:rPr>
          <w:rStyle w:val="FontStyle65"/>
          <w:rFonts w:ascii="Arial" w:hAnsi="Arial" w:cs="Arial"/>
          <w:color w:val="auto"/>
          <w:sz w:val="24"/>
          <w:szCs w:val="24"/>
          <w:lang w:eastAsia="en-US"/>
        </w:rPr>
        <w:t xml:space="preserve">5.3.2 </w:t>
      </w:r>
      <w:r w:rsidRPr="00417E7A">
        <w:rPr>
          <w:rStyle w:val="FontStyle65"/>
          <w:rFonts w:ascii="Arial" w:hAnsi="Arial" w:cs="Arial"/>
          <w:sz w:val="24"/>
          <w:szCs w:val="24"/>
          <w:lang w:eastAsia="en-US"/>
        </w:rPr>
        <w:t xml:space="preserve">и </w:t>
      </w:r>
      <w:r w:rsidRPr="00C52EFA">
        <w:rPr>
          <w:rStyle w:val="FontStyle65"/>
          <w:rFonts w:ascii="Arial" w:hAnsi="Arial" w:cs="Arial"/>
          <w:color w:val="auto"/>
          <w:sz w:val="24"/>
          <w:szCs w:val="24"/>
          <w:lang w:eastAsia="en-US"/>
        </w:rPr>
        <w:t>5.3.3</w:t>
      </w:r>
      <w:r w:rsidRPr="00417E7A">
        <w:rPr>
          <w:rStyle w:val="FontStyle65"/>
          <w:rFonts w:ascii="Arial" w:hAnsi="Arial" w:cs="Arial"/>
          <w:sz w:val="24"/>
          <w:szCs w:val="24"/>
          <w:lang w:eastAsia="en-US"/>
        </w:rPr>
        <w:t>, должны быть подготовлены новые контрольные образцы. Новые контрольные образцы также должны быть подготовлены для любого испытания, включающего визуальный осмотр.</w:t>
      </w:r>
    </w:p>
    <w:p w:rsidR="00C52EFA" w:rsidRPr="00417E7A" w:rsidRDefault="00C52EFA" w:rsidP="00417E7A">
      <w:pPr>
        <w:pStyle w:val="Style33"/>
        <w:widowControl/>
        <w:ind w:firstLine="567"/>
        <w:jc w:val="both"/>
        <w:rPr>
          <w:rStyle w:val="FontStyle65"/>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5.3.1.2 </w:t>
      </w:r>
      <w:r w:rsidR="00C56C21" w:rsidRPr="00417E7A">
        <w:rPr>
          <w:rStyle w:val="FontStyle65"/>
          <w:rFonts w:ascii="Arial" w:hAnsi="Arial" w:cs="Arial"/>
          <w:b/>
          <w:bCs/>
          <w:sz w:val="24"/>
          <w:szCs w:val="24"/>
          <w:lang w:eastAsia="en-US"/>
        </w:rPr>
        <w:t>Испытательные</w:t>
      </w:r>
      <w:r w:rsidR="00084697" w:rsidRPr="00417E7A">
        <w:rPr>
          <w:rStyle w:val="FontStyle67"/>
          <w:rFonts w:ascii="Arial" w:hAnsi="Arial" w:cs="Arial"/>
          <w:sz w:val="24"/>
          <w:szCs w:val="24"/>
          <w:lang w:eastAsia="en-US"/>
        </w:rPr>
        <w:t xml:space="preserve"> панели</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084697" w:rsidRPr="00417E7A" w:rsidRDefault="0008469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Испытательные панели должны быть изготовлены с поверхностью, равной той, на которую должна быть установлена бирка.</w:t>
      </w:r>
    </w:p>
    <w:p w:rsidR="00FF3A14" w:rsidRPr="00417E7A" w:rsidRDefault="00084697"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Испытательные панели должны быть тщательно очищены соответствующим растворителем для удаления всех следов клея, жира, масла и воды, а затем высушены в течение не менее 2 ч.</w:t>
      </w:r>
    </w:p>
    <w:p w:rsidR="0068455B" w:rsidRDefault="0068455B" w:rsidP="00417E7A">
      <w:pPr>
        <w:pStyle w:val="Style22"/>
        <w:widowControl/>
        <w:ind w:firstLine="567"/>
        <w:jc w:val="both"/>
        <w:rPr>
          <w:rStyle w:val="FontStyle67"/>
          <w:rFonts w:ascii="Arial" w:hAnsi="Arial" w:cs="Arial"/>
          <w:sz w:val="24"/>
          <w:szCs w:val="24"/>
          <w:lang w:eastAsia="en-US"/>
        </w:rPr>
      </w:pPr>
    </w:p>
    <w:p w:rsidR="00FF3A14"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5.3.1.3 </w:t>
      </w:r>
      <w:r w:rsidR="00C56C21" w:rsidRPr="00417E7A">
        <w:rPr>
          <w:rStyle w:val="FontStyle67"/>
          <w:rFonts w:ascii="Arial" w:hAnsi="Arial" w:cs="Arial"/>
          <w:sz w:val="24"/>
          <w:szCs w:val="24"/>
          <w:lang w:eastAsia="en-US"/>
        </w:rPr>
        <w:t>Образцы для испытания</w:t>
      </w:r>
    </w:p>
    <w:p w:rsidR="00C52EFA" w:rsidRPr="00417E7A" w:rsidRDefault="00C52EFA" w:rsidP="00417E7A">
      <w:pPr>
        <w:pStyle w:val="Style22"/>
        <w:widowControl/>
        <w:ind w:firstLine="567"/>
        <w:jc w:val="both"/>
        <w:rPr>
          <w:rStyle w:val="FontStyle67"/>
          <w:rFonts w:ascii="Arial" w:hAnsi="Arial" w:cs="Arial"/>
          <w:sz w:val="24"/>
          <w:szCs w:val="24"/>
          <w:lang w:eastAsia="en-US"/>
        </w:rPr>
      </w:pPr>
    </w:p>
    <w:p w:rsidR="00C56C21" w:rsidRPr="00417E7A" w:rsidRDefault="00C56C2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Количество образцов для испытания и контрольных образцов, подготовленных для каждого испытания, должно быть не менее трех.</w:t>
      </w:r>
    </w:p>
    <w:p w:rsidR="00FF3A14" w:rsidRPr="00417E7A" w:rsidRDefault="00C56C21"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Образец для испытания/контрольный образец должен представлять собой полную </w:t>
      </w:r>
      <w:r w:rsidR="00B41783" w:rsidRPr="00417E7A">
        <w:rPr>
          <w:rStyle w:val="FontStyle65"/>
          <w:rFonts w:ascii="Arial" w:hAnsi="Arial" w:cs="Arial"/>
          <w:sz w:val="24"/>
          <w:szCs w:val="24"/>
          <w:lang w:eastAsia="en-US"/>
        </w:rPr>
        <w:t>бир</w:t>
      </w:r>
      <w:r w:rsidRPr="00417E7A">
        <w:rPr>
          <w:rStyle w:val="FontStyle65"/>
          <w:rFonts w:ascii="Arial" w:hAnsi="Arial" w:cs="Arial"/>
          <w:sz w:val="24"/>
          <w:szCs w:val="24"/>
          <w:lang w:eastAsia="en-US"/>
        </w:rPr>
        <w:t xml:space="preserve">ку, где это возможно, за исключением случаев, когда физические ограничения испытательного оборудования не позволяют провести испытание всей </w:t>
      </w:r>
      <w:r w:rsidR="00B41783" w:rsidRPr="00417E7A">
        <w:rPr>
          <w:rStyle w:val="FontStyle65"/>
          <w:rFonts w:ascii="Arial" w:hAnsi="Arial" w:cs="Arial"/>
          <w:sz w:val="24"/>
          <w:szCs w:val="24"/>
          <w:lang w:eastAsia="en-US"/>
        </w:rPr>
        <w:t>бир</w:t>
      </w:r>
      <w:r w:rsidRPr="00417E7A">
        <w:rPr>
          <w:rStyle w:val="FontStyle65"/>
          <w:rFonts w:ascii="Arial" w:hAnsi="Arial" w:cs="Arial"/>
          <w:sz w:val="24"/>
          <w:szCs w:val="24"/>
          <w:lang w:eastAsia="en-US"/>
        </w:rPr>
        <w:t xml:space="preserve">ки или когда графическое содержание </w:t>
      </w:r>
      <w:r w:rsidR="00B41783" w:rsidRPr="00417E7A">
        <w:rPr>
          <w:rStyle w:val="FontStyle65"/>
          <w:rFonts w:ascii="Arial" w:hAnsi="Arial" w:cs="Arial"/>
          <w:sz w:val="24"/>
          <w:szCs w:val="24"/>
          <w:lang w:eastAsia="en-US"/>
        </w:rPr>
        <w:t>бир</w:t>
      </w:r>
      <w:r w:rsidRPr="00417E7A">
        <w:rPr>
          <w:rStyle w:val="FontStyle65"/>
          <w:rFonts w:ascii="Arial" w:hAnsi="Arial" w:cs="Arial"/>
          <w:sz w:val="24"/>
          <w:szCs w:val="24"/>
          <w:lang w:eastAsia="en-US"/>
        </w:rPr>
        <w:t>ки не влияет на результаты испытания. Минимальные размеры образца для испытания должны составлять 13 мм в ширину и 25 мм в длину.</w:t>
      </w:r>
    </w:p>
    <w:p w:rsidR="00FF3A14" w:rsidRPr="00417E7A" w:rsidRDefault="002F20B3"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Для испытания на устойчивость к стиранию (см. </w:t>
      </w:r>
      <w:r w:rsidRPr="00C52EFA">
        <w:rPr>
          <w:rStyle w:val="FontStyle65"/>
          <w:rFonts w:ascii="Arial" w:hAnsi="Arial" w:cs="Arial"/>
          <w:color w:val="auto"/>
          <w:sz w:val="24"/>
          <w:szCs w:val="24"/>
          <w:lang w:eastAsia="en-US"/>
        </w:rPr>
        <w:t>5.3.2</w:t>
      </w:r>
      <w:r w:rsidRPr="00417E7A">
        <w:rPr>
          <w:rStyle w:val="FontStyle65"/>
          <w:rFonts w:ascii="Arial" w:hAnsi="Arial" w:cs="Arial"/>
          <w:sz w:val="24"/>
          <w:szCs w:val="24"/>
          <w:lang w:eastAsia="en-US"/>
        </w:rPr>
        <w:t xml:space="preserve">) и для испытания на адгезию (см. </w:t>
      </w:r>
      <w:r w:rsidRPr="00C52EFA">
        <w:rPr>
          <w:rStyle w:val="FontStyle65"/>
          <w:rFonts w:ascii="Arial" w:hAnsi="Arial" w:cs="Arial"/>
          <w:color w:val="auto"/>
          <w:sz w:val="24"/>
          <w:szCs w:val="24"/>
          <w:lang w:eastAsia="en-US"/>
        </w:rPr>
        <w:t>5.3.3</w:t>
      </w:r>
      <w:r w:rsidRPr="00417E7A">
        <w:rPr>
          <w:rStyle w:val="FontStyle65"/>
          <w:rFonts w:ascii="Arial" w:hAnsi="Arial" w:cs="Arial"/>
          <w:sz w:val="24"/>
          <w:szCs w:val="24"/>
          <w:lang w:eastAsia="en-US"/>
        </w:rPr>
        <w:t>) слой подложки, защищающий клейкую сторону, должен быть полностью удален на длину не менее 15 мм, оставл</w:t>
      </w:r>
      <w:r w:rsidR="00963124" w:rsidRPr="00417E7A">
        <w:rPr>
          <w:rStyle w:val="FontStyle65"/>
          <w:rFonts w:ascii="Arial" w:hAnsi="Arial" w:cs="Arial"/>
          <w:sz w:val="24"/>
          <w:szCs w:val="24"/>
          <w:lang w:eastAsia="en-US"/>
        </w:rPr>
        <w:t>яя</w:t>
      </w:r>
      <w:r w:rsidRPr="00417E7A">
        <w:rPr>
          <w:rStyle w:val="FontStyle65"/>
          <w:rFonts w:ascii="Arial" w:hAnsi="Arial" w:cs="Arial"/>
          <w:sz w:val="24"/>
          <w:szCs w:val="24"/>
          <w:lang w:eastAsia="en-US"/>
        </w:rPr>
        <w:t xml:space="preserve"> защищенн</w:t>
      </w:r>
      <w:r w:rsidR="00963124" w:rsidRPr="00417E7A">
        <w:rPr>
          <w:rStyle w:val="FontStyle65"/>
          <w:rFonts w:ascii="Arial" w:hAnsi="Arial" w:cs="Arial"/>
          <w:sz w:val="24"/>
          <w:szCs w:val="24"/>
          <w:lang w:eastAsia="en-US"/>
        </w:rPr>
        <w:t>ый</w:t>
      </w:r>
      <w:r w:rsidRPr="00417E7A">
        <w:rPr>
          <w:rStyle w:val="FontStyle65"/>
          <w:rFonts w:ascii="Arial" w:hAnsi="Arial" w:cs="Arial"/>
          <w:sz w:val="24"/>
          <w:szCs w:val="24"/>
          <w:lang w:eastAsia="en-US"/>
        </w:rPr>
        <w:t xml:space="preserve"> кон</w:t>
      </w:r>
      <w:r w:rsidR="00963124" w:rsidRPr="00417E7A">
        <w:rPr>
          <w:rStyle w:val="FontStyle65"/>
          <w:rFonts w:ascii="Arial" w:hAnsi="Arial" w:cs="Arial"/>
          <w:sz w:val="24"/>
          <w:szCs w:val="24"/>
          <w:lang w:eastAsia="en-US"/>
        </w:rPr>
        <w:t>е</w:t>
      </w:r>
      <w:r w:rsidRPr="00417E7A">
        <w:rPr>
          <w:rStyle w:val="FontStyle65"/>
          <w:rFonts w:ascii="Arial" w:hAnsi="Arial" w:cs="Arial"/>
          <w:sz w:val="24"/>
          <w:szCs w:val="24"/>
          <w:lang w:eastAsia="en-US"/>
        </w:rPr>
        <w:t>ц достаточной длины для крепления к машине. Затем образцы симметрично прикладываются к испытательной панели. Приложенные образцы прокатывают пять раз стальным роликом с резиновым покрытием диаметром от 30 мм до 60 мм и шириной не менее чем на 2 мм больше образца для испытания. Валик прикладывают с усилием (50 ± 2) Н и скоростью прокатки приблизительно (200 ± 20) мм/с.</w:t>
      </w:r>
    </w:p>
    <w:p w:rsidR="00FF3A1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После нанесения на испытательные панели образцы должны быть выдержаны при температуре (23 ± 5)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при относительной влажности (50 ± 20) % в течение не менее 24 ч до начала испытаний.</w:t>
      </w:r>
    </w:p>
    <w:p w:rsidR="00C52EFA" w:rsidRDefault="00C52EFA" w:rsidP="00417E7A">
      <w:pPr>
        <w:pStyle w:val="Style22"/>
        <w:widowControl/>
        <w:ind w:firstLine="567"/>
        <w:jc w:val="both"/>
        <w:rPr>
          <w:rStyle w:val="FontStyle67"/>
          <w:rFonts w:ascii="Arial" w:hAnsi="Arial" w:cs="Arial"/>
          <w:sz w:val="24"/>
          <w:szCs w:val="24"/>
          <w:lang w:eastAsia="en-US"/>
        </w:rPr>
      </w:pPr>
      <w:bookmarkStart w:id="108" w:name="bookmark87"/>
    </w:p>
    <w:p w:rsidR="00FF3A14" w:rsidRPr="00417E7A" w:rsidRDefault="00FF3A14" w:rsidP="00417E7A">
      <w:pPr>
        <w:pStyle w:val="Style22"/>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5</w:t>
      </w:r>
      <w:bookmarkEnd w:id="108"/>
      <w:r w:rsidRPr="00417E7A">
        <w:rPr>
          <w:rStyle w:val="FontStyle67"/>
          <w:rFonts w:ascii="Arial" w:hAnsi="Arial" w:cs="Arial"/>
          <w:sz w:val="24"/>
          <w:szCs w:val="24"/>
          <w:lang w:eastAsia="en-US"/>
        </w:rPr>
        <w:t xml:space="preserve">.3.2 </w:t>
      </w:r>
      <w:r w:rsidR="00963124" w:rsidRPr="00417E7A">
        <w:rPr>
          <w:rStyle w:val="FontStyle67"/>
          <w:rFonts w:ascii="Arial" w:hAnsi="Arial" w:cs="Arial"/>
          <w:sz w:val="24"/>
          <w:szCs w:val="24"/>
          <w:lang w:eastAsia="en-US"/>
        </w:rPr>
        <w:t>Испытание на устойчивость к стиранию</w:t>
      </w:r>
    </w:p>
    <w:p w:rsidR="00C52EFA" w:rsidRDefault="00C52EFA" w:rsidP="00417E7A">
      <w:pPr>
        <w:pStyle w:val="Style33"/>
        <w:widowControl/>
        <w:ind w:firstLine="567"/>
        <w:jc w:val="both"/>
        <w:rPr>
          <w:rStyle w:val="FontStyle65"/>
          <w:rFonts w:ascii="Arial" w:hAnsi="Arial" w:cs="Arial"/>
          <w:sz w:val="24"/>
          <w:szCs w:val="24"/>
          <w:lang w:eastAsia="en-US"/>
        </w:rPr>
      </w:pPr>
    </w:p>
    <w:p w:rsidR="0096312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Три образца для испытания устанавливаются на испытательные панели в соответствии с </w:t>
      </w:r>
      <w:r w:rsidRPr="00C52EFA">
        <w:rPr>
          <w:rStyle w:val="FontStyle65"/>
          <w:rFonts w:ascii="Arial" w:hAnsi="Arial" w:cs="Arial"/>
          <w:color w:val="auto"/>
          <w:sz w:val="24"/>
          <w:szCs w:val="24"/>
          <w:lang w:eastAsia="en-US"/>
        </w:rPr>
        <w:t xml:space="preserve">5.3.1 </w:t>
      </w:r>
      <w:r w:rsidRPr="00417E7A">
        <w:rPr>
          <w:rStyle w:val="FontStyle65"/>
          <w:rFonts w:ascii="Arial" w:hAnsi="Arial" w:cs="Arial"/>
          <w:sz w:val="24"/>
          <w:szCs w:val="24"/>
          <w:lang w:eastAsia="en-US"/>
        </w:rPr>
        <w:t>и затем погружаются в испытательную жидкость на (300 ± 3) сек.</w:t>
      </w:r>
    </w:p>
    <w:p w:rsidR="00FF3A1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После извлечения из испытательной жидкости образец для испытания протирают с усилием (10 ± 1) Н и скоростью 1 цикл/с с помощью неотбеленной хлопчатобумажной ткани, смоченной в испытательной жидкости в течение (30 ± 3) с. После завершения испытания на стирание проводят визуальный осмотр образца для испытания.</w:t>
      </w:r>
    </w:p>
    <w:p w:rsidR="00FF3A14" w:rsidRPr="00417E7A" w:rsidRDefault="00963124"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Испытательные жидкости должны быть</w:t>
      </w:r>
    </w:p>
    <w:p w:rsidR="00FF3A14" w:rsidRPr="00417E7A" w:rsidRDefault="00E85606"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 </w:t>
      </w:r>
      <w:r w:rsidR="00963124" w:rsidRPr="00417E7A">
        <w:rPr>
          <w:rStyle w:val="FontStyle65"/>
          <w:rFonts w:ascii="Arial" w:hAnsi="Arial" w:cs="Arial"/>
          <w:sz w:val="24"/>
          <w:szCs w:val="24"/>
          <w:lang w:eastAsia="en-US"/>
        </w:rPr>
        <w:t>вода и,</w:t>
      </w:r>
    </w:p>
    <w:p w:rsidR="00E85606" w:rsidRPr="00417E7A" w:rsidRDefault="00FF3A14" w:rsidP="00417E7A">
      <w:pPr>
        <w:pStyle w:val="Style14"/>
        <w:widowControl/>
        <w:ind w:firstLine="567"/>
        <w:jc w:val="both"/>
        <w:rPr>
          <w:rStyle w:val="FontStyle65"/>
          <w:rFonts w:ascii="Arial" w:hAnsi="Arial" w:cs="Arial"/>
          <w:sz w:val="24"/>
          <w:szCs w:val="24"/>
          <w:lang w:eastAsia="en-US"/>
        </w:rPr>
      </w:pPr>
      <w:bookmarkStart w:id="109" w:name="bookmark88"/>
      <w:r w:rsidRPr="00417E7A">
        <w:rPr>
          <w:rStyle w:val="FontStyle65"/>
          <w:rFonts w:ascii="Arial" w:hAnsi="Arial" w:cs="Arial"/>
          <w:sz w:val="24"/>
          <w:szCs w:val="24"/>
          <w:lang w:val="en-US" w:eastAsia="en-US"/>
        </w:rPr>
        <w:t>b</w:t>
      </w:r>
      <w:bookmarkEnd w:id="109"/>
      <w:r w:rsidR="00E85606" w:rsidRPr="00417E7A">
        <w:rPr>
          <w:rStyle w:val="FontStyle65"/>
          <w:rFonts w:ascii="Arial" w:hAnsi="Arial" w:cs="Arial"/>
          <w:sz w:val="24"/>
          <w:szCs w:val="24"/>
          <w:lang w:eastAsia="en-US"/>
        </w:rPr>
        <w:t>)</w:t>
      </w:r>
      <w:r w:rsidRPr="00417E7A">
        <w:rPr>
          <w:rStyle w:val="FontStyle65"/>
          <w:rFonts w:ascii="Arial" w:hAnsi="Arial" w:cs="Arial"/>
          <w:sz w:val="24"/>
          <w:szCs w:val="24"/>
          <w:lang w:eastAsia="en-US"/>
        </w:rPr>
        <w:t xml:space="preserve"> </w:t>
      </w:r>
      <w:r w:rsidR="00963124" w:rsidRPr="00417E7A">
        <w:rPr>
          <w:rStyle w:val="FontStyle65"/>
          <w:rFonts w:ascii="Arial" w:hAnsi="Arial" w:cs="Arial"/>
          <w:sz w:val="24"/>
          <w:szCs w:val="24"/>
          <w:lang w:eastAsia="en-US"/>
        </w:rPr>
        <w:t>смесь по объему 50 % изооктана и 50 % толуола</w:t>
      </w:r>
      <w:r w:rsidRPr="00417E7A">
        <w:rPr>
          <w:rStyle w:val="FontStyle65"/>
          <w:rFonts w:ascii="Arial" w:hAnsi="Arial" w:cs="Arial"/>
          <w:sz w:val="24"/>
          <w:szCs w:val="24"/>
          <w:lang w:eastAsia="en-US"/>
        </w:rPr>
        <w:t xml:space="preserve">. </w:t>
      </w:r>
    </w:p>
    <w:p w:rsidR="00C52EFA" w:rsidRDefault="00C52EFA" w:rsidP="00417E7A">
      <w:pPr>
        <w:pStyle w:val="Style14"/>
        <w:widowControl/>
        <w:ind w:firstLine="567"/>
        <w:jc w:val="both"/>
        <w:rPr>
          <w:rStyle w:val="FontStyle67"/>
          <w:rFonts w:ascii="Arial" w:hAnsi="Arial" w:cs="Arial"/>
          <w:sz w:val="24"/>
          <w:szCs w:val="24"/>
          <w:lang w:eastAsia="en-US"/>
        </w:rPr>
      </w:pPr>
    </w:p>
    <w:p w:rsidR="00FF3A14" w:rsidRPr="00417E7A" w:rsidRDefault="00E85606" w:rsidP="00417E7A">
      <w:pPr>
        <w:pStyle w:val="Style14"/>
        <w:widowControl/>
        <w:ind w:firstLine="567"/>
        <w:jc w:val="both"/>
        <w:rPr>
          <w:rStyle w:val="FontStyle67"/>
          <w:rFonts w:ascii="Arial" w:hAnsi="Arial" w:cs="Arial"/>
          <w:sz w:val="24"/>
          <w:szCs w:val="24"/>
          <w:lang w:eastAsia="en-US"/>
        </w:rPr>
      </w:pPr>
      <w:r w:rsidRPr="00417E7A">
        <w:rPr>
          <w:rStyle w:val="FontStyle67"/>
          <w:rFonts w:ascii="Arial" w:hAnsi="Arial" w:cs="Arial"/>
          <w:sz w:val="24"/>
          <w:szCs w:val="24"/>
          <w:lang w:eastAsia="en-US"/>
        </w:rPr>
        <w:t xml:space="preserve">5.3.3 </w:t>
      </w:r>
      <w:r w:rsidR="00963124" w:rsidRPr="00417E7A">
        <w:rPr>
          <w:rStyle w:val="FontStyle67"/>
          <w:rFonts w:ascii="Arial" w:hAnsi="Arial" w:cs="Arial"/>
          <w:sz w:val="24"/>
          <w:szCs w:val="24"/>
          <w:lang w:eastAsia="en-US"/>
        </w:rPr>
        <w:t>Испытание на сцепление</w:t>
      </w:r>
    </w:p>
    <w:p w:rsidR="00C52EFA" w:rsidRDefault="00C52EFA" w:rsidP="00417E7A">
      <w:pPr>
        <w:pStyle w:val="Style33"/>
        <w:widowControl/>
        <w:ind w:firstLine="567"/>
        <w:jc w:val="both"/>
        <w:rPr>
          <w:rStyle w:val="FontStyle65"/>
          <w:rFonts w:ascii="Arial" w:hAnsi="Arial" w:cs="Arial"/>
          <w:sz w:val="24"/>
          <w:szCs w:val="24"/>
          <w:lang w:eastAsia="en-US"/>
        </w:rPr>
      </w:pPr>
    </w:p>
    <w:p w:rsidR="0096312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Три образца для испытаний устанавливаются на испытательные панели в соответствии с </w:t>
      </w:r>
      <w:r w:rsidRPr="00C52EFA">
        <w:rPr>
          <w:rStyle w:val="FontStyle65"/>
          <w:rFonts w:ascii="Arial" w:hAnsi="Arial" w:cs="Arial"/>
          <w:color w:val="auto"/>
          <w:sz w:val="24"/>
          <w:szCs w:val="24"/>
          <w:lang w:eastAsia="en-US"/>
        </w:rPr>
        <w:t xml:space="preserve">5.3.1 </w:t>
      </w:r>
      <w:r w:rsidRPr="00417E7A">
        <w:rPr>
          <w:rStyle w:val="FontStyle65"/>
          <w:rFonts w:ascii="Arial" w:hAnsi="Arial" w:cs="Arial"/>
          <w:sz w:val="24"/>
          <w:szCs w:val="24"/>
          <w:lang w:eastAsia="en-US"/>
        </w:rPr>
        <w:t>и погружаются в испытательную жидкость (50 % изооктана и 50 % толуола) на (30 ± 1) мин.</w:t>
      </w:r>
    </w:p>
    <w:p w:rsidR="0096312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После извлечения образца для испытания из испытательной жидкости осмотрите и измерьте любые расстояния от края образца, не </w:t>
      </w:r>
      <w:r w:rsidR="00093F3E" w:rsidRPr="00417E7A">
        <w:rPr>
          <w:rStyle w:val="FontStyle65"/>
          <w:rFonts w:ascii="Arial" w:hAnsi="Arial" w:cs="Arial"/>
          <w:sz w:val="24"/>
          <w:szCs w:val="24"/>
          <w:lang w:eastAsia="en-US"/>
        </w:rPr>
        <w:t>име</w:t>
      </w:r>
      <w:r w:rsidRPr="00417E7A">
        <w:rPr>
          <w:rStyle w:val="FontStyle65"/>
          <w:rFonts w:ascii="Arial" w:hAnsi="Arial" w:cs="Arial"/>
          <w:sz w:val="24"/>
          <w:szCs w:val="24"/>
          <w:lang w:eastAsia="en-US"/>
        </w:rPr>
        <w:t xml:space="preserve">ющие </w:t>
      </w:r>
      <w:r w:rsidR="00093F3E" w:rsidRPr="00417E7A">
        <w:rPr>
          <w:rStyle w:val="FontStyle65"/>
          <w:rFonts w:ascii="Arial" w:hAnsi="Arial" w:cs="Arial"/>
          <w:sz w:val="24"/>
          <w:szCs w:val="24"/>
          <w:lang w:eastAsia="en-US"/>
        </w:rPr>
        <w:t>сцепление</w:t>
      </w:r>
      <w:r w:rsidRPr="00417E7A">
        <w:rPr>
          <w:rStyle w:val="FontStyle65"/>
          <w:rFonts w:ascii="Arial" w:hAnsi="Arial" w:cs="Arial"/>
          <w:sz w:val="24"/>
          <w:szCs w:val="24"/>
          <w:lang w:eastAsia="en-US"/>
        </w:rPr>
        <w:t>.</w:t>
      </w:r>
    </w:p>
    <w:p w:rsidR="00FF3A14" w:rsidRPr="00417E7A" w:rsidRDefault="00963124" w:rsidP="00417E7A">
      <w:pPr>
        <w:pStyle w:val="Style33"/>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Затем прикрепите испытательную панель к держателю, а свободный конец образца, все еще покрытый слоем подложки, защищающим клейкую сторону, к машине. При</w:t>
      </w:r>
      <w:r w:rsidR="00943A32" w:rsidRPr="00417E7A">
        <w:rPr>
          <w:rStyle w:val="FontStyle65"/>
          <w:rFonts w:ascii="Arial" w:hAnsi="Arial" w:cs="Arial"/>
          <w:sz w:val="24"/>
          <w:szCs w:val="24"/>
          <w:lang w:eastAsia="en-US"/>
        </w:rPr>
        <w:t>тяните</w:t>
      </w:r>
      <w:r w:rsidR="00E76CD9">
        <w:rPr>
          <w:rStyle w:val="FontStyle65"/>
          <w:rFonts w:ascii="Arial" w:hAnsi="Arial" w:cs="Arial"/>
          <w:sz w:val="24"/>
          <w:szCs w:val="24"/>
          <w:lang w:eastAsia="en-US"/>
        </w:rPr>
        <w:t xml:space="preserve"> вверх под углом (90±</w:t>
      </w:r>
      <w:r w:rsidR="00C52EFA">
        <w:rPr>
          <w:rStyle w:val="FontStyle65"/>
          <w:rFonts w:ascii="Arial" w:hAnsi="Arial" w:cs="Arial"/>
          <w:sz w:val="24"/>
          <w:szCs w:val="24"/>
          <w:lang w:eastAsia="en-US"/>
        </w:rPr>
        <w:t>5)</w:t>
      </w:r>
      <w:r w:rsidRPr="00417E7A">
        <w:rPr>
          <w:rStyle w:val="FontStyle65"/>
          <w:rFonts w:ascii="Arial" w:hAnsi="Arial" w:cs="Arial"/>
          <w:sz w:val="24"/>
          <w:szCs w:val="24"/>
          <w:lang w:eastAsia="en-US"/>
        </w:rPr>
        <w:t>° к испытатель</w:t>
      </w:r>
      <w:r w:rsidR="00E76CD9">
        <w:rPr>
          <w:rStyle w:val="FontStyle65"/>
          <w:rFonts w:ascii="Arial" w:hAnsi="Arial" w:cs="Arial"/>
          <w:sz w:val="24"/>
          <w:szCs w:val="24"/>
          <w:lang w:eastAsia="en-US"/>
        </w:rPr>
        <w:t>ной панели и со скоростью (60±</w:t>
      </w:r>
      <w:r w:rsidRPr="00417E7A">
        <w:rPr>
          <w:rStyle w:val="FontStyle65"/>
          <w:rFonts w:ascii="Arial" w:hAnsi="Arial" w:cs="Arial"/>
          <w:sz w:val="24"/>
          <w:szCs w:val="24"/>
          <w:lang w:eastAsia="en-US"/>
        </w:rPr>
        <w:t xml:space="preserve">6) мм/мин. Измерьте необходимое для этого усилие растяжения на расстоянии не менее 15 мм. Среднее значение растягивающего усилия, выраженное в ньютонах, должно быть рассчитано и записано. Если расстояние испытания в 15 мм недостижимо из-за разрыва образцов, то образцы должны быть укреплены вторым слоем испытуемой </w:t>
      </w:r>
      <w:r w:rsidR="00943A32" w:rsidRPr="00417E7A">
        <w:rPr>
          <w:rStyle w:val="FontStyle65"/>
          <w:rFonts w:ascii="Arial" w:hAnsi="Arial" w:cs="Arial"/>
          <w:sz w:val="24"/>
          <w:szCs w:val="24"/>
          <w:lang w:eastAsia="en-US"/>
        </w:rPr>
        <w:t>бир</w:t>
      </w:r>
      <w:r w:rsidRPr="00417E7A">
        <w:rPr>
          <w:rStyle w:val="FontStyle65"/>
          <w:rFonts w:ascii="Arial" w:hAnsi="Arial" w:cs="Arial"/>
          <w:sz w:val="24"/>
          <w:szCs w:val="24"/>
          <w:lang w:eastAsia="en-US"/>
        </w:rPr>
        <w:t>ки.</w:t>
      </w:r>
    </w:p>
    <w:p w:rsidR="00FF3A14" w:rsidRPr="00D12C3E" w:rsidRDefault="00E85606" w:rsidP="0068455B">
      <w:pPr>
        <w:pStyle w:val="Style16"/>
        <w:widowControl/>
        <w:ind w:firstLine="567"/>
        <w:jc w:val="center"/>
        <w:outlineLvl w:val="0"/>
        <w:rPr>
          <w:rStyle w:val="FontStyle64"/>
          <w:rFonts w:ascii="Arial" w:hAnsi="Arial" w:cs="Arial"/>
          <w:sz w:val="28"/>
          <w:szCs w:val="28"/>
          <w:lang w:eastAsia="en-US"/>
        </w:rPr>
      </w:pPr>
      <w:r w:rsidRPr="00417E7A">
        <w:rPr>
          <w:rStyle w:val="FontStyle64"/>
          <w:rFonts w:ascii="Arial" w:hAnsi="Arial" w:cs="Arial"/>
          <w:sz w:val="24"/>
          <w:szCs w:val="24"/>
          <w:lang w:eastAsia="en-US"/>
        </w:rPr>
        <w:br w:type="page"/>
      </w:r>
      <w:bookmarkStart w:id="110" w:name="_Toc103111195"/>
      <w:r w:rsidR="00943A32" w:rsidRPr="00D12C3E">
        <w:rPr>
          <w:rStyle w:val="FontStyle64"/>
          <w:rFonts w:ascii="Arial" w:hAnsi="Arial" w:cs="Arial"/>
          <w:sz w:val="28"/>
          <w:szCs w:val="28"/>
          <w:lang w:eastAsia="en-US"/>
        </w:rPr>
        <w:t>Приложение</w:t>
      </w:r>
      <w:r w:rsidR="00FF3A14" w:rsidRPr="00D12C3E">
        <w:rPr>
          <w:rStyle w:val="FontStyle64"/>
          <w:rFonts w:ascii="Arial" w:hAnsi="Arial" w:cs="Arial"/>
          <w:sz w:val="28"/>
          <w:szCs w:val="28"/>
          <w:lang w:eastAsia="en-US"/>
        </w:rPr>
        <w:t xml:space="preserve"> </w:t>
      </w:r>
      <w:r w:rsidR="00FF3A14" w:rsidRPr="00D12C3E">
        <w:rPr>
          <w:rStyle w:val="FontStyle64"/>
          <w:rFonts w:ascii="Arial" w:hAnsi="Arial" w:cs="Arial"/>
          <w:sz w:val="28"/>
          <w:szCs w:val="28"/>
          <w:lang w:val="en-US" w:eastAsia="en-US"/>
        </w:rPr>
        <w:t>A</w:t>
      </w:r>
      <w:bookmarkEnd w:id="110"/>
    </w:p>
    <w:p w:rsidR="00FF3A14" w:rsidRPr="00B4204E" w:rsidRDefault="00FF3A14" w:rsidP="0068455B">
      <w:pPr>
        <w:pStyle w:val="Style30"/>
        <w:widowControl/>
        <w:ind w:firstLine="567"/>
        <w:jc w:val="center"/>
        <w:outlineLvl w:val="0"/>
        <w:rPr>
          <w:rStyle w:val="FontStyle61"/>
          <w:rFonts w:ascii="Arial" w:hAnsi="Arial" w:cs="Arial"/>
          <w:i/>
          <w:sz w:val="24"/>
          <w:szCs w:val="24"/>
          <w:lang w:eastAsia="en-US"/>
        </w:rPr>
      </w:pPr>
      <w:bookmarkStart w:id="111" w:name="_Toc103111196"/>
      <w:r w:rsidRPr="00B4204E">
        <w:rPr>
          <w:rStyle w:val="FontStyle61"/>
          <w:rFonts w:ascii="Arial" w:hAnsi="Arial" w:cs="Arial"/>
          <w:i/>
          <w:sz w:val="24"/>
          <w:szCs w:val="24"/>
          <w:lang w:eastAsia="en-US"/>
        </w:rPr>
        <w:t>(</w:t>
      </w:r>
      <w:r w:rsidR="00943A32" w:rsidRPr="00B4204E">
        <w:rPr>
          <w:rStyle w:val="FontStyle61"/>
          <w:rFonts w:ascii="Arial" w:hAnsi="Arial" w:cs="Arial"/>
          <w:i/>
          <w:sz w:val="24"/>
          <w:szCs w:val="24"/>
          <w:lang w:eastAsia="en-US"/>
        </w:rPr>
        <w:t>справочное</w:t>
      </w:r>
      <w:r w:rsidRPr="00B4204E">
        <w:rPr>
          <w:rStyle w:val="FontStyle61"/>
          <w:rFonts w:ascii="Arial" w:hAnsi="Arial" w:cs="Arial"/>
          <w:i/>
          <w:sz w:val="24"/>
          <w:szCs w:val="24"/>
          <w:lang w:eastAsia="en-US"/>
        </w:rPr>
        <w:t>)</w:t>
      </w:r>
      <w:bookmarkEnd w:id="111"/>
    </w:p>
    <w:p w:rsidR="006470A8" w:rsidRPr="00417E7A" w:rsidRDefault="006470A8" w:rsidP="0068455B">
      <w:pPr>
        <w:pStyle w:val="Style16"/>
        <w:widowControl/>
        <w:ind w:firstLine="567"/>
        <w:jc w:val="center"/>
        <w:outlineLvl w:val="0"/>
        <w:rPr>
          <w:rStyle w:val="FontStyle64"/>
          <w:rFonts w:ascii="Arial" w:hAnsi="Arial" w:cs="Arial"/>
          <w:sz w:val="24"/>
          <w:szCs w:val="24"/>
          <w:lang w:eastAsia="en-US"/>
        </w:rPr>
      </w:pPr>
    </w:p>
    <w:p w:rsidR="00FF3A14" w:rsidRPr="00D12C3E" w:rsidRDefault="00943A32" w:rsidP="0068455B">
      <w:pPr>
        <w:pStyle w:val="Style16"/>
        <w:widowControl/>
        <w:ind w:firstLine="567"/>
        <w:jc w:val="center"/>
        <w:outlineLvl w:val="0"/>
        <w:rPr>
          <w:rStyle w:val="FontStyle64"/>
          <w:rFonts w:ascii="Arial" w:hAnsi="Arial" w:cs="Arial"/>
          <w:sz w:val="28"/>
          <w:szCs w:val="28"/>
          <w:lang w:eastAsia="en-US"/>
        </w:rPr>
      </w:pPr>
      <w:bookmarkStart w:id="112" w:name="_Toc103111197"/>
      <w:r w:rsidRPr="00D12C3E">
        <w:rPr>
          <w:rStyle w:val="FontStyle64"/>
          <w:rFonts w:ascii="Arial" w:hAnsi="Arial" w:cs="Arial"/>
          <w:sz w:val="28"/>
          <w:szCs w:val="28"/>
          <w:lang w:eastAsia="en-US"/>
        </w:rPr>
        <w:t>Перечень существенных опасностей</w:t>
      </w:r>
      <w:bookmarkEnd w:id="112"/>
    </w:p>
    <w:p w:rsidR="00E85606" w:rsidRPr="00417E7A" w:rsidRDefault="00E85606" w:rsidP="00417E7A">
      <w:pPr>
        <w:pStyle w:val="Style14"/>
        <w:widowControl/>
        <w:ind w:firstLine="567"/>
        <w:jc w:val="both"/>
        <w:rPr>
          <w:rStyle w:val="FontStyle65"/>
          <w:rFonts w:ascii="Arial" w:hAnsi="Arial" w:cs="Arial"/>
          <w:color w:val="053CF5"/>
          <w:sz w:val="24"/>
          <w:szCs w:val="24"/>
          <w:u w:val="single"/>
          <w:lang w:eastAsia="en-US"/>
        </w:rPr>
      </w:pPr>
    </w:p>
    <w:p w:rsidR="00FF3A14" w:rsidRPr="00417E7A" w:rsidRDefault="00943A32" w:rsidP="00417E7A">
      <w:pPr>
        <w:pStyle w:val="Style14"/>
        <w:widowControl/>
        <w:ind w:firstLine="567"/>
        <w:jc w:val="both"/>
        <w:rPr>
          <w:rStyle w:val="FontStyle65"/>
          <w:rFonts w:ascii="Arial" w:hAnsi="Arial" w:cs="Arial"/>
          <w:sz w:val="24"/>
          <w:szCs w:val="24"/>
          <w:lang w:eastAsia="en-US"/>
        </w:rPr>
      </w:pPr>
      <w:r w:rsidRPr="00B4204E">
        <w:rPr>
          <w:rStyle w:val="FontStyle65"/>
          <w:rFonts w:ascii="Arial" w:hAnsi="Arial" w:cs="Arial"/>
          <w:color w:val="auto"/>
          <w:sz w:val="24"/>
          <w:szCs w:val="24"/>
          <w:lang w:eastAsia="en-US"/>
        </w:rPr>
        <w:t>Таблица</w:t>
      </w:r>
      <w:r w:rsidR="00FF3A14" w:rsidRPr="00B4204E">
        <w:rPr>
          <w:rStyle w:val="FontStyle65"/>
          <w:rFonts w:ascii="Arial" w:hAnsi="Arial" w:cs="Arial"/>
          <w:color w:val="auto"/>
          <w:sz w:val="24"/>
          <w:szCs w:val="24"/>
          <w:lang w:eastAsia="en-US"/>
        </w:rPr>
        <w:t xml:space="preserve"> </w:t>
      </w:r>
      <w:r w:rsidR="00FF3A14" w:rsidRPr="00B4204E">
        <w:rPr>
          <w:rStyle w:val="FontStyle65"/>
          <w:rFonts w:ascii="Arial" w:hAnsi="Arial" w:cs="Arial"/>
          <w:color w:val="auto"/>
          <w:sz w:val="24"/>
          <w:szCs w:val="24"/>
          <w:lang w:val="en-US" w:eastAsia="en-US"/>
        </w:rPr>
        <w:t>A</w:t>
      </w:r>
      <w:r w:rsidR="00FF3A14" w:rsidRPr="00B4204E">
        <w:rPr>
          <w:rStyle w:val="FontStyle65"/>
          <w:rFonts w:ascii="Arial" w:hAnsi="Arial" w:cs="Arial"/>
          <w:color w:val="auto"/>
          <w:sz w:val="24"/>
          <w:szCs w:val="24"/>
          <w:lang w:eastAsia="en-US"/>
        </w:rPr>
        <w:t>.1</w:t>
      </w:r>
      <w:r w:rsidR="00FF3A14" w:rsidRPr="00417E7A">
        <w:rPr>
          <w:rStyle w:val="FontStyle65"/>
          <w:rFonts w:ascii="Arial" w:hAnsi="Arial" w:cs="Arial"/>
          <w:color w:val="053CF5"/>
          <w:sz w:val="24"/>
          <w:szCs w:val="24"/>
          <w:lang w:eastAsia="en-US"/>
        </w:rPr>
        <w:t xml:space="preserve"> </w:t>
      </w:r>
      <w:r w:rsidRPr="00417E7A">
        <w:rPr>
          <w:rStyle w:val="FontStyle65"/>
          <w:rFonts w:ascii="Arial" w:hAnsi="Arial" w:cs="Arial"/>
          <w:sz w:val="24"/>
          <w:szCs w:val="24"/>
          <w:lang w:eastAsia="en-US"/>
        </w:rPr>
        <w:t>определяет существенные опасности, опасные ситуации и значительные опасные события, которые были определены как значительные для механизированных секаторов на штанге, входящих в область применения настоящего документа, и которые требуют конкретных действий со стороны разработчика или производителя для устранения или снижения риска</w:t>
      </w:r>
      <w:r w:rsidR="00FF3A14" w:rsidRPr="00417E7A">
        <w:rPr>
          <w:rStyle w:val="FontStyle65"/>
          <w:rFonts w:ascii="Arial" w:hAnsi="Arial" w:cs="Arial"/>
          <w:sz w:val="24"/>
          <w:szCs w:val="24"/>
          <w:lang w:eastAsia="en-US"/>
        </w:rPr>
        <w:t>.</w:t>
      </w:r>
    </w:p>
    <w:p w:rsidR="00E85606" w:rsidRPr="00417E7A" w:rsidRDefault="00E85606" w:rsidP="00417E7A">
      <w:pPr>
        <w:pStyle w:val="Style14"/>
        <w:widowControl/>
        <w:ind w:firstLine="567"/>
        <w:jc w:val="both"/>
        <w:rPr>
          <w:rStyle w:val="FontStyle65"/>
          <w:rFonts w:ascii="Arial" w:hAnsi="Arial" w:cs="Arial"/>
          <w:sz w:val="24"/>
          <w:szCs w:val="24"/>
          <w:lang w:eastAsia="en-US"/>
        </w:rPr>
      </w:pPr>
    </w:p>
    <w:p w:rsidR="00FF3A14" w:rsidRPr="00B4204E" w:rsidRDefault="00943A32" w:rsidP="00B4204E">
      <w:pPr>
        <w:pStyle w:val="Style10"/>
        <w:widowControl/>
        <w:ind w:firstLine="567"/>
        <w:jc w:val="both"/>
        <w:rPr>
          <w:rStyle w:val="FontStyle67"/>
          <w:rFonts w:ascii="Arial" w:hAnsi="Arial" w:cs="Arial"/>
          <w:b w:val="0"/>
          <w:sz w:val="24"/>
          <w:szCs w:val="24"/>
          <w:lang w:eastAsia="en-US"/>
        </w:rPr>
      </w:pPr>
      <w:r w:rsidRPr="00B4204E">
        <w:rPr>
          <w:rStyle w:val="FontStyle67"/>
          <w:rFonts w:ascii="Arial" w:hAnsi="Arial" w:cs="Arial"/>
          <w:b w:val="0"/>
          <w:color w:val="auto"/>
          <w:sz w:val="24"/>
          <w:szCs w:val="24"/>
          <w:lang w:eastAsia="en-US"/>
        </w:rPr>
        <w:t>Т</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а</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б</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л</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и</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ц</w:t>
      </w:r>
      <w:r w:rsid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а</w:t>
      </w:r>
      <w:r w:rsidR="00FF3A14" w:rsidRPr="00B4204E">
        <w:rPr>
          <w:rStyle w:val="FontStyle67"/>
          <w:rFonts w:ascii="Arial" w:hAnsi="Arial" w:cs="Arial"/>
          <w:b w:val="0"/>
          <w:color w:val="auto"/>
          <w:sz w:val="24"/>
          <w:szCs w:val="24"/>
          <w:lang w:eastAsia="en-US"/>
        </w:rPr>
        <w:t xml:space="preserve"> </w:t>
      </w:r>
      <w:r w:rsidR="00FF3A14" w:rsidRPr="00B4204E">
        <w:rPr>
          <w:rStyle w:val="FontStyle67"/>
          <w:rFonts w:ascii="Arial" w:hAnsi="Arial" w:cs="Arial"/>
          <w:b w:val="0"/>
          <w:color w:val="auto"/>
          <w:sz w:val="24"/>
          <w:szCs w:val="24"/>
          <w:lang w:val="en-US" w:eastAsia="en-US"/>
        </w:rPr>
        <w:t>A</w:t>
      </w:r>
      <w:r w:rsidR="00B4204E">
        <w:rPr>
          <w:rStyle w:val="FontStyle67"/>
          <w:rFonts w:ascii="Arial" w:hAnsi="Arial" w:cs="Arial"/>
          <w:b w:val="0"/>
          <w:color w:val="auto"/>
          <w:sz w:val="24"/>
          <w:szCs w:val="24"/>
          <w:lang w:eastAsia="en-US"/>
        </w:rPr>
        <w:t>.1 -</w:t>
      </w:r>
      <w:r w:rsidR="006470A8" w:rsidRPr="00B4204E">
        <w:rPr>
          <w:rStyle w:val="FontStyle67"/>
          <w:rFonts w:ascii="Arial" w:hAnsi="Arial" w:cs="Arial"/>
          <w:b w:val="0"/>
          <w:color w:val="auto"/>
          <w:sz w:val="24"/>
          <w:szCs w:val="24"/>
          <w:lang w:eastAsia="en-US"/>
        </w:rPr>
        <w:t xml:space="preserve"> </w:t>
      </w:r>
      <w:r w:rsidRPr="00B4204E">
        <w:rPr>
          <w:rStyle w:val="FontStyle67"/>
          <w:rFonts w:ascii="Arial" w:hAnsi="Arial" w:cs="Arial"/>
          <w:b w:val="0"/>
          <w:color w:val="auto"/>
          <w:sz w:val="24"/>
          <w:szCs w:val="24"/>
          <w:lang w:eastAsia="en-US"/>
        </w:rPr>
        <w:t>Перечень существенных опасностей, связанных с механизированными секаторами на штанге</w:t>
      </w:r>
    </w:p>
    <w:p w:rsidR="00B4204E" w:rsidRPr="00417E7A" w:rsidRDefault="00B4204E" w:rsidP="00417E7A">
      <w:pPr>
        <w:pStyle w:val="Style10"/>
        <w:widowControl/>
        <w:ind w:firstLine="567"/>
        <w:jc w:val="center"/>
        <w:rPr>
          <w:rStyle w:val="FontStyle67"/>
          <w:rFonts w:ascii="Arial" w:hAnsi="Arial" w:cs="Arial"/>
          <w:sz w:val="24"/>
          <w:szCs w:val="24"/>
          <w:lang w:eastAsia="en-US"/>
        </w:rPr>
      </w:pPr>
    </w:p>
    <w:tbl>
      <w:tblPr>
        <w:tblW w:w="9754" w:type="dxa"/>
        <w:jc w:val="center"/>
        <w:tblLayout w:type="fixed"/>
        <w:tblCellMar>
          <w:left w:w="40" w:type="dxa"/>
          <w:right w:w="40" w:type="dxa"/>
        </w:tblCellMar>
        <w:tblLook w:val="0000" w:firstRow="0" w:lastRow="0" w:firstColumn="0" w:lastColumn="0" w:noHBand="0" w:noVBand="0"/>
      </w:tblPr>
      <w:tblGrid>
        <w:gridCol w:w="690"/>
        <w:gridCol w:w="4329"/>
        <w:gridCol w:w="3260"/>
        <w:gridCol w:w="1475"/>
      </w:tblGrid>
      <w:tr w:rsidR="00FF3A14" w:rsidRPr="00B4204E" w:rsidTr="00E523C6">
        <w:trPr>
          <w:trHeight w:val="317"/>
          <w:jc w:val="center"/>
        </w:trPr>
        <w:tc>
          <w:tcPr>
            <w:tcW w:w="690" w:type="dxa"/>
            <w:tcBorders>
              <w:top w:val="single" w:sz="6" w:space="0" w:color="auto"/>
              <w:left w:val="single" w:sz="6" w:space="0" w:color="auto"/>
              <w:bottom w:val="nil"/>
              <w:right w:val="single" w:sz="6" w:space="0" w:color="auto"/>
            </w:tcBorders>
          </w:tcPr>
          <w:p w:rsidR="00FF3A14" w:rsidRPr="00B4204E" w:rsidRDefault="00943A32" w:rsidP="00B4204E">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 ссылки</w:t>
            </w:r>
          </w:p>
        </w:tc>
        <w:tc>
          <w:tcPr>
            <w:tcW w:w="7589" w:type="dxa"/>
            <w:gridSpan w:val="2"/>
            <w:tcBorders>
              <w:top w:val="single" w:sz="6" w:space="0" w:color="auto"/>
              <w:left w:val="single" w:sz="6" w:space="0" w:color="auto"/>
              <w:bottom w:val="single" w:sz="6" w:space="0" w:color="auto"/>
              <w:right w:val="single" w:sz="6" w:space="0" w:color="auto"/>
            </w:tcBorders>
          </w:tcPr>
          <w:p w:rsidR="00FF3A14" w:rsidRPr="00B4204E" w:rsidRDefault="00943A32" w:rsidP="00B4204E">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Опасность</w:t>
            </w:r>
          </w:p>
        </w:tc>
        <w:tc>
          <w:tcPr>
            <w:tcW w:w="1475" w:type="dxa"/>
            <w:tcBorders>
              <w:top w:val="single" w:sz="6" w:space="0" w:color="auto"/>
              <w:left w:val="single" w:sz="6" w:space="0" w:color="auto"/>
              <w:bottom w:val="nil"/>
              <w:right w:val="single" w:sz="6" w:space="0" w:color="auto"/>
            </w:tcBorders>
          </w:tcPr>
          <w:p w:rsidR="00FF3A14" w:rsidRPr="00B4204E" w:rsidRDefault="00943A32" w:rsidP="00B4204E">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 xml:space="preserve">Подпункт настоящего </w:t>
            </w:r>
            <w:r w:rsidR="00B4204E">
              <w:rPr>
                <w:rStyle w:val="FontStyle57"/>
                <w:rFonts w:ascii="Arial" w:hAnsi="Arial" w:cs="Arial"/>
                <w:sz w:val="22"/>
                <w:szCs w:val="22"/>
                <w:lang w:eastAsia="en-US"/>
              </w:rPr>
              <w:t>стандарта</w:t>
            </w:r>
          </w:p>
        </w:tc>
      </w:tr>
      <w:tr w:rsidR="00E85606" w:rsidRPr="00B4204E" w:rsidTr="00E523C6">
        <w:trPr>
          <w:trHeight w:val="182"/>
          <w:jc w:val="center"/>
        </w:trPr>
        <w:tc>
          <w:tcPr>
            <w:tcW w:w="690" w:type="dxa"/>
            <w:tcBorders>
              <w:top w:val="nil"/>
              <w:left w:val="single" w:sz="6" w:space="0" w:color="auto"/>
              <w:bottom w:val="double" w:sz="4" w:space="0" w:color="auto"/>
              <w:right w:val="single" w:sz="6" w:space="0" w:color="auto"/>
            </w:tcBorders>
          </w:tcPr>
          <w:p w:rsidR="00E85606" w:rsidRPr="00B4204E" w:rsidRDefault="00E85606" w:rsidP="00B4204E">
            <w:pPr>
              <w:widowControl/>
              <w:jc w:val="both"/>
              <w:rPr>
                <w:rStyle w:val="FontStyle57"/>
                <w:rFonts w:ascii="Arial" w:hAnsi="Arial" w:cs="Arial"/>
                <w:sz w:val="22"/>
                <w:szCs w:val="22"/>
                <w:lang w:val="en-US" w:eastAsia="en-US"/>
              </w:rPr>
            </w:pPr>
          </w:p>
        </w:tc>
        <w:tc>
          <w:tcPr>
            <w:tcW w:w="4329" w:type="dxa"/>
            <w:tcBorders>
              <w:top w:val="single" w:sz="6" w:space="0" w:color="auto"/>
              <w:left w:val="single" w:sz="6" w:space="0" w:color="auto"/>
              <w:bottom w:val="double" w:sz="4" w:space="0" w:color="auto"/>
              <w:right w:val="single" w:sz="4" w:space="0" w:color="auto"/>
            </w:tcBorders>
            <w:vAlign w:val="bottom"/>
          </w:tcPr>
          <w:p w:rsidR="00E85606" w:rsidRPr="00B4204E" w:rsidRDefault="00943A32" w:rsidP="00E523C6">
            <w:pPr>
              <w:pStyle w:val="Style19"/>
              <w:widowControl/>
              <w:jc w:val="center"/>
              <w:rPr>
                <w:rStyle w:val="FontStyle57"/>
                <w:rFonts w:ascii="Arial" w:hAnsi="Arial" w:cs="Arial"/>
                <w:sz w:val="22"/>
                <w:szCs w:val="22"/>
                <w:lang w:val="en-US" w:eastAsia="en-US"/>
              </w:rPr>
            </w:pPr>
            <w:r w:rsidRPr="00B4204E">
              <w:rPr>
                <w:rStyle w:val="FontStyle57"/>
                <w:rFonts w:ascii="Arial" w:hAnsi="Arial" w:cs="Arial"/>
                <w:sz w:val="22"/>
                <w:szCs w:val="22"/>
                <w:lang w:eastAsia="en-US"/>
              </w:rPr>
              <w:t>Происхождение</w:t>
            </w:r>
            <w:r w:rsidR="00E85606" w:rsidRPr="00B4204E">
              <w:rPr>
                <w:rStyle w:val="FontStyle57"/>
                <w:rFonts w:ascii="Arial" w:hAnsi="Arial" w:cs="Arial"/>
                <w:sz w:val="22"/>
                <w:szCs w:val="22"/>
                <w:lang w:val="en-US" w:eastAsia="en-US"/>
              </w:rPr>
              <w:t xml:space="preserve"> (</w:t>
            </w:r>
            <w:r w:rsidRPr="00B4204E">
              <w:rPr>
                <w:rStyle w:val="FontStyle57"/>
                <w:rFonts w:ascii="Arial" w:hAnsi="Arial" w:cs="Arial"/>
                <w:sz w:val="22"/>
                <w:szCs w:val="22"/>
                <w:lang w:eastAsia="en-US"/>
              </w:rPr>
              <w:t>источник</w:t>
            </w:r>
            <w:r w:rsidR="00E523C6">
              <w:rPr>
                <w:rStyle w:val="FontStyle57"/>
                <w:rFonts w:ascii="Arial" w:hAnsi="Arial" w:cs="Arial"/>
                <w:sz w:val="22"/>
                <w:szCs w:val="22"/>
                <w:lang w:val="en-US" w:eastAsia="en-US"/>
              </w:rPr>
              <w:t>)</w:t>
            </w:r>
          </w:p>
        </w:tc>
        <w:tc>
          <w:tcPr>
            <w:tcW w:w="3260" w:type="dxa"/>
            <w:tcBorders>
              <w:top w:val="single" w:sz="6" w:space="0" w:color="auto"/>
              <w:left w:val="single" w:sz="4" w:space="0" w:color="auto"/>
              <w:bottom w:val="double" w:sz="4" w:space="0" w:color="auto"/>
              <w:right w:val="single" w:sz="6" w:space="0" w:color="auto"/>
            </w:tcBorders>
          </w:tcPr>
          <w:p w:rsidR="00E85606" w:rsidRPr="00B4204E" w:rsidRDefault="00943A32" w:rsidP="00B4204E">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val="en-US" w:eastAsia="en-US"/>
              </w:rPr>
              <w:t>Возможные последствия</w:t>
            </w:r>
          </w:p>
        </w:tc>
        <w:tc>
          <w:tcPr>
            <w:tcW w:w="1475" w:type="dxa"/>
            <w:tcBorders>
              <w:top w:val="nil"/>
              <w:left w:val="single" w:sz="6" w:space="0" w:color="auto"/>
              <w:bottom w:val="double" w:sz="4" w:space="0" w:color="auto"/>
              <w:right w:val="single" w:sz="6" w:space="0" w:color="auto"/>
            </w:tcBorders>
          </w:tcPr>
          <w:p w:rsidR="00E85606" w:rsidRPr="00B4204E" w:rsidRDefault="00E85606" w:rsidP="00E523C6">
            <w:pPr>
              <w:pStyle w:val="Style19"/>
              <w:widowControl/>
              <w:jc w:val="both"/>
              <w:rPr>
                <w:rStyle w:val="FontStyle57"/>
                <w:rFonts w:ascii="Arial" w:hAnsi="Arial" w:cs="Arial"/>
                <w:sz w:val="22"/>
                <w:szCs w:val="22"/>
                <w:lang w:val="en-US" w:eastAsia="en-US"/>
              </w:rPr>
            </w:pPr>
          </w:p>
        </w:tc>
      </w:tr>
      <w:tr w:rsidR="00FF3A14" w:rsidRPr="00B4204E" w:rsidTr="007853DF">
        <w:trPr>
          <w:trHeight w:val="302"/>
          <w:jc w:val="center"/>
        </w:trPr>
        <w:tc>
          <w:tcPr>
            <w:tcW w:w="690" w:type="dxa"/>
            <w:tcBorders>
              <w:top w:val="double" w:sz="4" w:space="0" w:color="auto"/>
              <w:left w:val="single" w:sz="6"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1</w:t>
            </w:r>
          </w:p>
        </w:tc>
        <w:tc>
          <w:tcPr>
            <w:tcW w:w="9064" w:type="dxa"/>
            <w:gridSpan w:val="3"/>
            <w:tcBorders>
              <w:top w:val="double" w:sz="4" w:space="0" w:color="auto"/>
              <w:left w:val="single" w:sz="6" w:space="0" w:color="auto"/>
              <w:bottom w:val="single" w:sz="6" w:space="0" w:color="auto"/>
              <w:right w:val="single" w:sz="6" w:space="0" w:color="auto"/>
            </w:tcBorders>
          </w:tcPr>
          <w:p w:rsidR="00FF3A14" w:rsidRPr="00B4204E" w:rsidRDefault="00B6368A"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Опасности механического травмирования</w:t>
            </w:r>
          </w:p>
        </w:tc>
      </w:tr>
      <w:tr w:rsidR="00FF3A14" w:rsidRPr="00B4204E" w:rsidTr="00E523C6">
        <w:trPr>
          <w:trHeight w:val="523"/>
          <w:jc w:val="center"/>
        </w:trPr>
        <w:tc>
          <w:tcPr>
            <w:tcW w:w="690" w:type="dxa"/>
            <w:tcBorders>
              <w:top w:val="nil"/>
              <w:left w:val="single" w:sz="6" w:space="0" w:color="auto"/>
              <w:bottom w:val="nil"/>
              <w:right w:val="single" w:sz="6" w:space="0" w:color="auto"/>
            </w:tcBorders>
          </w:tcPr>
          <w:p w:rsidR="00FF3A14" w:rsidRPr="00B4204E" w:rsidRDefault="00FF3A14" w:rsidP="00B4204E">
            <w:pPr>
              <w:widowControl/>
              <w:jc w:val="center"/>
              <w:rPr>
                <w:rStyle w:val="FontStyle57"/>
                <w:rFonts w:ascii="Arial" w:hAnsi="Arial" w:cs="Arial"/>
                <w:sz w:val="22"/>
                <w:szCs w:val="22"/>
                <w:lang w:val="en-US" w:eastAsia="en-US"/>
              </w:rPr>
            </w:pPr>
          </w:p>
          <w:p w:rsidR="00FF3A14" w:rsidRPr="00B4204E" w:rsidRDefault="00FF3A14" w:rsidP="00B4204E">
            <w:pPr>
              <w:widowControl/>
              <w:jc w:val="center"/>
              <w:rPr>
                <w:rStyle w:val="FontStyle57"/>
                <w:rFonts w:ascii="Arial" w:hAnsi="Arial" w:cs="Arial"/>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jc w:val="both"/>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Вращающееся режущее приспособление</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Отсечение верхних и нижних конечностей</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FF3A14" w:rsidP="00B4204E">
            <w:pPr>
              <w:pStyle w:val="Style23"/>
              <w:widowControl/>
              <w:jc w:val="both"/>
              <w:rPr>
                <w:rStyle w:val="FontStyle58"/>
                <w:rFonts w:ascii="Arial" w:hAnsi="Arial" w:cs="Arial"/>
                <w:color w:val="053CF5"/>
                <w:sz w:val="22"/>
                <w:szCs w:val="22"/>
                <w:lang w:val="en-US" w:eastAsia="en-US"/>
              </w:rPr>
            </w:pPr>
            <w:r w:rsidRPr="00B4204E">
              <w:rPr>
                <w:rStyle w:val="FontStyle58"/>
                <w:rFonts w:ascii="Arial" w:hAnsi="Arial" w:cs="Arial"/>
                <w:color w:val="auto"/>
                <w:sz w:val="22"/>
                <w:szCs w:val="22"/>
                <w:lang w:val="en-US" w:eastAsia="en-US"/>
              </w:rPr>
              <w:t>4.2, 4.5, 4.7, 4.10, 4.11</w:t>
            </w:r>
          </w:p>
        </w:tc>
      </w:tr>
      <w:tr w:rsidR="00FF3A14" w:rsidRPr="00B4204E" w:rsidTr="00E523C6">
        <w:trPr>
          <w:trHeight w:val="302"/>
          <w:jc w:val="center"/>
        </w:trPr>
        <w:tc>
          <w:tcPr>
            <w:tcW w:w="690" w:type="dxa"/>
            <w:tcBorders>
              <w:top w:val="nil"/>
              <w:left w:val="single" w:sz="6" w:space="0" w:color="auto"/>
              <w:bottom w:val="nil"/>
              <w:right w:val="single" w:sz="6" w:space="0" w:color="auto"/>
            </w:tcBorders>
          </w:tcPr>
          <w:p w:rsidR="00FF3A14" w:rsidRPr="00B4204E" w:rsidRDefault="00FF3A14" w:rsidP="00B4204E">
            <w:pPr>
              <w:widowControl/>
              <w:jc w:val="center"/>
              <w:rPr>
                <w:rStyle w:val="FontStyle58"/>
                <w:rFonts w:ascii="Arial" w:hAnsi="Arial" w:cs="Arial"/>
                <w:color w:val="053CF5"/>
                <w:sz w:val="22"/>
                <w:szCs w:val="22"/>
                <w:lang w:val="en-US" w:eastAsia="en-US"/>
              </w:rPr>
            </w:pPr>
          </w:p>
          <w:p w:rsidR="00FF3A14" w:rsidRPr="00B4204E" w:rsidRDefault="00FF3A14" w:rsidP="00B4204E">
            <w:pPr>
              <w:widowControl/>
              <w:jc w:val="center"/>
              <w:rPr>
                <w:rStyle w:val="FontStyle58"/>
                <w:rFonts w:ascii="Arial" w:hAnsi="Arial" w:cs="Arial"/>
                <w:color w:val="053CF5"/>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Выбрасывающиеся предметы из машины</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Травмы от удара выброшенными предметами</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jc w:val="both"/>
              <w:rPr>
                <w:rStyle w:val="FontStyle58"/>
                <w:rFonts w:ascii="Arial" w:hAnsi="Arial" w:cs="Arial"/>
                <w:color w:val="auto"/>
                <w:sz w:val="22"/>
                <w:szCs w:val="22"/>
                <w:lang w:val="en-US" w:eastAsia="en-US"/>
              </w:rPr>
            </w:pPr>
            <w:hyperlink w:anchor="bookmark19" w:history="1">
              <w:r w:rsidR="00E85606" w:rsidRPr="00B4204E">
                <w:rPr>
                  <w:rStyle w:val="FontStyle58"/>
                  <w:rFonts w:ascii="Arial" w:hAnsi="Arial" w:cs="Arial"/>
                  <w:color w:val="auto"/>
                  <w:sz w:val="22"/>
                  <w:szCs w:val="22"/>
                  <w:lang w:val="en-US" w:eastAsia="en-US"/>
                </w:rPr>
                <w:t>4</w:t>
              </w:r>
              <w:r w:rsidR="00E85606" w:rsidRPr="00B4204E">
                <w:rPr>
                  <w:rStyle w:val="FontStyle58"/>
                  <w:rFonts w:ascii="Arial" w:hAnsi="Arial" w:cs="Arial"/>
                  <w:color w:val="auto"/>
                  <w:sz w:val="22"/>
                  <w:szCs w:val="22"/>
                  <w:lang w:eastAsia="en-US"/>
                </w:rPr>
                <w:t>.</w:t>
              </w:r>
              <w:r w:rsidR="00FF3A14" w:rsidRPr="00B4204E">
                <w:rPr>
                  <w:rStyle w:val="FontStyle58"/>
                  <w:rFonts w:ascii="Arial" w:hAnsi="Arial" w:cs="Arial"/>
                  <w:color w:val="auto"/>
                  <w:sz w:val="22"/>
                  <w:szCs w:val="22"/>
                  <w:lang w:val="en-US" w:eastAsia="en-US"/>
                </w:rPr>
                <w:t>5</w:t>
              </w:r>
            </w:hyperlink>
          </w:p>
        </w:tc>
      </w:tr>
      <w:tr w:rsidR="00FF3A14" w:rsidRPr="00B4204E" w:rsidTr="00E523C6">
        <w:trPr>
          <w:trHeight w:val="523"/>
          <w:jc w:val="center"/>
        </w:trPr>
        <w:tc>
          <w:tcPr>
            <w:tcW w:w="690" w:type="dxa"/>
            <w:tcBorders>
              <w:top w:val="nil"/>
              <w:left w:val="single" w:sz="6" w:space="0" w:color="auto"/>
              <w:bottom w:val="nil"/>
              <w:right w:val="single" w:sz="6" w:space="0" w:color="auto"/>
            </w:tcBorders>
          </w:tcPr>
          <w:p w:rsidR="00FF3A14" w:rsidRPr="00B4204E" w:rsidRDefault="00FF3A14" w:rsidP="00B4204E">
            <w:pPr>
              <w:widowControl/>
              <w:jc w:val="center"/>
              <w:rPr>
                <w:rStyle w:val="FontStyle58"/>
                <w:rFonts w:ascii="Arial" w:hAnsi="Arial" w:cs="Arial"/>
                <w:color w:val="053CF5"/>
                <w:sz w:val="22"/>
                <w:szCs w:val="22"/>
                <w:lang w:val="en-US" w:eastAsia="en-US"/>
              </w:rPr>
            </w:pPr>
          </w:p>
          <w:p w:rsidR="00FF3A14" w:rsidRPr="00B4204E" w:rsidRDefault="00FF3A14" w:rsidP="00B4204E">
            <w:pPr>
              <w:widowControl/>
              <w:jc w:val="center"/>
              <w:rPr>
                <w:rStyle w:val="FontStyle58"/>
                <w:rFonts w:ascii="Arial" w:hAnsi="Arial" w:cs="Arial"/>
                <w:color w:val="053CF5"/>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Поломка режущего инструмента</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23"/>
              <w:widowControl/>
              <w:rPr>
                <w:rStyle w:val="FontStyle58"/>
                <w:rFonts w:ascii="Arial" w:hAnsi="Arial" w:cs="Arial"/>
                <w:sz w:val="22"/>
                <w:szCs w:val="22"/>
                <w:lang w:eastAsia="en-US"/>
              </w:rPr>
            </w:pPr>
            <w:r w:rsidRPr="00B4204E">
              <w:rPr>
                <w:rStyle w:val="FontStyle58"/>
                <w:rFonts w:ascii="Arial" w:hAnsi="Arial" w:cs="Arial"/>
                <w:sz w:val="22"/>
                <w:szCs w:val="22"/>
                <w:lang w:eastAsia="en-US"/>
              </w:rPr>
              <w:t>Травмы от выброшенных частей режущего инструмента</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jc w:val="both"/>
              <w:rPr>
                <w:rStyle w:val="FontStyle58"/>
                <w:rFonts w:ascii="Arial" w:hAnsi="Arial" w:cs="Arial"/>
                <w:color w:val="auto"/>
                <w:sz w:val="22"/>
                <w:szCs w:val="22"/>
                <w:lang w:eastAsia="en-US"/>
              </w:rPr>
            </w:pPr>
            <w:hyperlink w:anchor="bookmark19" w:history="1">
              <w:r w:rsidR="00FF3A14" w:rsidRPr="00B4204E">
                <w:rPr>
                  <w:rStyle w:val="FontStyle58"/>
                  <w:rFonts w:ascii="Arial" w:hAnsi="Arial" w:cs="Arial"/>
                  <w:color w:val="auto"/>
                  <w:sz w:val="22"/>
                  <w:szCs w:val="22"/>
                  <w:lang w:val="en-US" w:eastAsia="en-US"/>
                </w:rPr>
                <w:t>4.5</w:t>
              </w:r>
            </w:hyperlink>
            <w:r w:rsidR="00FF3A14" w:rsidRPr="00B4204E">
              <w:rPr>
                <w:rStyle w:val="FontStyle58"/>
                <w:rFonts w:ascii="Arial" w:hAnsi="Arial" w:cs="Arial"/>
                <w:color w:val="auto"/>
                <w:sz w:val="22"/>
                <w:szCs w:val="22"/>
                <w:lang w:val="en-US" w:eastAsia="en-US"/>
              </w:rPr>
              <w:t xml:space="preserve">, </w:t>
            </w:r>
            <w:r w:rsidR="00E85606" w:rsidRPr="00B4204E">
              <w:rPr>
                <w:rStyle w:val="FontStyle58"/>
                <w:rFonts w:ascii="Arial" w:hAnsi="Arial" w:cs="Arial"/>
                <w:color w:val="auto"/>
                <w:sz w:val="22"/>
                <w:szCs w:val="22"/>
                <w:lang w:eastAsia="en-US"/>
              </w:rPr>
              <w:t>5.1</w:t>
            </w:r>
          </w:p>
        </w:tc>
      </w:tr>
      <w:tr w:rsidR="00FF3A14" w:rsidRPr="00B4204E" w:rsidTr="00E523C6">
        <w:trPr>
          <w:trHeight w:val="965"/>
          <w:jc w:val="center"/>
        </w:trPr>
        <w:tc>
          <w:tcPr>
            <w:tcW w:w="690" w:type="dxa"/>
            <w:tcBorders>
              <w:top w:val="nil"/>
              <w:left w:val="single" w:sz="6" w:space="0" w:color="auto"/>
              <w:bottom w:val="single" w:sz="6" w:space="0" w:color="auto"/>
              <w:right w:val="single" w:sz="6" w:space="0" w:color="auto"/>
            </w:tcBorders>
          </w:tcPr>
          <w:p w:rsidR="00FF3A14" w:rsidRPr="00B4204E" w:rsidRDefault="00FF3A14" w:rsidP="00B4204E">
            <w:pPr>
              <w:widowControl/>
              <w:jc w:val="center"/>
              <w:rPr>
                <w:rStyle w:val="FontStyle58"/>
                <w:rFonts w:ascii="Arial" w:hAnsi="Arial" w:cs="Arial"/>
                <w:color w:val="053CF5"/>
                <w:sz w:val="22"/>
                <w:szCs w:val="22"/>
                <w:lang w:val="en-US" w:eastAsia="en-US"/>
              </w:rPr>
            </w:pPr>
          </w:p>
          <w:p w:rsidR="00FF3A14" w:rsidRPr="00B4204E" w:rsidRDefault="00FF3A14" w:rsidP="00B4204E">
            <w:pPr>
              <w:widowControl/>
              <w:jc w:val="center"/>
              <w:rPr>
                <w:rStyle w:val="FontStyle58"/>
                <w:rFonts w:ascii="Arial" w:hAnsi="Arial" w:cs="Arial"/>
                <w:color w:val="053CF5"/>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B6368A"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Неисправность системы управления двигателем или органов управления, приводящая к непредвиденному запуску при включенном режущем инструменте, непредвиденному разгону/превышению скорости</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796EF5"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Обрезание, рассечение, отсечение или запутывание верхних и нижних конечностей</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15"/>
              <w:widowControl/>
              <w:jc w:val="both"/>
              <w:rPr>
                <w:rStyle w:val="FontStyle58"/>
                <w:rFonts w:ascii="Arial" w:hAnsi="Arial" w:cs="Arial"/>
                <w:color w:val="auto"/>
                <w:sz w:val="22"/>
                <w:szCs w:val="22"/>
                <w:lang w:val="en-US" w:eastAsia="en-US"/>
              </w:rPr>
            </w:pPr>
            <w:hyperlink w:anchor="bookmark34" w:history="1">
              <w:r w:rsidR="00FF3A14" w:rsidRPr="00B4204E">
                <w:rPr>
                  <w:rStyle w:val="FontStyle58"/>
                  <w:rFonts w:ascii="Arial" w:hAnsi="Arial" w:cs="Arial"/>
                  <w:color w:val="auto"/>
                  <w:sz w:val="22"/>
                  <w:szCs w:val="22"/>
                  <w:lang w:val="en-US" w:eastAsia="en-US"/>
                </w:rPr>
                <w:t>4.8</w:t>
              </w:r>
            </w:hyperlink>
            <w:r w:rsidR="00FF3A14" w:rsidRPr="00B4204E">
              <w:rPr>
                <w:rStyle w:val="FontStyle58"/>
                <w:rFonts w:ascii="Arial" w:hAnsi="Arial" w:cs="Arial"/>
                <w:color w:val="auto"/>
                <w:sz w:val="22"/>
                <w:szCs w:val="22"/>
                <w:lang w:val="en-US" w:eastAsia="en-US"/>
              </w:rPr>
              <w:t xml:space="preserve">, </w:t>
            </w:r>
            <w:hyperlink w:anchor="bookmark37" w:history="1">
              <w:r w:rsidR="00FF3A14" w:rsidRPr="00B4204E">
                <w:rPr>
                  <w:rStyle w:val="FontStyle58"/>
                  <w:rFonts w:ascii="Arial" w:hAnsi="Arial" w:cs="Arial"/>
                  <w:color w:val="auto"/>
                  <w:sz w:val="22"/>
                  <w:szCs w:val="22"/>
                  <w:lang w:val="en-US" w:eastAsia="en-US"/>
                </w:rPr>
                <w:t>4.9</w:t>
              </w:r>
            </w:hyperlink>
            <w:r w:rsidR="00FF3A14" w:rsidRPr="00B4204E">
              <w:rPr>
                <w:rStyle w:val="FontStyle58"/>
                <w:rFonts w:ascii="Arial" w:hAnsi="Arial" w:cs="Arial"/>
                <w:color w:val="auto"/>
                <w:sz w:val="22"/>
                <w:szCs w:val="22"/>
                <w:lang w:val="en-US" w:eastAsia="en-US"/>
              </w:rPr>
              <w:t xml:space="preserve">, </w:t>
            </w:r>
            <w:hyperlink w:anchor="bookmark40" w:history="1">
              <w:r w:rsidR="00FF3A14" w:rsidRPr="00B4204E">
                <w:rPr>
                  <w:rStyle w:val="FontStyle58"/>
                  <w:rFonts w:ascii="Arial" w:hAnsi="Arial" w:cs="Arial"/>
                  <w:color w:val="auto"/>
                  <w:sz w:val="22"/>
                  <w:szCs w:val="22"/>
                  <w:lang w:val="en-US" w:eastAsia="en-US"/>
                </w:rPr>
                <w:t>4.10</w:t>
              </w:r>
            </w:hyperlink>
            <w:r w:rsidR="00FF3A14" w:rsidRPr="00B4204E">
              <w:rPr>
                <w:rStyle w:val="FontStyle58"/>
                <w:rFonts w:ascii="Arial" w:hAnsi="Arial" w:cs="Arial"/>
                <w:color w:val="auto"/>
                <w:sz w:val="22"/>
                <w:szCs w:val="22"/>
                <w:lang w:val="en-US" w:eastAsia="en-US"/>
              </w:rPr>
              <w:t xml:space="preserve">, </w:t>
            </w:r>
            <w:hyperlink w:anchor="bookmark45" w:history="1">
              <w:r w:rsidR="00FF3A14" w:rsidRPr="00B4204E">
                <w:rPr>
                  <w:rStyle w:val="FontStyle58"/>
                  <w:rFonts w:ascii="Arial" w:hAnsi="Arial" w:cs="Arial"/>
                  <w:color w:val="auto"/>
                  <w:sz w:val="22"/>
                  <w:szCs w:val="22"/>
                  <w:lang w:val="en-US" w:eastAsia="en-US"/>
                </w:rPr>
                <w:t>4.11</w:t>
              </w:r>
            </w:hyperlink>
            <w:r w:rsidR="00FF3A14" w:rsidRPr="00B4204E">
              <w:rPr>
                <w:rStyle w:val="FontStyle58"/>
                <w:rFonts w:ascii="Arial" w:hAnsi="Arial" w:cs="Arial"/>
                <w:color w:val="auto"/>
                <w:sz w:val="22"/>
                <w:szCs w:val="22"/>
                <w:lang w:val="en-US" w:eastAsia="en-US"/>
              </w:rPr>
              <w:t xml:space="preserve">, </w:t>
            </w:r>
            <w:hyperlink w:anchor="bookmark67" w:history="1">
              <w:r w:rsidR="00FF3A14" w:rsidRPr="00B4204E">
                <w:rPr>
                  <w:rStyle w:val="FontStyle58"/>
                  <w:rFonts w:ascii="Arial" w:hAnsi="Arial" w:cs="Arial"/>
                  <w:color w:val="auto"/>
                  <w:sz w:val="22"/>
                  <w:szCs w:val="22"/>
                  <w:lang w:val="en-US" w:eastAsia="en-US"/>
                </w:rPr>
                <w:t>4.18</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r w:rsidR="00FF3A14" w:rsidRPr="00B4204E">
              <w:rPr>
                <w:rStyle w:val="FontStyle58"/>
                <w:rFonts w:ascii="Arial" w:hAnsi="Arial" w:cs="Arial"/>
                <w:color w:val="auto"/>
                <w:sz w:val="22"/>
                <w:szCs w:val="22"/>
                <w:lang w:val="en-US" w:eastAsia="en-US"/>
              </w:rPr>
              <w:t xml:space="preserve">, </w:t>
            </w:r>
            <w:hyperlink w:anchor="bookmark81" w:history="1">
              <w:r w:rsidR="00FF3A14" w:rsidRPr="00B4204E">
                <w:rPr>
                  <w:rStyle w:val="FontStyle58"/>
                  <w:rFonts w:ascii="Arial" w:hAnsi="Arial" w:cs="Arial"/>
                  <w:color w:val="auto"/>
                  <w:sz w:val="22"/>
                  <w:szCs w:val="22"/>
                  <w:lang w:val="en-US" w:eastAsia="en-US"/>
                </w:rPr>
                <w:t>5.2</w:t>
              </w:r>
            </w:hyperlink>
          </w:p>
        </w:tc>
      </w:tr>
      <w:tr w:rsidR="00FF3A14" w:rsidRPr="00B4204E" w:rsidTr="007853DF">
        <w:trPr>
          <w:trHeight w:val="302"/>
          <w:jc w:val="center"/>
        </w:trPr>
        <w:tc>
          <w:tcPr>
            <w:tcW w:w="690" w:type="dxa"/>
            <w:tcBorders>
              <w:top w:val="single" w:sz="6" w:space="0" w:color="auto"/>
              <w:left w:val="single" w:sz="4"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2</w:t>
            </w:r>
          </w:p>
        </w:tc>
        <w:tc>
          <w:tcPr>
            <w:tcW w:w="9064" w:type="dxa"/>
            <w:gridSpan w:val="3"/>
            <w:tcBorders>
              <w:top w:val="single" w:sz="6" w:space="0" w:color="auto"/>
              <w:left w:val="single" w:sz="6" w:space="0" w:color="auto"/>
              <w:bottom w:val="single" w:sz="6" w:space="0" w:color="auto"/>
              <w:right w:val="single" w:sz="4" w:space="0" w:color="auto"/>
            </w:tcBorders>
          </w:tcPr>
          <w:p w:rsidR="00FF3A14" w:rsidRPr="00B4204E" w:rsidRDefault="00796EF5"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Опасности, связанные с применением электроэнергии</w:t>
            </w:r>
          </w:p>
        </w:tc>
      </w:tr>
      <w:tr w:rsidR="00FF3A14" w:rsidRPr="00B4204E" w:rsidTr="00E523C6">
        <w:trPr>
          <w:trHeight w:val="965"/>
          <w:jc w:val="center"/>
        </w:trPr>
        <w:tc>
          <w:tcPr>
            <w:tcW w:w="690" w:type="dxa"/>
            <w:tcBorders>
              <w:top w:val="nil"/>
              <w:left w:val="single" w:sz="6" w:space="0" w:color="auto"/>
              <w:bottom w:val="single" w:sz="6" w:space="0" w:color="auto"/>
              <w:right w:val="single" w:sz="6" w:space="0" w:color="auto"/>
            </w:tcBorders>
          </w:tcPr>
          <w:p w:rsidR="00FF3A14" w:rsidRPr="00B4204E" w:rsidRDefault="00FF3A14" w:rsidP="00B4204E">
            <w:pPr>
              <w:pStyle w:val="Style34"/>
              <w:widowControl/>
              <w:jc w:val="center"/>
              <w:rPr>
                <w:rFonts w:ascii="Arial" w:hAnsi="Arial" w:cs="Arial"/>
                <w:sz w:val="22"/>
                <w:szCs w:val="22"/>
              </w:rPr>
            </w:pPr>
          </w:p>
        </w:tc>
        <w:tc>
          <w:tcPr>
            <w:tcW w:w="4329" w:type="dxa"/>
            <w:tcBorders>
              <w:top w:val="single" w:sz="6" w:space="0" w:color="auto"/>
              <w:left w:val="single" w:sz="6" w:space="0" w:color="auto"/>
              <w:bottom w:val="single" w:sz="6" w:space="0" w:color="auto"/>
              <w:right w:val="single" w:sz="6" w:space="0" w:color="auto"/>
            </w:tcBorders>
          </w:tcPr>
          <w:p w:rsidR="00796EF5" w:rsidRPr="00B4204E" w:rsidRDefault="00796EF5"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Токоведущие части электроустановки (прямой контакт) или части, оказавшиеся под высоким напряжением в условиях неисправности</w:t>
            </w:r>
          </w:p>
          <w:p w:rsidR="00FF3A14" w:rsidRPr="00B4204E" w:rsidRDefault="00796EF5" w:rsidP="00B4204E">
            <w:pPr>
              <w:pStyle w:val="Style23"/>
              <w:widowControl/>
              <w:ind w:firstLine="567"/>
              <w:jc w:val="both"/>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w:t>
            </w:r>
            <w:r w:rsidRPr="00B4204E">
              <w:rPr>
                <w:rStyle w:val="FontStyle58"/>
                <w:rFonts w:ascii="Arial" w:hAnsi="Arial" w:cs="Arial"/>
                <w:sz w:val="22"/>
                <w:szCs w:val="22"/>
                <w:lang w:eastAsia="en-US"/>
              </w:rPr>
              <w:t>непрямой</w:t>
            </w:r>
            <w:r w:rsidRPr="00B4204E">
              <w:rPr>
                <w:rStyle w:val="FontStyle58"/>
                <w:rFonts w:ascii="Arial" w:hAnsi="Arial" w:cs="Arial"/>
                <w:sz w:val="22"/>
                <w:szCs w:val="22"/>
                <w:lang w:val="en-US" w:eastAsia="en-US"/>
              </w:rPr>
              <w:t xml:space="preserve"> контакт)</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5B62EE"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Травмы от поражения электрическим током</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rPr>
                <w:rStyle w:val="FontStyle58"/>
                <w:rFonts w:ascii="Arial" w:hAnsi="Arial" w:cs="Arial"/>
                <w:color w:val="053CF5"/>
                <w:sz w:val="22"/>
                <w:szCs w:val="22"/>
                <w:lang w:val="en-US" w:eastAsia="en-US"/>
              </w:rPr>
            </w:pPr>
            <w:hyperlink w:anchor="bookmark51" w:history="1">
              <w:r w:rsidR="00FF3A14" w:rsidRPr="00B4204E">
                <w:rPr>
                  <w:rStyle w:val="FontStyle58"/>
                  <w:rFonts w:ascii="Arial" w:hAnsi="Arial" w:cs="Arial"/>
                  <w:color w:val="auto"/>
                  <w:sz w:val="22"/>
                  <w:szCs w:val="22"/>
                  <w:lang w:val="en-US" w:eastAsia="en-US"/>
                </w:rPr>
                <w:t>4.13</w:t>
              </w:r>
            </w:hyperlink>
            <w:r w:rsidR="00FF3A14" w:rsidRPr="00B4204E">
              <w:rPr>
                <w:rStyle w:val="FontStyle58"/>
                <w:rFonts w:ascii="Arial" w:hAnsi="Arial" w:cs="Arial"/>
                <w:color w:val="auto"/>
                <w:sz w:val="22"/>
                <w:szCs w:val="22"/>
                <w:lang w:val="en-US" w:eastAsia="en-US"/>
              </w:rPr>
              <w:t xml:space="preserve">; </w:t>
            </w:r>
            <w:hyperlink w:anchor="bookmark80" w:history="1">
              <w:r w:rsidR="00FF3A14" w:rsidRPr="00B4204E">
                <w:rPr>
                  <w:rStyle w:val="FontStyle58"/>
                  <w:rFonts w:ascii="Arial" w:hAnsi="Arial" w:cs="Arial"/>
                  <w:color w:val="auto"/>
                  <w:sz w:val="22"/>
                  <w:szCs w:val="22"/>
                  <w:lang w:val="en-US" w:eastAsia="en-US"/>
                </w:rPr>
                <w:t>5.1.3</w:t>
              </w:r>
            </w:hyperlink>
            <w:r w:rsidR="00FF3A14" w:rsidRPr="00B4204E">
              <w:rPr>
                <w:rStyle w:val="FontStyle58"/>
                <w:rFonts w:ascii="Arial" w:hAnsi="Arial" w:cs="Arial"/>
                <w:color w:val="auto"/>
                <w:sz w:val="22"/>
                <w:szCs w:val="22"/>
                <w:lang w:val="en-US" w:eastAsia="en-US"/>
              </w:rPr>
              <w:t xml:space="preserve">; </w:t>
            </w:r>
            <w:hyperlink w:anchor="bookmark84" w:history="1">
              <w:r w:rsidR="00FF3A14" w:rsidRPr="00B4204E">
                <w:rPr>
                  <w:rStyle w:val="FontStyle58"/>
                  <w:rFonts w:ascii="Arial" w:hAnsi="Arial" w:cs="Arial"/>
                  <w:color w:val="auto"/>
                  <w:sz w:val="22"/>
                  <w:szCs w:val="22"/>
                  <w:lang w:val="en-US" w:eastAsia="en-US"/>
                </w:rPr>
                <w:t>5.2.3</w:t>
              </w:r>
            </w:hyperlink>
          </w:p>
        </w:tc>
      </w:tr>
      <w:tr w:rsidR="00FF3A14" w:rsidRPr="00B4204E" w:rsidTr="007853DF">
        <w:trPr>
          <w:trHeight w:val="302"/>
          <w:jc w:val="center"/>
        </w:trPr>
        <w:tc>
          <w:tcPr>
            <w:tcW w:w="690" w:type="dxa"/>
            <w:tcBorders>
              <w:top w:val="single" w:sz="6" w:space="0" w:color="auto"/>
              <w:left w:val="single" w:sz="6"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3</w:t>
            </w:r>
          </w:p>
        </w:tc>
        <w:tc>
          <w:tcPr>
            <w:tcW w:w="9064" w:type="dxa"/>
            <w:gridSpan w:val="3"/>
            <w:tcBorders>
              <w:top w:val="single" w:sz="6" w:space="0" w:color="auto"/>
              <w:left w:val="single" w:sz="6" w:space="0" w:color="auto"/>
              <w:bottom w:val="single" w:sz="6" w:space="0" w:color="auto"/>
              <w:right w:val="single" w:sz="6" w:space="0" w:color="auto"/>
            </w:tcBorders>
          </w:tcPr>
          <w:p w:rsidR="00FF3A14" w:rsidRPr="00B4204E" w:rsidRDefault="005B62EE"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Термические опасности</w:t>
            </w:r>
          </w:p>
        </w:tc>
      </w:tr>
      <w:tr w:rsidR="00FF3A14" w:rsidRPr="00B4204E" w:rsidTr="00E523C6">
        <w:trPr>
          <w:trHeight w:val="523"/>
          <w:jc w:val="center"/>
        </w:trPr>
        <w:tc>
          <w:tcPr>
            <w:tcW w:w="690" w:type="dxa"/>
            <w:tcBorders>
              <w:top w:val="nil"/>
              <w:left w:val="single" w:sz="6" w:space="0" w:color="auto"/>
              <w:bottom w:val="single" w:sz="6" w:space="0" w:color="auto"/>
              <w:right w:val="single" w:sz="6" w:space="0" w:color="auto"/>
            </w:tcBorders>
          </w:tcPr>
          <w:p w:rsidR="00FF3A14" w:rsidRPr="00B4204E" w:rsidRDefault="00FF3A14" w:rsidP="00B4204E">
            <w:pPr>
              <w:widowControl/>
              <w:jc w:val="center"/>
              <w:rPr>
                <w:rStyle w:val="FontStyle57"/>
                <w:rFonts w:ascii="Arial" w:hAnsi="Arial" w:cs="Arial"/>
                <w:sz w:val="22"/>
                <w:szCs w:val="22"/>
                <w:lang w:val="en-US" w:eastAsia="en-US"/>
              </w:rPr>
            </w:pPr>
          </w:p>
          <w:p w:rsidR="00FF3A14" w:rsidRPr="00B4204E" w:rsidRDefault="00FF3A14" w:rsidP="00B4204E">
            <w:pPr>
              <w:widowControl/>
              <w:jc w:val="center"/>
              <w:rPr>
                <w:rStyle w:val="FontStyle57"/>
                <w:rFonts w:ascii="Arial" w:hAnsi="Arial" w:cs="Arial"/>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5B62EE"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Горячие детали двигателя, включая детали, ставшие горячими в результате теплового излучения</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Травмы от ожогов при случайном контакте</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rPr>
                <w:rStyle w:val="FontStyle58"/>
                <w:rFonts w:ascii="Arial" w:hAnsi="Arial" w:cs="Arial"/>
                <w:color w:val="053CF5"/>
                <w:sz w:val="22"/>
                <w:szCs w:val="22"/>
                <w:lang w:val="en-US" w:eastAsia="en-US"/>
              </w:rPr>
            </w:pPr>
            <w:hyperlink w:anchor="bookmark54" w:history="1">
              <w:r w:rsidR="00FF3A14" w:rsidRPr="00B4204E">
                <w:rPr>
                  <w:rStyle w:val="FontStyle58"/>
                  <w:rFonts w:ascii="Arial" w:hAnsi="Arial" w:cs="Arial"/>
                  <w:color w:val="auto"/>
                  <w:sz w:val="22"/>
                  <w:szCs w:val="22"/>
                  <w:lang w:val="en-US" w:eastAsia="en-US"/>
                </w:rPr>
                <w:t>4.14</w:t>
              </w:r>
            </w:hyperlink>
          </w:p>
        </w:tc>
      </w:tr>
      <w:tr w:rsidR="00FF3A14" w:rsidRPr="00B4204E" w:rsidTr="007853DF">
        <w:trPr>
          <w:trHeight w:val="302"/>
          <w:jc w:val="center"/>
        </w:trPr>
        <w:tc>
          <w:tcPr>
            <w:tcW w:w="690" w:type="dxa"/>
            <w:tcBorders>
              <w:top w:val="single" w:sz="6" w:space="0" w:color="auto"/>
              <w:left w:val="single" w:sz="6"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4</w:t>
            </w:r>
          </w:p>
        </w:tc>
        <w:tc>
          <w:tcPr>
            <w:tcW w:w="9064" w:type="dxa"/>
            <w:gridSpan w:val="3"/>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Шумовые опасности</w:t>
            </w:r>
          </w:p>
        </w:tc>
      </w:tr>
      <w:tr w:rsidR="00FF3A14" w:rsidRPr="00B4204E" w:rsidTr="00E523C6">
        <w:trPr>
          <w:trHeight w:val="528"/>
          <w:jc w:val="center"/>
        </w:trPr>
        <w:tc>
          <w:tcPr>
            <w:tcW w:w="690" w:type="dxa"/>
            <w:tcBorders>
              <w:top w:val="nil"/>
              <w:left w:val="single" w:sz="6" w:space="0" w:color="auto"/>
              <w:bottom w:val="single" w:sz="4" w:space="0" w:color="auto"/>
              <w:right w:val="single" w:sz="6" w:space="0" w:color="auto"/>
            </w:tcBorders>
          </w:tcPr>
          <w:p w:rsidR="00FF3A14" w:rsidRPr="00B4204E" w:rsidRDefault="00FF3A14" w:rsidP="00B4204E">
            <w:pPr>
              <w:widowControl/>
              <w:jc w:val="center"/>
              <w:rPr>
                <w:rStyle w:val="FontStyle57"/>
                <w:rFonts w:ascii="Arial" w:hAnsi="Arial" w:cs="Arial"/>
                <w:sz w:val="22"/>
                <w:szCs w:val="22"/>
                <w:lang w:val="en-US" w:eastAsia="en-US"/>
              </w:rPr>
            </w:pPr>
          </w:p>
          <w:p w:rsidR="00FF3A14" w:rsidRPr="00B4204E" w:rsidRDefault="00FF3A14" w:rsidP="00B4204E">
            <w:pPr>
              <w:widowControl/>
              <w:jc w:val="center"/>
              <w:rPr>
                <w:rStyle w:val="FontStyle57"/>
                <w:rFonts w:ascii="Arial" w:hAnsi="Arial" w:cs="Arial"/>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Двигатель, трансмиссия и система рубок, включая резонанс неподвижных частей машины</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Дискомфорт, частичная потеря слуха, глухота, потеря равновесия, потеря сознания, стресс</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rPr>
                <w:rStyle w:val="FontStyle58"/>
                <w:rFonts w:ascii="Arial" w:hAnsi="Arial" w:cs="Arial"/>
                <w:color w:val="053CF5"/>
                <w:sz w:val="22"/>
                <w:szCs w:val="22"/>
                <w:lang w:val="en-US" w:eastAsia="en-US"/>
              </w:rPr>
            </w:pPr>
            <w:hyperlink w:anchor="bookmark64" w:history="1">
              <w:r w:rsidR="00FF3A14" w:rsidRPr="00B4204E">
                <w:rPr>
                  <w:rStyle w:val="FontStyle58"/>
                  <w:rFonts w:ascii="Arial" w:hAnsi="Arial" w:cs="Arial"/>
                  <w:color w:val="auto"/>
                  <w:sz w:val="22"/>
                  <w:szCs w:val="22"/>
                  <w:lang w:val="en-US" w:eastAsia="en-US"/>
                </w:rPr>
                <w:t>4.17</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r w:rsidR="00FF3A14" w:rsidRPr="00B4204E">
              <w:rPr>
                <w:rStyle w:val="FontStyle58"/>
                <w:rFonts w:ascii="Arial" w:hAnsi="Arial" w:cs="Arial"/>
                <w:color w:val="auto"/>
                <w:sz w:val="22"/>
                <w:szCs w:val="22"/>
                <w:lang w:val="en-US" w:eastAsia="en-US"/>
              </w:rPr>
              <w:t xml:space="preserve">, </w:t>
            </w:r>
            <w:hyperlink w:anchor="bookmark81" w:history="1">
              <w:r w:rsidR="00FF3A14" w:rsidRPr="00B4204E">
                <w:rPr>
                  <w:rStyle w:val="FontStyle58"/>
                  <w:rFonts w:ascii="Arial" w:hAnsi="Arial" w:cs="Arial"/>
                  <w:color w:val="auto"/>
                  <w:sz w:val="22"/>
                  <w:szCs w:val="22"/>
                  <w:lang w:val="en-US" w:eastAsia="en-US"/>
                </w:rPr>
                <w:t>5.2</w:t>
              </w:r>
            </w:hyperlink>
          </w:p>
        </w:tc>
      </w:tr>
      <w:tr w:rsidR="006470A8" w:rsidRPr="00B4204E" w:rsidTr="007853DF">
        <w:trPr>
          <w:trHeight w:val="273"/>
          <w:jc w:val="center"/>
        </w:trPr>
        <w:tc>
          <w:tcPr>
            <w:tcW w:w="690" w:type="dxa"/>
            <w:tcBorders>
              <w:top w:val="single" w:sz="4" w:space="0" w:color="auto"/>
              <w:left w:val="single" w:sz="6" w:space="0" w:color="auto"/>
              <w:bottom w:val="nil"/>
              <w:right w:val="single" w:sz="6" w:space="0" w:color="auto"/>
            </w:tcBorders>
          </w:tcPr>
          <w:p w:rsidR="006470A8" w:rsidRPr="00B4204E" w:rsidRDefault="006470A8" w:rsidP="00B4204E">
            <w:pPr>
              <w:pStyle w:val="Style23"/>
              <w:jc w:val="center"/>
              <w:rPr>
                <w:rStyle w:val="FontStyle58"/>
                <w:rFonts w:ascii="Arial" w:hAnsi="Arial" w:cs="Arial"/>
                <w:sz w:val="22"/>
                <w:szCs w:val="22"/>
                <w:lang w:val="en-US" w:eastAsia="en-US"/>
              </w:rPr>
            </w:pPr>
            <w:r w:rsidRPr="00B4204E">
              <w:rPr>
                <w:rStyle w:val="FontStyle58"/>
                <w:rFonts w:ascii="Arial" w:hAnsi="Arial" w:cs="Arial"/>
                <w:sz w:val="22"/>
                <w:szCs w:val="22"/>
                <w:lang w:eastAsia="en-US"/>
              </w:rPr>
              <w:t>5</w:t>
            </w:r>
          </w:p>
        </w:tc>
        <w:tc>
          <w:tcPr>
            <w:tcW w:w="9064" w:type="dxa"/>
            <w:gridSpan w:val="3"/>
            <w:tcBorders>
              <w:top w:val="single" w:sz="4" w:space="0" w:color="auto"/>
              <w:left w:val="single" w:sz="6" w:space="0" w:color="auto"/>
              <w:bottom w:val="single" w:sz="6" w:space="0" w:color="auto"/>
              <w:right w:val="single" w:sz="6" w:space="0" w:color="auto"/>
            </w:tcBorders>
          </w:tcPr>
          <w:p w:rsidR="006470A8" w:rsidRPr="00B4204E" w:rsidRDefault="006470A8" w:rsidP="00B4204E">
            <w:pPr>
              <w:pStyle w:val="Style19"/>
              <w:jc w:val="both"/>
              <w:rPr>
                <w:rStyle w:val="FontStyle57"/>
                <w:rFonts w:ascii="Arial" w:hAnsi="Arial" w:cs="Arial"/>
                <w:sz w:val="22"/>
                <w:szCs w:val="22"/>
                <w:lang w:val="en-US" w:eastAsia="en-US"/>
              </w:rPr>
            </w:pPr>
            <w:r w:rsidRPr="00B4204E">
              <w:rPr>
                <w:rStyle w:val="FontStyle57"/>
                <w:rFonts w:ascii="Arial" w:hAnsi="Arial" w:cs="Arial"/>
                <w:sz w:val="22"/>
                <w:szCs w:val="22"/>
                <w:lang w:val="en-US" w:eastAsia="en-US"/>
              </w:rPr>
              <w:t>Опасности, связанные с вибрацией</w:t>
            </w:r>
          </w:p>
        </w:tc>
      </w:tr>
      <w:tr w:rsidR="00FF3A14" w:rsidRPr="00B4204E" w:rsidTr="00E523C6">
        <w:trPr>
          <w:trHeight w:val="125"/>
          <w:jc w:val="center"/>
        </w:trPr>
        <w:tc>
          <w:tcPr>
            <w:tcW w:w="690" w:type="dxa"/>
            <w:tcBorders>
              <w:top w:val="nil"/>
              <w:left w:val="single" w:sz="6" w:space="0" w:color="auto"/>
              <w:bottom w:val="single" w:sz="6" w:space="0" w:color="auto"/>
              <w:right w:val="single" w:sz="6" w:space="0" w:color="auto"/>
            </w:tcBorders>
          </w:tcPr>
          <w:p w:rsidR="00FF3A14" w:rsidRPr="00B4204E" w:rsidRDefault="00FF3A14" w:rsidP="00B4204E">
            <w:pPr>
              <w:widowControl/>
              <w:jc w:val="center"/>
              <w:rPr>
                <w:rStyle w:val="FontStyle57"/>
                <w:rFonts w:ascii="Arial" w:hAnsi="Arial" w:cs="Arial"/>
                <w:sz w:val="22"/>
                <w:szCs w:val="22"/>
                <w:lang w:val="en-US" w:eastAsia="en-US"/>
              </w:rPr>
            </w:pPr>
          </w:p>
          <w:p w:rsidR="00FF3A14" w:rsidRPr="00B4204E" w:rsidRDefault="00FF3A14" w:rsidP="00B4204E">
            <w:pPr>
              <w:widowControl/>
              <w:jc w:val="center"/>
              <w:rPr>
                <w:rStyle w:val="FontStyle57"/>
                <w:rFonts w:ascii="Arial" w:hAnsi="Arial" w:cs="Arial"/>
                <w:sz w:val="22"/>
                <w:szCs w:val="22"/>
                <w:lang w:val="en-US" w:eastAsia="en-US"/>
              </w:rPr>
            </w:pPr>
          </w:p>
        </w:tc>
        <w:tc>
          <w:tcPr>
            <w:tcW w:w="4329" w:type="dxa"/>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23"/>
              <w:widowControl/>
              <w:jc w:val="both"/>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Двигатель, рукоятки</w:t>
            </w:r>
          </w:p>
        </w:tc>
        <w:tc>
          <w:tcPr>
            <w:tcW w:w="3260" w:type="dxa"/>
            <w:tcBorders>
              <w:top w:val="single" w:sz="6" w:space="0" w:color="auto"/>
              <w:left w:val="single" w:sz="6" w:space="0" w:color="auto"/>
              <w:bottom w:val="single" w:sz="6" w:space="0" w:color="auto"/>
              <w:right w:val="single" w:sz="6" w:space="0" w:color="auto"/>
            </w:tcBorders>
          </w:tcPr>
          <w:p w:rsidR="00FF3A14" w:rsidRPr="00B4204E" w:rsidRDefault="009C785F" w:rsidP="00B4204E">
            <w:pPr>
              <w:pStyle w:val="Style23"/>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 xml:space="preserve">Дискомфорт, неврологические, </w:t>
            </w:r>
            <w:r w:rsidR="00D90884" w:rsidRPr="00B4204E">
              <w:rPr>
                <w:rStyle w:val="FontStyle58"/>
                <w:rFonts w:ascii="Arial" w:hAnsi="Arial" w:cs="Arial"/>
                <w:sz w:val="22"/>
                <w:szCs w:val="22"/>
                <w:lang w:eastAsia="en-US"/>
              </w:rPr>
              <w:t>костно-суставн</w:t>
            </w:r>
            <w:r w:rsidR="003D189A" w:rsidRPr="00B4204E">
              <w:rPr>
                <w:rStyle w:val="FontStyle58"/>
                <w:rFonts w:ascii="Arial" w:hAnsi="Arial" w:cs="Arial"/>
                <w:sz w:val="22"/>
                <w:szCs w:val="22"/>
                <w:lang w:eastAsia="en-US"/>
              </w:rPr>
              <w:t>ые</w:t>
            </w:r>
            <w:r w:rsidRPr="00B4204E">
              <w:rPr>
                <w:rStyle w:val="FontStyle58"/>
                <w:rFonts w:ascii="Arial" w:hAnsi="Arial" w:cs="Arial"/>
                <w:sz w:val="22"/>
                <w:szCs w:val="22"/>
                <w:lang w:eastAsia="en-US"/>
              </w:rPr>
              <w:t xml:space="preserve"> и сосудистые заболевания</w:t>
            </w:r>
          </w:p>
        </w:tc>
        <w:tc>
          <w:tcPr>
            <w:tcW w:w="1475"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rPr>
                <w:rStyle w:val="FontStyle58"/>
                <w:rFonts w:ascii="Arial" w:hAnsi="Arial" w:cs="Arial"/>
                <w:color w:val="053CF5"/>
                <w:sz w:val="22"/>
                <w:szCs w:val="22"/>
                <w:lang w:val="en-US" w:eastAsia="en-US"/>
              </w:rPr>
            </w:pPr>
            <w:hyperlink w:anchor="bookmark61" w:history="1">
              <w:r w:rsidR="00FF3A14" w:rsidRPr="00B4204E">
                <w:rPr>
                  <w:rStyle w:val="FontStyle58"/>
                  <w:rFonts w:ascii="Arial" w:hAnsi="Arial" w:cs="Arial"/>
                  <w:color w:val="auto"/>
                  <w:sz w:val="22"/>
                  <w:szCs w:val="22"/>
                  <w:lang w:val="en-US" w:eastAsia="en-US"/>
                </w:rPr>
                <w:t>4.16</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p>
        </w:tc>
      </w:tr>
    </w:tbl>
    <w:p w:rsidR="007853DF" w:rsidRPr="007853DF" w:rsidRDefault="007853DF" w:rsidP="007853DF">
      <w:pPr>
        <w:jc w:val="center"/>
        <w:rPr>
          <w:rFonts w:ascii="Arial" w:hAnsi="Arial" w:cs="Arial"/>
          <w:i/>
        </w:rPr>
      </w:pPr>
      <w:r w:rsidRPr="007853DF">
        <w:rPr>
          <w:rFonts w:ascii="Arial" w:hAnsi="Arial" w:cs="Arial"/>
          <w:i/>
        </w:rPr>
        <w:t>Продолжение т</w:t>
      </w:r>
      <w:r>
        <w:rPr>
          <w:rFonts w:ascii="Arial" w:hAnsi="Arial" w:cs="Arial"/>
          <w:i/>
        </w:rPr>
        <w:t xml:space="preserve"> </w:t>
      </w:r>
      <w:r w:rsidRPr="007853DF">
        <w:rPr>
          <w:rFonts w:ascii="Arial" w:hAnsi="Arial" w:cs="Arial"/>
          <w:i/>
        </w:rPr>
        <w:t>а</w:t>
      </w:r>
      <w:r>
        <w:rPr>
          <w:rFonts w:ascii="Arial" w:hAnsi="Arial" w:cs="Arial"/>
          <w:i/>
        </w:rPr>
        <w:t xml:space="preserve"> </w:t>
      </w:r>
      <w:r w:rsidRPr="007853DF">
        <w:rPr>
          <w:rFonts w:ascii="Arial" w:hAnsi="Arial" w:cs="Arial"/>
          <w:i/>
        </w:rPr>
        <w:t>б</w:t>
      </w:r>
      <w:r>
        <w:rPr>
          <w:rFonts w:ascii="Arial" w:hAnsi="Arial" w:cs="Arial"/>
          <w:i/>
        </w:rPr>
        <w:t xml:space="preserve"> </w:t>
      </w:r>
      <w:r w:rsidRPr="007853DF">
        <w:rPr>
          <w:rFonts w:ascii="Arial" w:hAnsi="Arial" w:cs="Arial"/>
          <w:i/>
        </w:rPr>
        <w:t>л</w:t>
      </w:r>
      <w:r>
        <w:rPr>
          <w:rFonts w:ascii="Arial" w:hAnsi="Arial" w:cs="Arial"/>
          <w:i/>
        </w:rPr>
        <w:t xml:space="preserve"> </w:t>
      </w:r>
      <w:r w:rsidRPr="007853DF">
        <w:rPr>
          <w:rFonts w:ascii="Arial" w:hAnsi="Arial" w:cs="Arial"/>
          <w:i/>
        </w:rPr>
        <w:t>и</w:t>
      </w:r>
      <w:r>
        <w:rPr>
          <w:rFonts w:ascii="Arial" w:hAnsi="Arial" w:cs="Arial"/>
          <w:i/>
        </w:rPr>
        <w:t xml:space="preserve"> </w:t>
      </w:r>
      <w:r w:rsidRPr="007853DF">
        <w:rPr>
          <w:rFonts w:ascii="Arial" w:hAnsi="Arial" w:cs="Arial"/>
          <w:i/>
        </w:rPr>
        <w:t>ц</w:t>
      </w:r>
      <w:r>
        <w:rPr>
          <w:rFonts w:ascii="Arial" w:hAnsi="Arial" w:cs="Arial"/>
          <w:i/>
        </w:rPr>
        <w:t xml:space="preserve"> </w:t>
      </w:r>
      <w:r w:rsidRPr="007853DF">
        <w:rPr>
          <w:rFonts w:ascii="Arial" w:hAnsi="Arial" w:cs="Arial"/>
          <w:i/>
        </w:rPr>
        <w:t>ы А.1</w:t>
      </w:r>
    </w:p>
    <w:p w:rsidR="007853DF" w:rsidRDefault="007853DF"/>
    <w:tbl>
      <w:tblPr>
        <w:tblW w:w="9754" w:type="dxa"/>
        <w:jc w:val="center"/>
        <w:tblLayout w:type="fixed"/>
        <w:tblCellMar>
          <w:left w:w="40" w:type="dxa"/>
          <w:right w:w="40" w:type="dxa"/>
        </w:tblCellMar>
        <w:tblLook w:val="0000" w:firstRow="0" w:lastRow="0" w:firstColumn="0" w:lastColumn="0" w:noHBand="0" w:noVBand="0"/>
      </w:tblPr>
      <w:tblGrid>
        <w:gridCol w:w="690"/>
        <w:gridCol w:w="3508"/>
        <w:gridCol w:w="3507"/>
        <w:gridCol w:w="2049"/>
      </w:tblGrid>
      <w:tr w:rsidR="007853DF" w:rsidRPr="00B4204E" w:rsidTr="0068455B">
        <w:trPr>
          <w:trHeight w:val="317"/>
          <w:jc w:val="center"/>
        </w:trPr>
        <w:tc>
          <w:tcPr>
            <w:tcW w:w="690" w:type="dxa"/>
            <w:vMerge w:val="restart"/>
            <w:tcBorders>
              <w:top w:val="single" w:sz="6" w:space="0" w:color="auto"/>
              <w:left w:val="single" w:sz="6" w:space="0" w:color="auto"/>
              <w:bottom w:val="nil"/>
              <w:right w:val="single" w:sz="6" w:space="0" w:color="auto"/>
            </w:tcBorders>
          </w:tcPr>
          <w:p w:rsidR="007853DF" w:rsidRPr="00B4204E" w:rsidRDefault="007853DF" w:rsidP="0068455B">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 ссылки</w:t>
            </w:r>
          </w:p>
        </w:tc>
        <w:tc>
          <w:tcPr>
            <w:tcW w:w="7015" w:type="dxa"/>
            <w:gridSpan w:val="2"/>
            <w:tcBorders>
              <w:top w:val="single" w:sz="6" w:space="0" w:color="auto"/>
              <w:left w:val="single" w:sz="6" w:space="0" w:color="auto"/>
              <w:bottom w:val="single" w:sz="6" w:space="0" w:color="auto"/>
              <w:right w:val="single" w:sz="6" w:space="0" w:color="auto"/>
            </w:tcBorders>
          </w:tcPr>
          <w:p w:rsidR="007853DF" w:rsidRPr="00B4204E" w:rsidRDefault="007853DF" w:rsidP="0068455B">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Опасность</w:t>
            </w:r>
          </w:p>
        </w:tc>
        <w:tc>
          <w:tcPr>
            <w:tcW w:w="2049" w:type="dxa"/>
            <w:vMerge w:val="restart"/>
            <w:tcBorders>
              <w:top w:val="single" w:sz="6" w:space="0" w:color="auto"/>
              <w:left w:val="single" w:sz="6" w:space="0" w:color="auto"/>
              <w:bottom w:val="nil"/>
              <w:right w:val="single" w:sz="6" w:space="0" w:color="auto"/>
            </w:tcBorders>
          </w:tcPr>
          <w:p w:rsidR="007853DF" w:rsidRPr="00B4204E" w:rsidRDefault="007853DF" w:rsidP="0068455B">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eastAsia="en-US"/>
              </w:rPr>
              <w:t xml:space="preserve">Подпункт настоящего </w:t>
            </w:r>
            <w:r>
              <w:rPr>
                <w:rStyle w:val="FontStyle57"/>
                <w:rFonts w:ascii="Arial" w:hAnsi="Arial" w:cs="Arial"/>
                <w:sz w:val="22"/>
                <w:szCs w:val="22"/>
                <w:lang w:eastAsia="en-US"/>
              </w:rPr>
              <w:t>стандарта</w:t>
            </w:r>
          </w:p>
        </w:tc>
      </w:tr>
      <w:tr w:rsidR="007853DF" w:rsidRPr="00B4204E" w:rsidTr="007853DF">
        <w:trPr>
          <w:trHeight w:val="302"/>
          <w:jc w:val="center"/>
        </w:trPr>
        <w:tc>
          <w:tcPr>
            <w:tcW w:w="690" w:type="dxa"/>
            <w:vMerge/>
            <w:tcBorders>
              <w:top w:val="nil"/>
              <w:left w:val="single" w:sz="6" w:space="0" w:color="auto"/>
              <w:bottom w:val="double" w:sz="4" w:space="0" w:color="auto"/>
              <w:right w:val="single" w:sz="6" w:space="0" w:color="auto"/>
            </w:tcBorders>
          </w:tcPr>
          <w:p w:rsidR="007853DF" w:rsidRPr="00B4204E" w:rsidRDefault="007853DF" w:rsidP="0068455B">
            <w:pPr>
              <w:widowControl/>
              <w:jc w:val="both"/>
              <w:rPr>
                <w:rStyle w:val="FontStyle57"/>
                <w:rFonts w:ascii="Arial" w:hAnsi="Arial" w:cs="Arial"/>
                <w:sz w:val="22"/>
                <w:szCs w:val="22"/>
                <w:lang w:val="en-US" w:eastAsia="en-US"/>
              </w:rPr>
            </w:pPr>
          </w:p>
          <w:p w:rsidR="007853DF" w:rsidRPr="00B4204E" w:rsidRDefault="007853DF" w:rsidP="0068455B">
            <w:pPr>
              <w:widowControl/>
              <w:jc w:val="both"/>
              <w:rPr>
                <w:rStyle w:val="FontStyle57"/>
                <w:rFonts w:ascii="Arial" w:hAnsi="Arial" w:cs="Arial"/>
                <w:sz w:val="22"/>
                <w:szCs w:val="22"/>
                <w:lang w:val="en-US" w:eastAsia="en-US"/>
              </w:rPr>
            </w:pPr>
          </w:p>
        </w:tc>
        <w:tc>
          <w:tcPr>
            <w:tcW w:w="3508" w:type="dxa"/>
            <w:tcBorders>
              <w:top w:val="single" w:sz="6" w:space="0" w:color="auto"/>
              <w:left w:val="single" w:sz="6" w:space="0" w:color="auto"/>
              <w:bottom w:val="double" w:sz="4" w:space="0" w:color="auto"/>
              <w:right w:val="single" w:sz="4" w:space="0" w:color="auto"/>
            </w:tcBorders>
            <w:vAlign w:val="bottom"/>
          </w:tcPr>
          <w:p w:rsidR="007853DF" w:rsidRPr="00B4204E" w:rsidRDefault="007853DF" w:rsidP="0068455B">
            <w:pPr>
              <w:pStyle w:val="Style19"/>
              <w:widowControl/>
              <w:jc w:val="center"/>
              <w:rPr>
                <w:rStyle w:val="FontStyle57"/>
                <w:rFonts w:ascii="Arial" w:hAnsi="Arial" w:cs="Arial"/>
                <w:sz w:val="22"/>
                <w:szCs w:val="22"/>
                <w:lang w:val="en-US" w:eastAsia="en-US"/>
              </w:rPr>
            </w:pPr>
            <w:r w:rsidRPr="00B4204E">
              <w:rPr>
                <w:rStyle w:val="FontStyle57"/>
                <w:rFonts w:ascii="Arial" w:hAnsi="Arial" w:cs="Arial"/>
                <w:sz w:val="22"/>
                <w:szCs w:val="22"/>
                <w:lang w:eastAsia="en-US"/>
              </w:rPr>
              <w:t>Происхождение</w:t>
            </w:r>
            <w:r w:rsidRPr="00B4204E">
              <w:rPr>
                <w:rStyle w:val="FontStyle57"/>
                <w:rFonts w:ascii="Arial" w:hAnsi="Arial" w:cs="Arial"/>
                <w:sz w:val="22"/>
                <w:szCs w:val="22"/>
                <w:lang w:val="en-US" w:eastAsia="en-US"/>
              </w:rPr>
              <w:t xml:space="preserve"> (</w:t>
            </w:r>
            <w:r w:rsidRPr="00B4204E">
              <w:rPr>
                <w:rStyle w:val="FontStyle57"/>
                <w:rFonts w:ascii="Arial" w:hAnsi="Arial" w:cs="Arial"/>
                <w:sz w:val="22"/>
                <w:szCs w:val="22"/>
                <w:lang w:eastAsia="en-US"/>
              </w:rPr>
              <w:t>источник</w:t>
            </w:r>
            <w:r w:rsidRPr="00B4204E">
              <w:rPr>
                <w:rStyle w:val="FontStyle57"/>
                <w:rFonts w:ascii="Arial" w:hAnsi="Arial" w:cs="Arial"/>
                <w:sz w:val="22"/>
                <w:szCs w:val="22"/>
                <w:lang w:val="en-US" w:eastAsia="en-US"/>
              </w:rPr>
              <w:t>)</w:t>
            </w:r>
          </w:p>
          <w:p w:rsidR="007853DF" w:rsidRPr="00B4204E" w:rsidRDefault="007853DF" w:rsidP="0068455B">
            <w:pPr>
              <w:pStyle w:val="Style19"/>
              <w:widowControl/>
              <w:jc w:val="center"/>
              <w:rPr>
                <w:rStyle w:val="FontStyle57"/>
                <w:rFonts w:ascii="Arial" w:hAnsi="Arial" w:cs="Arial"/>
                <w:sz w:val="22"/>
                <w:szCs w:val="22"/>
                <w:lang w:val="en-US" w:eastAsia="en-US"/>
              </w:rPr>
            </w:pPr>
          </w:p>
        </w:tc>
        <w:tc>
          <w:tcPr>
            <w:tcW w:w="3507" w:type="dxa"/>
            <w:tcBorders>
              <w:top w:val="single" w:sz="6" w:space="0" w:color="auto"/>
              <w:left w:val="single" w:sz="4" w:space="0" w:color="auto"/>
              <w:bottom w:val="double" w:sz="4" w:space="0" w:color="auto"/>
              <w:right w:val="single" w:sz="6" w:space="0" w:color="auto"/>
            </w:tcBorders>
          </w:tcPr>
          <w:p w:rsidR="007853DF" w:rsidRPr="00B4204E" w:rsidRDefault="007853DF" w:rsidP="0068455B">
            <w:pPr>
              <w:pStyle w:val="Style19"/>
              <w:widowControl/>
              <w:jc w:val="center"/>
              <w:rPr>
                <w:rStyle w:val="FontStyle57"/>
                <w:rFonts w:ascii="Arial" w:hAnsi="Arial" w:cs="Arial"/>
                <w:sz w:val="22"/>
                <w:szCs w:val="22"/>
                <w:lang w:eastAsia="en-US"/>
              </w:rPr>
            </w:pPr>
            <w:r w:rsidRPr="00B4204E">
              <w:rPr>
                <w:rStyle w:val="FontStyle57"/>
                <w:rFonts w:ascii="Arial" w:hAnsi="Arial" w:cs="Arial"/>
                <w:sz w:val="22"/>
                <w:szCs w:val="22"/>
                <w:lang w:val="en-US" w:eastAsia="en-US"/>
              </w:rPr>
              <w:t>Возможные последствия</w:t>
            </w:r>
          </w:p>
        </w:tc>
        <w:tc>
          <w:tcPr>
            <w:tcW w:w="2049" w:type="dxa"/>
            <w:vMerge/>
            <w:tcBorders>
              <w:top w:val="nil"/>
              <w:left w:val="single" w:sz="6" w:space="0" w:color="auto"/>
              <w:bottom w:val="single" w:sz="6" w:space="0" w:color="auto"/>
              <w:right w:val="single" w:sz="6" w:space="0" w:color="auto"/>
            </w:tcBorders>
          </w:tcPr>
          <w:p w:rsidR="007853DF" w:rsidRPr="00B4204E" w:rsidRDefault="007853DF" w:rsidP="0068455B">
            <w:pPr>
              <w:pStyle w:val="Style19"/>
              <w:widowControl/>
              <w:ind w:firstLine="567"/>
              <w:jc w:val="both"/>
              <w:rPr>
                <w:rStyle w:val="FontStyle57"/>
                <w:rFonts w:ascii="Arial" w:hAnsi="Arial" w:cs="Arial"/>
                <w:sz w:val="22"/>
                <w:szCs w:val="22"/>
                <w:lang w:val="en-US" w:eastAsia="en-US"/>
              </w:rPr>
            </w:pPr>
          </w:p>
          <w:p w:rsidR="007853DF" w:rsidRPr="00B4204E" w:rsidRDefault="007853DF" w:rsidP="0068455B">
            <w:pPr>
              <w:pStyle w:val="Style19"/>
              <w:widowControl/>
              <w:ind w:firstLine="567"/>
              <w:jc w:val="both"/>
              <w:rPr>
                <w:rStyle w:val="FontStyle57"/>
                <w:rFonts w:ascii="Arial" w:hAnsi="Arial" w:cs="Arial"/>
                <w:sz w:val="22"/>
                <w:szCs w:val="22"/>
                <w:lang w:val="en-US" w:eastAsia="en-US"/>
              </w:rPr>
            </w:pPr>
          </w:p>
        </w:tc>
      </w:tr>
      <w:tr w:rsidR="00FF3A14" w:rsidRPr="00B4204E" w:rsidTr="007853DF">
        <w:trPr>
          <w:trHeight w:val="302"/>
          <w:jc w:val="center"/>
        </w:trPr>
        <w:tc>
          <w:tcPr>
            <w:tcW w:w="690" w:type="dxa"/>
            <w:vMerge w:val="restart"/>
            <w:tcBorders>
              <w:top w:val="double" w:sz="4" w:space="0" w:color="auto"/>
              <w:left w:val="single" w:sz="6"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6</w:t>
            </w:r>
          </w:p>
        </w:tc>
        <w:tc>
          <w:tcPr>
            <w:tcW w:w="9064" w:type="dxa"/>
            <w:gridSpan w:val="3"/>
            <w:tcBorders>
              <w:top w:val="double" w:sz="4" w:space="0" w:color="auto"/>
              <w:left w:val="single" w:sz="6" w:space="0" w:color="auto"/>
              <w:bottom w:val="single" w:sz="6" w:space="0" w:color="auto"/>
              <w:right w:val="single" w:sz="6" w:space="0" w:color="auto"/>
            </w:tcBorders>
          </w:tcPr>
          <w:p w:rsidR="00FF3A14" w:rsidRPr="00B4204E" w:rsidRDefault="003D189A"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Опасности, связанные с материалами/веществами</w:t>
            </w:r>
          </w:p>
        </w:tc>
      </w:tr>
      <w:tr w:rsidR="00FF3A14" w:rsidRPr="00B4204E" w:rsidTr="007853DF">
        <w:trPr>
          <w:trHeight w:val="744"/>
          <w:jc w:val="center"/>
        </w:trPr>
        <w:tc>
          <w:tcPr>
            <w:tcW w:w="690" w:type="dxa"/>
            <w:vMerge/>
            <w:tcBorders>
              <w:top w:val="nil"/>
              <w:left w:val="single" w:sz="6" w:space="0" w:color="auto"/>
              <w:bottom w:val="single" w:sz="6" w:space="0" w:color="auto"/>
              <w:right w:val="single" w:sz="6" w:space="0" w:color="auto"/>
            </w:tcBorders>
          </w:tcPr>
          <w:p w:rsidR="00FF3A14" w:rsidRPr="00B4204E" w:rsidRDefault="00FF3A14" w:rsidP="00B4204E">
            <w:pPr>
              <w:widowControl/>
              <w:jc w:val="center"/>
              <w:rPr>
                <w:rStyle w:val="FontStyle57"/>
                <w:rFonts w:ascii="Arial" w:hAnsi="Arial" w:cs="Arial"/>
                <w:sz w:val="22"/>
                <w:szCs w:val="22"/>
                <w:lang w:eastAsia="en-US"/>
              </w:rPr>
            </w:pPr>
          </w:p>
          <w:p w:rsidR="00FF3A14" w:rsidRPr="00B4204E" w:rsidRDefault="00FF3A14" w:rsidP="00B4204E">
            <w:pPr>
              <w:widowControl/>
              <w:jc w:val="center"/>
              <w:rPr>
                <w:rStyle w:val="FontStyle57"/>
                <w:rFonts w:ascii="Arial" w:hAnsi="Arial" w:cs="Arial"/>
                <w:sz w:val="22"/>
                <w:szCs w:val="22"/>
                <w:lang w:eastAsia="en-US"/>
              </w:rPr>
            </w:pPr>
          </w:p>
        </w:tc>
        <w:tc>
          <w:tcPr>
            <w:tcW w:w="3508"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23"/>
              <w:widowControl/>
              <w:jc w:val="both"/>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Выхлопные газы двигателя, бензин</w:t>
            </w:r>
          </w:p>
        </w:tc>
        <w:tc>
          <w:tcPr>
            <w:tcW w:w="3507"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Проблемы с дыханием из-за вдыхания вредных газов и повреждения кожи при контакте с вредными жидкостями</w:t>
            </w:r>
          </w:p>
        </w:tc>
        <w:tc>
          <w:tcPr>
            <w:tcW w:w="2049"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23"/>
              <w:widowControl/>
              <w:rPr>
                <w:rStyle w:val="FontStyle58"/>
                <w:rFonts w:ascii="Arial" w:hAnsi="Arial" w:cs="Arial"/>
                <w:color w:val="053CF5"/>
                <w:sz w:val="22"/>
                <w:szCs w:val="22"/>
                <w:lang w:val="en-US" w:eastAsia="en-US"/>
              </w:rPr>
            </w:pPr>
            <w:hyperlink w:anchor="bookmark58" w:history="1">
              <w:r w:rsidR="00FF3A14" w:rsidRPr="00B4204E">
                <w:rPr>
                  <w:rStyle w:val="FontStyle58"/>
                  <w:rFonts w:ascii="Arial" w:hAnsi="Arial" w:cs="Arial"/>
                  <w:color w:val="auto"/>
                  <w:sz w:val="22"/>
                  <w:szCs w:val="22"/>
                  <w:lang w:val="en-US" w:eastAsia="en-US"/>
                </w:rPr>
                <w:t>4.15</w:t>
              </w:r>
            </w:hyperlink>
            <w:r w:rsidR="00FF3A14" w:rsidRPr="00B4204E">
              <w:rPr>
                <w:rStyle w:val="FontStyle58"/>
                <w:rFonts w:ascii="Arial" w:hAnsi="Arial" w:cs="Arial"/>
                <w:color w:val="auto"/>
                <w:sz w:val="22"/>
                <w:szCs w:val="22"/>
                <w:lang w:val="en-US" w:eastAsia="en-US"/>
              </w:rPr>
              <w:t xml:space="preserve">, </w:t>
            </w:r>
            <w:hyperlink w:anchor="bookmark70" w:history="1">
              <w:r w:rsidR="00FF3A14" w:rsidRPr="00B4204E">
                <w:rPr>
                  <w:rStyle w:val="FontStyle58"/>
                  <w:rFonts w:ascii="Arial" w:hAnsi="Arial" w:cs="Arial"/>
                  <w:color w:val="auto"/>
                  <w:sz w:val="22"/>
                  <w:szCs w:val="22"/>
                  <w:lang w:val="en-US" w:eastAsia="en-US"/>
                </w:rPr>
                <w:t>4.19</w:t>
              </w:r>
            </w:hyperlink>
            <w:r w:rsidR="00FF3A14" w:rsidRPr="00B4204E">
              <w:rPr>
                <w:rStyle w:val="FontStyle58"/>
                <w:rFonts w:ascii="Arial" w:hAnsi="Arial" w:cs="Arial"/>
                <w:color w:val="auto"/>
                <w:sz w:val="22"/>
                <w:szCs w:val="22"/>
                <w:lang w:val="en-US" w:eastAsia="en-US"/>
              </w:rPr>
              <w:t xml:space="preserve">, </w:t>
            </w:r>
            <w:hyperlink w:anchor="bookmark73" w:history="1">
              <w:r w:rsidR="00FF3A14" w:rsidRPr="00B4204E">
                <w:rPr>
                  <w:rStyle w:val="FontStyle58"/>
                  <w:rFonts w:ascii="Arial" w:hAnsi="Arial" w:cs="Arial"/>
                  <w:color w:val="auto"/>
                  <w:sz w:val="22"/>
                  <w:szCs w:val="22"/>
                  <w:lang w:val="en-US" w:eastAsia="en-US"/>
                </w:rPr>
                <w:t>4.20</w:t>
              </w:r>
            </w:hyperlink>
          </w:p>
        </w:tc>
      </w:tr>
      <w:tr w:rsidR="00FF3A14" w:rsidRPr="00B4204E" w:rsidTr="007853DF">
        <w:trPr>
          <w:trHeight w:val="302"/>
          <w:jc w:val="center"/>
        </w:trPr>
        <w:tc>
          <w:tcPr>
            <w:tcW w:w="690" w:type="dxa"/>
            <w:vMerge w:val="restart"/>
            <w:tcBorders>
              <w:top w:val="single" w:sz="6" w:space="0" w:color="auto"/>
              <w:left w:val="single" w:sz="6" w:space="0" w:color="auto"/>
              <w:bottom w:val="nil"/>
              <w:right w:val="single" w:sz="6" w:space="0" w:color="auto"/>
            </w:tcBorders>
          </w:tcPr>
          <w:p w:rsidR="00FF3A14" w:rsidRPr="00B4204E" w:rsidRDefault="00FF3A14" w:rsidP="00B4204E">
            <w:pPr>
              <w:pStyle w:val="Style23"/>
              <w:widowControl/>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7</w:t>
            </w:r>
          </w:p>
        </w:tc>
        <w:tc>
          <w:tcPr>
            <w:tcW w:w="9064" w:type="dxa"/>
            <w:gridSpan w:val="3"/>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9"/>
              <w:widowControl/>
              <w:rPr>
                <w:rStyle w:val="FontStyle57"/>
                <w:rFonts w:ascii="Arial" w:hAnsi="Arial" w:cs="Arial"/>
                <w:sz w:val="22"/>
                <w:szCs w:val="22"/>
                <w:lang w:eastAsia="en-US"/>
              </w:rPr>
            </w:pPr>
            <w:r w:rsidRPr="00B4204E">
              <w:rPr>
                <w:rStyle w:val="FontStyle57"/>
                <w:rFonts w:ascii="Arial" w:hAnsi="Arial" w:cs="Arial"/>
                <w:sz w:val="22"/>
                <w:szCs w:val="22"/>
                <w:lang w:eastAsia="en-US"/>
              </w:rPr>
              <w:t>Эргономические факторы риска</w:t>
            </w:r>
          </w:p>
        </w:tc>
      </w:tr>
      <w:tr w:rsidR="00FF3A14" w:rsidRPr="00B4204E" w:rsidTr="007853DF">
        <w:trPr>
          <w:trHeight w:val="538"/>
          <w:jc w:val="center"/>
        </w:trPr>
        <w:tc>
          <w:tcPr>
            <w:tcW w:w="690" w:type="dxa"/>
            <w:vMerge/>
            <w:tcBorders>
              <w:top w:val="nil"/>
              <w:left w:val="single" w:sz="6" w:space="0" w:color="auto"/>
              <w:bottom w:val="single" w:sz="6" w:space="0" w:color="auto"/>
              <w:right w:val="single" w:sz="6" w:space="0" w:color="auto"/>
            </w:tcBorders>
          </w:tcPr>
          <w:p w:rsidR="00FF3A14" w:rsidRPr="00B4204E" w:rsidRDefault="00FF3A14" w:rsidP="00B4204E">
            <w:pPr>
              <w:widowControl/>
              <w:jc w:val="both"/>
              <w:rPr>
                <w:rStyle w:val="FontStyle57"/>
                <w:rFonts w:ascii="Arial" w:hAnsi="Arial" w:cs="Arial"/>
                <w:sz w:val="22"/>
                <w:szCs w:val="22"/>
                <w:lang w:val="en-US" w:eastAsia="en-US"/>
              </w:rPr>
            </w:pPr>
          </w:p>
          <w:p w:rsidR="00FF3A14" w:rsidRPr="00B4204E" w:rsidRDefault="00FF3A14" w:rsidP="00B4204E">
            <w:pPr>
              <w:widowControl/>
              <w:jc w:val="both"/>
              <w:rPr>
                <w:rStyle w:val="FontStyle57"/>
                <w:rFonts w:ascii="Arial" w:hAnsi="Arial" w:cs="Arial"/>
                <w:sz w:val="22"/>
                <w:szCs w:val="22"/>
                <w:lang w:val="en-US" w:eastAsia="en-US"/>
              </w:rPr>
            </w:pPr>
          </w:p>
        </w:tc>
        <w:tc>
          <w:tcPr>
            <w:tcW w:w="3508"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5"/>
              <w:widowControl/>
              <w:rPr>
                <w:rStyle w:val="FontStyle58"/>
                <w:rFonts w:ascii="Arial" w:hAnsi="Arial" w:cs="Arial"/>
                <w:sz w:val="22"/>
                <w:szCs w:val="22"/>
                <w:lang w:eastAsia="en-US"/>
              </w:rPr>
            </w:pPr>
            <w:r w:rsidRPr="00B4204E">
              <w:rPr>
                <w:rStyle w:val="FontStyle58"/>
                <w:rFonts w:ascii="Arial" w:hAnsi="Arial" w:cs="Arial"/>
                <w:sz w:val="22"/>
                <w:szCs w:val="22"/>
                <w:lang w:eastAsia="en-US"/>
              </w:rPr>
              <w:t>Расположение и конструкция органов управления, рукояток и т.д</w:t>
            </w:r>
            <w:r w:rsidR="00FF3A14" w:rsidRPr="00B4204E">
              <w:rPr>
                <w:rStyle w:val="FontStyle58"/>
                <w:rFonts w:ascii="Arial" w:hAnsi="Arial" w:cs="Arial"/>
                <w:sz w:val="22"/>
                <w:szCs w:val="22"/>
                <w:lang w:eastAsia="en-US"/>
              </w:rPr>
              <w:t>.</w:t>
            </w:r>
          </w:p>
        </w:tc>
        <w:tc>
          <w:tcPr>
            <w:tcW w:w="3507"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23"/>
              <w:widowControl/>
              <w:rPr>
                <w:rStyle w:val="FontStyle58"/>
                <w:rFonts w:ascii="Arial" w:hAnsi="Arial" w:cs="Arial"/>
                <w:sz w:val="22"/>
                <w:szCs w:val="22"/>
                <w:lang w:eastAsia="en-US"/>
              </w:rPr>
            </w:pPr>
            <w:r w:rsidRPr="00B4204E">
              <w:rPr>
                <w:rStyle w:val="FontStyle58"/>
                <w:rFonts w:ascii="Arial" w:hAnsi="Arial" w:cs="Arial"/>
                <w:sz w:val="22"/>
                <w:szCs w:val="22"/>
                <w:lang w:eastAsia="en-US"/>
              </w:rPr>
              <w:t>Дискомфорт, усталость, травмы опорно-двигательного аппарата, потеря управления</w:t>
            </w:r>
          </w:p>
        </w:tc>
        <w:tc>
          <w:tcPr>
            <w:tcW w:w="2049"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15"/>
              <w:widowControl/>
              <w:rPr>
                <w:rStyle w:val="FontStyle58"/>
                <w:rFonts w:ascii="Arial" w:hAnsi="Arial" w:cs="Arial"/>
                <w:color w:val="053CF5"/>
                <w:sz w:val="22"/>
                <w:szCs w:val="22"/>
                <w:lang w:val="en-US" w:eastAsia="en-US"/>
              </w:rPr>
            </w:pPr>
            <w:hyperlink w:anchor="bookmark13" w:history="1">
              <w:r w:rsidR="00FF3A14" w:rsidRPr="00B4204E">
                <w:rPr>
                  <w:rStyle w:val="FontStyle58"/>
                  <w:rFonts w:ascii="Arial" w:hAnsi="Arial" w:cs="Arial"/>
                  <w:color w:val="auto"/>
                  <w:sz w:val="22"/>
                  <w:szCs w:val="22"/>
                  <w:lang w:val="en-US" w:eastAsia="en-US"/>
                </w:rPr>
                <w:t>4.3</w:t>
              </w:r>
            </w:hyperlink>
            <w:r w:rsidR="00FF3A14" w:rsidRPr="00B4204E">
              <w:rPr>
                <w:rStyle w:val="FontStyle58"/>
                <w:rFonts w:ascii="Arial" w:hAnsi="Arial" w:cs="Arial"/>
                <w:color w:val="auto"/>
                <w:sz w:val="22"/>
                <w:szCs w:val="22"/>
                <w:lang w:val="en-US" w:eastAsia="en-US"/>
              </w:rPr>
              <w:t xml:space="preserve">, </w:t>
            </w:r>
            <w:hyperlink w:anchor="bookmark16" w:history="1">
              <w:r w:rsidR="00FF3A14" w:rsidRPr="00B4204E">
                <w:rPr>
                  <w:rStyle w:val="FontStyle58"/>
                  <w:rFonts w:ascii="Arial" w:hAnsi="Arial" w:cs="Arial"/>
                  <w:color w:val="auto"/>
                  <w:sz w:val="22"/>
                  <w:szCs w:val="22"/>
                  <w:lang w:val="en-US" w:eastAsia="en-US"/>
                </w:rPr>
                <w:t>4.4</w:t>
              </w:r>
            </w:hyperlink>
            <w:r w:rsidR="00FF3A14" w:rsidRPr="00B4204E">
              <w:rPr>
                <w:rStyle w:val="FontStyle58"/>
                <w:rFonts w:ascii="Arial" w:hAnsi="Arial" w:cs="Arial"/>
                <w:color w:val="auto"/>
                <w:sz w:val="22"/>
                <w:szCs w:val="22"/>
                <w:lang w:val="en-US" w:eastAsia="en-US"/>
              </w:rPr>
              <w:t xml:space="preserve">, </w:t>
            </w:r>
            <w:hyperlink w:anchor="bookmark30" w:history="1">
              <w:r w:rsidR="00FF3A14" w:rsidRPr="00B4204E">
                <w:rPr>
                  <w:rStyle w:val="FontStyle58"/>
                  <w:rFonts w:ascii="Arial" w:hAnsi="Arial" w:cs="Arial"/>
                  <w:color w:val="auto"/>
                  <w:sz w:val="22"/>
                  <w:szCs w:val="22"/>
                  <w:lang w:val="en-US" w:eastAsia="en-US"/>
                </w:rPr>
                <w:t>4.7</w:t>
              </w:r>
            </w:hyperlink>
            <w:r w:rsidR="00FF3A14" w:rsidRPr="00B4204E">
              <w:rPr>
                <w:rStyle w:val="FontStyle58"/>
                <w:rFonts w:ascii="Arial" w:hAnsi="Arial" w:cs="Arial"/>
                <w:color w:val="auto"/>
                <w:sz w:val="22"/>
                <w:szCs w:val="22"/>
                <w:lang w:val="en-US" w:eastAsia="en-US"/>
              </w:rPr>
              <w:t xml:space="preserve">, </w:t>
            </w:r>
            <w:hyperlink w:anchor="bookmark34" w:history="1">
              <w:r w:rsidR="00FF3A14" w:rsidRPr="00B4204E">
                <w:rPr>
                  <w:rStyle w:val="FontStyle58"/>
                  <w:rFonts w:ascii="Arial" w:hAnsi="Arial" w:cs="Arial"/>
                  <w:color w:val="auto"/>
                  <w:sz w:val="22"/>
                  <w:szCs w:val="22"/>
                  <w:lang w:val="en-US" w:eastAsia="en-US"/>
                </w:rPr>
                <w:t>4.8</w:t>
              </w:r>
            </w:hyperlink>
            <w:r w:rsidR="00FF3A14" w:rsidRPr="00B4204E">
              <w:rPr>
                <w:rStyle w:val="FontStyle58"/>
                <w:rFonts w:ascii="Arial" w:hAnsi="Arial" w:cs="Arial"/>
                <w:color w:val="auto"/>
                <w:sz w:val="22"/>
                <w:szCs w:val="22"/>
                <w:lang w:val="en-US" w:eastAsia="en-US"/>
              </w:rPr>
              <w:t xml:space="preserve">, </w:t>
            </w:r>
            <w:hyperlink w:anchor="bookmark37" w:history="1">
              <w:r w:rsidR="00FF3A14" w:rsidRPr="00B4204E">
                <w:rPr>
                  <w:rStyle w:val="FontStyle58"/>
                  <w:rFonts w:ascii="Arial" w:hAnsi="Arial" w:cs="Arial"/>
                  <w:color w:val="auto"/>
                  <w:sz w:val="22"/>
                  <w:szCs w:val="22"/>
                  <w:lang w:val="en-US" w:eastAsia="en-US"/>
                </w:rPr>
                <w:t>4.9</w:t>
              </w:r>
            </w:hyperlink>
            <w:r w:rsidR="00FF3A14" w:rsidRPr="00B4204E">
              <w:rPr>
                <w:rStyle w:val="FontStyle58"/>
                <w:rFonts w:ascii="Arial" w:hAnsi="Arial" w:cs="Arial"/>
                <w:color w:val="auto"/>
                <w:sz w:val="22"/>
                <w:szCs w:val="22"/>
                <w:lang w:val="en-US" w:eastAsia="en-US"/>
              </w:rPr>
              <w:t xml:space="preserve">, </w:t>
            </w:r>
            <w:hyperlink w:anchor="bookmark40" w:history="1">
              <w:r w:rsidR="00FF3A14" w:rsidRPr="00B4204E">
                <w:rPr>
                  <w:rStyle w:val="FontStyle58"/>
                  <w:rFonts w:ascii="Arial" w:hAnsi="Arial" w:cs="Arial"/>
                  <w:color w:val="auto"/>
                  <w:sz w:val="22"/>
                  <w:szCs w:val="22"/>
                  <w:lang w:val="en-US" w:eastAsia="en-US"/>
                </w:rPr>
                <w:t>4.10</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p>
        </w:tc>
      </w:tr>
      <w:tr w:rsidR="00FF3A14" w:rsidRPr="00B4204E" w:rsidTr="007853DF">
        <w:trPr>
          <w:trHeight w:val="307"/>
          <w:jc w:val="center"/>
        </w:trPr>
        <w:tc>
          <w:tcPr>
            <w:tcW w:w="690" w:type="dxa"/>
            <w:tcBorders>
              <w:top w:val="single" w:sz="6" w:space="0" w:color="auto"/>
              <w:left w:val="single" w:sz="6" w:space="0" w:color="auto"/>
              <w:bottom w:val="nil"/>
              <w:right w:val="single" w:sz="6" w:space="0" w:color="auto"/>
            </w:tcBorders>
          </w:tcPr>
          <w:p w:rsidR="00FF3A14" w:rsidRPr="00B4204E" w:rsidRDefault="00FF3A14" w:rsidP="00B4204E">
            <w:pPr>
              <w:pStyle w:val="Style15"/>
              <w:widowControl/>
              <w:ind w:firstLine="17"/>
              <w:jc w:val="center"/>
              <w:rPr>
                <w:rStyle w:val="FontStyle58"/>
                <w:rFonts w:ascii="Arial" w:hAnsi="Arial" w:cs="Arial"/>
                <w:sz w:val="22"/>
                <w:szCs w:val="22"/>
                <w:lang w:val="en-US" w:eastAsia="en-US"/>
              </w:rPr>
            </w:pPr>
            <w:r w:rsidRPr="00B4204E">
              <w:rPr>
                <w:rStyle w:val="FontStyle58"/>
                <w:rFonts w:ascii="Arial" w:hAnsi="Arial" w:cs="Arial"/>
                <w:sz w:val="22"/>
                <w:szCs w:val="22"/>
                <w:lang w:val="en-US" w:eastAsia="en-US"/>
              </w:rPr>
              <w:t>8</w:t>
            </w:r>
          </w:p>
        </w:tc>
        <w:tc>
          <w:tcPr>
            <w:tcW w:w="9064" w:type="dxa"/>
            <w:gridSpan w:val="3"/>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9"/>
              <w:widowControl/>
              <w:jc w:val="both"/>
              <w:rPr>
                <w:rStyle w:val="FontStyle57"/>
                <w:rFonts w:ascii="Arial" w:hAnsi="Arial" w:cs="Arial"/>
                <w:sz w:val="22"/>
                <w:szCs w:val="22"/>
                <w:lang w:eastAsia="en-US"/>
              </w:rPr>
            </w:pPr>
            <w:r w:rsidRPr="00B4204E">
              <w:rPr>
                <w:rStyle w:val="FontStyle57"/>
                <w:rFonts w:ascii="Arial" w:hAnsi="Arial" w:cs="Arial"/>
                <w:sz w:val="22"/>
                <w:szCs w:val="22"/>
                <w:lang w:eastAsia="en-US"/>
              </w:rPr>
              <w:t>Сочетание опасностей</w:t>
            </w:r>
          </w:p>
        </w:tc>
      </w:tr>
      <w:tr w:rsidR="00FF3A14" w:rsidRPr="00B4204E" w:rsidTr="007853DF">
        <w:trPr>
          <w:trHeight w:val="1406"/>
          <w:jc w:val="center"/>
        </w:trPr>
        <w:tc>
          <w:tcPr>
            <w:tcW w:w="690" w:type="dxa"/>
            <w:tcBorders>
              <w:top w:val="nil"/>
              <w:left w:val="single" w:sz="6" w:space="0" w:color="auto"/>
              <w:bottom w:val="nil"/>
              <w:right w:val="single" w:sz="6" w:space="0" w:color="auto"/>
            </w:tcBorders>
          </w:tcPr>
          <w:p w:rsidR="00FF3A14" w:rsidRPr="00B4204E" w:rsidRDefault="00FF3A14" w:rsidP="00B4204E">
            <w:pPr>
              <w:pStyle w:val="Style34"/>
              <w:widowControl/>
              <w:jc w:val="both"/>
              <w:rPr>
                <w:rFonts w:ascii="Arial" w:hAnsi="Arial" w:cs="Arial"/>
                <w:sz w:val="22"/>
                <w:szCs w:val="22"/>
              </w:rPr>
            </w:pPr>
          </w:p>
        </w:tc>
        <w:tc>
          <w:tcPr>
            <w:tcW w:w="3508"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Плохая осанка или чрезмерные усилия в сочетании с неправильной конструкцией или расположением ручных органов управления, включая ненадлежащий учет анатомии рук человека, связанный с конструкцией рукояток и балансировкой машины.</w:t>
            </w:r>
          </w:p>
        </w:tc>
        <w:tc>
          <w:tcPr>
            <w:tcW w:w="3507" w:type="dxa"/>
            <w:tcBorders>
              <w:top w:val="single" w:sz="6" w:space="0" w:color="auto"/>
              <w:left w:val="single" w:sz="6" w:space="0" w:color="auto"/>
              <w:bottom w:val="single" w:sz="6" w:space="0" w:color="auto"/>
              <w:right w:val="single" w:sz="6" w:space="0" w:color="auto"/>
            </w:tcBorders>
          </w:tcPr>
          <w:p w:rsidR="00FF3A14" w:rsidRPr="00B4204E" w:rsidRDefault="003D189A"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Дискомфорт, усталость, травмы опорно-двигательного аппарата, потеря управления</w:t>
            </w:r>
          </w:p>
        </w:tc>
        <w:tc>
          <w:tcPr>
            <w:tcW w:w="2049"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15"/>
              <w:widowControl/>
              <w:jc w:val="both"/>
              <w:rPr>
                <w:rStyle w:val="FontStyle58"/>
                <w:rFonts w:ascii="Arial" w:hAnsi="Arial" w:cs="Arial"/>
                <w:color w:val="053CF5"/>
                <w:sz w:val="22"/>
                <w:szCs w:val="22"/>
                <w:lang w:val="en-US" w:eastAsia="en-US"/>
              </w:rPr>
            </w:pPr>
            <w:hyperlink w:anchor="bookmark13" w:history="1">
              <w:r w:rsidR="00FF3A14" w:rsidRPr="00B4204E">
                <w:rPr>
                  <w:rStyle w:val="FontStyle58"/>
                  <w:rFonts w:ascii="Arial" w:hAnsi="Arial" w:cs="Arial"/>
                  <w:color w:val="auto"/>
                  <w:sz w:val="22"/>
                  <w:szCs w:val="22"/>
                  <w:lang w:val="en-US" w:eastAsia="en-US"/>
                </w:rPr>
                <w:t>4.3</w:t>
              </w:r>
            </w:hyperlink>
            <w:r w:rsidR="00FF3A14" w:rsidRPr="00B4204E">
              <w:rPr>
                <w:rStyle w:val="FontStyle58"/>
                <w:rFonts w:ascii="Arial" w:hAnsi="Arial" w:cs="Arial"/>
                <w:color w:val="auto"/>
                <w:sz w:val="22"/>
                <w:szCs w:val="22"/>
                <w:lang w:val="en-US" w:eastAsia="en-US"/>
              </w:rPr>
              <w:t xml:space="preserve">, </w:t>
            </w:r>
            <w:hyperlink w:anchor="bookmark16" w:history="1">
              <w:r w:rsidR="00FF3A14" w:rsidRPr="00B4204E">
                <w:rPr>
                  <w:rStyle w:val="FontStyle58"/>
                  <w:rFonts w:ascii="Arial" w:hAnsi="Arial" w:cs="Arial"/>
                  <w:color w:val="auto"/>
                  <w:sz w:val="22"/>
                  <w:szCs w:val="22"/>
                  <w:lang w:val="en-US" w:eastAsia="en-US"/>
                </w:rPr>
                <w:t>4.4</w:t>
              </w:r>
            </w:hyperlink>
            <w:r w:rsidR="00FF3A14" w:rsidRPr="00B4204E">
              <w:rPr>
                <w:rStyle w:val="FontStyle58"/>
                <w:rFonts w:ascii="Arial" w:hAnsi="Arial" w:cs="Arial"/>
                <w:color w:val="auto"/>
                <w:sz w:val="22"/>
                <w:szCs w:val="22"/>
                <w:lang w:val="en-US" w:eastAsia="en-US"/>
              </w:rPr>
              <w:t xml:space="preserve">, </w:t>
            </w:r>
            <w:hyperlink w:anchor="bookmark30" w:history="1">
              <w:r w:rsidR="00FF3A14" w:rsidRPr="00B4204E">
                <w:rPr>
                  <w:rStyle w:val="FontStyle58"/>
                  <w:rFonts w:ascii="Arial" w:hAnsi="Arial" w:cs="Arial"/>
                  <w:color w:val="auto"/>
                  <w:sz w:val="22"/>
                  <w:szCs w:val="22"/>
                  <w:lang w:val="en-US" w:eastAsia="en-US"/>
                </w:rPr>
                <w:t>4</w:t>
              </w:r>
              <w:r w:rsidR="00222E5D" w:rsidRPr="00B4204E">
                <w:rPr>
                  <w:rStyle w:val="FontStyle58"/>
                  <w:rFonts w:ascii="Arial" w:hAnsi="Arial" w:cs="Arial"/>
                  <w:color w:val="auto"/>
                  <w:sz w:val="22"/>
                  <w:szCs w:val="22"/>
                  <w:lang w:eastAsia="en-US"/>
                </w:rPr>
                <w:t>.</w:t>
              </w:r>
              <w:r w:rsidR="00FF3A14" w:rsidRPr="00B4204E">
                <w:rPr>
                  <w:rStyle w:val="FontStyle58"/>
                  <w:rFonts w:ascii="Arial" w:hAnsi="Arial" w:cs="Arial"/>
                  <w:color w:val="auto"/>
                  <w:sz w:val="22"/>
                  <w:szCs w:val="22"/>
                  <w:lang w:val="en-US" w:eastAsia="en-US"/>
                </w:rPr>
                <w:t>7</w:t>
              </w:r>
            </w:hyperlink>
            <w:r w:rsidR="00FF3A14" w:rsidRPr="00B4204E">
              <w:rPr>
                <w:rStyle w:val="FontStyle58"/>
                <w:rFonts w:ascii="Arial" w:hAnsi="Arial" w:cs="Arial"/>
                <w:color w:val="auto"/>
                <w:sz w:val="22"/>
                <w:szCs w:val="22"/>
                <w:lang w:val="en-US" w:eastAsia="en-US"/>
              </w:rPr>
              <w:t xml:space="preserve">, </w:t>
            </w:r>
            <w:hyperlink w:anchor="bookmark34" w:history="1">
              <w:r w:rsidR="00FF3A14" w:rsidRPr="00B4204E">
                <w:rPr>
                  <w:rStyle w:val="FontStyle58"/>
                  <w:rFonts w:ascii="Arial" w:hAnsi="Arial" w:cs="Arial"/>
                  <w:color w:val="auto"/>
                  <w:sz w:val="22"/>
                  <w:szCs w:val="22"/>
                  <w:lang w:val="en-US" w:eastAsia="en-US"/>
                </w:rPr>
                <w:t>4.8</w:t>
              </w:r>
            </w:hyperlink>
            <w:r w:rsidR="00FF3A14" w:rsidRPr="00B4204E">
              <w:rPr>
                <w:rStyle w:val="FontStyle58"/>
                <w:rFonts w:ascii="Arial" w:hAnsi="Arial" w:cs="Arial"/>
                <w:color w:val="auto"/>
                <w:sz w:val="22"/>
                <w:szCs w:val="22"/>
                <w:lang w:val="en-US" w:eastAsia="en-US"/>
              </w:rPr>
              <w:t xml:space="preserve">, </w:t>
            </w:r>
            <w:hyperlink w:anchor="bookmark37" w:history="1">
              <w:r w:rsidR="00FF3A14" w:rsidRPr="00B4204E">
                <w:rPr>
                  <w:rStyle w:val="FontStyle58"/>
                  <w:rFonts w:ascii="Arial" w:hAnsi="Arial" w:cs="Arial"/>
                  <w:color w:val="auto"/>
                  <w:sz w:val="22"/>
                  <w:szCs w:val="22"/>
                  <w:lang w:val="en-US" w:eastAsia="en-US"/>
                </w:rPr>
                <w:t>4.9</w:t>
              </w:r>
            </w:hyperlink>
            <w:r w:rsidR="00FF3A14" w:rsidRPr="00B4204E">
              <w:rPr>
                <w:rStyle w:val="FontStyle58"/>
                <w:rFonts w:ascii="Arial" w:hAnsi="Arial" w:cs="Arial"/>
                <w:color w:val="auto"/>
                <w:sz w:val="22"/>
                <w:szCs w:val="22"/>
                <w:lang w:val="en-US" w:eastAsia="en-US"/>
              </w:rPr>
              <w:t xml:space="preserve">, </w:t>
            </w:r>
            <w:hyperlink w:anchor="bookmark40" w:history="1">
              <w:r w:rsidR="00FF3A14" w:rsidRPr="00B4204E">
                <w:rPr>
                  <w:rStyle w:val="FontStyle58"/>
                  <w:rFonts w:ascii="Arial" w:hAnsi="Arial" w:cs="Arial"/>
                  <w:color w:val="auto"/>
                  <w:sz w:val="22"/>
                  <w:szCs w:val="22"/>
                  <w:lang w:val="en-US" w:eastAsia="en-US"/>
                </w:rPr>
                <w:t>4.10</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r w:rsidR="00FF3A14" w:rsidRPr="00B4204E">
              <w:rPr>
                <w:rStyle w:val="FontStyle58"/>
                <w:rFonts w:ascii="Arial" w:hAnsi="Arial" w:cs="Arial"/>
                <w:color w:val="auto"/>
                <w:sz w:val="22"/>
                <w:szCs w:val="22"/>
                <w:lang w:val="en-US" w:eastAsia="en-US"/>
              </w:rPr>
              <w:t xml:space="preserve">, </w:t>
            </w:r>
            <w:hyperlink w:anchor="bookmark81" w:history="1">
              <w:r w:rsidR="00FF3A14" w:rsidRPr="00B4204E">
                <w:rPr>
                  <w:rStyle w:val="FontStyle58"/>
                  <w:rFonts w:ascii="Arial" w:hAnsi="Arial" w:cs="Arial"/>
                  <w:color w:val="auto"/>
                  <w:sz w:val="22"/>
                  <w:szCs w:val="22"/>
                  <w:lang w:val="en-US" w:eastAsia="en-US"/>
                </w:rPr>
                <w:t>5.2</w:t>
              </w:r>
            </w:hyperlink>
          </w:p>
        </w:tc>
      </w:tr>
      <w:tr w:rsidR="00FF3A14" w:rsidRPr="00B4204E" w:rsidTr="007853DF">
        <w:trPr>
          <w:trHeight w:val="758"/>
          <w:jc w:val="center"/>
        </w:trPr>
        <w:tc>
          <w:tcPr>
            <w:tcW w:w="690" w:type="dxa"/>
            <w:tcBorders>
              <w:top w:val="nil"/>
              <w:left w:val="single" w:sz="6" w:space="0" w:color="auto"/>
              <w:bottom w:val="single" w:sz="6" w:space="0" w:color="auto"/>
              <w:right w:val="single" w:sz="6" w:space="0" w:color="auto"/>
            </w:tcBorders>
          </w:tcPr>
          <w:p w:rsidR="00FF3A14" w:rsidRPr="00B4204E" w:rsidRDefault="00FF3A14" w:rsidP="00B4204E">
            <w:pPr>
              <w:pStyle w:val="Style34"/>
              <w:widowControl/>
              <w:jc w:val="both"/>
              <w:rPr>
                <w:rFonts w:ascii="Arial" w:hAnsi="Arial" w:cs="Arial"/>
                <w:sz w:val="22"/>
                <w:szCs w:val="22"/>
              </w:rPr>
            </w:pPr>
          </w:p>
        </w:tc>
        <w:tc>
          <w:tcPr>
            <w:tcW w:w="3508" w:type="dxa"/>
            <w:tcBorders>
              <w:top w:val="single" w:sz="6" w:space="0" w:color="auto"/>
              <w:left w:val="single" w:sz="6" w:space="0" w:color="auto"/>
              <w:bottom w:val="single" w:sz="6" w:space="0" w:color="auto"/>
              <w:right w:val="single" w:sz="6" w:space="0" w:color="auto"/>
            </w:tcBorders>
          </w:tcPr>
          <w:p w:rsidR="00FF3A14" w:rsidRPr="00B4204E" w:rsidRDefault="00976221"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Горячие детали двигателя/электрическое короткое замыкание в сочетании с протекающим бензобаком/разливом бензина</w:t>
            </w:r>
          </w:p>
        </w:tc>
        <w:tc>
          <w:tcPr>
            <w:tcW w:w="3507" w:type="dxa"/>
            <w:tcBorders>
              <w:top w:val="single" w:sz="6" w:space="0" w:color="auto"/>
              <w:left w:val="single" w:sz="6" w:space="0" w:color="auto"/>
              <w:bottom w:val="single" w:sz="6" w:space="0" w:color="auto"/>
              <w:right w:val="single" w:sz="6" w:space="0" w:color="auto"/>
            </w:tcBorders>
          </w:tcPr>
          <w:p w:rsidR="00FF3A14" w:rsidRPr="00B4204E" w:rsidRDefault="00976221" w:rsidP="00B4204E">
            <w:pPr>
              <w:pStyle w:val="Style15"/>
              <w:widowControl/>
              <w:jc w:val="both"/>
              <w:rPr>
                <w:rStyle w:val="FontStyle58"/>
                <w:rFonts w:ascii="Arial" w:hAnsi="Arial" w:cs="Arial"/>
                <w:sz w:val="22"/>
                <w:szCs w:val="22"/>
                <w:lang w:eastAsia="en-US"/>
              </w:rPr>
            </w:pPr>
            <w:r w:rsidRPr="00B4204E">
              <w:rPr>
                <w:rStyle w:val="FontStyle58"/>
                <w:rFonts w:ascii="Arial" w:hAnsi="Arial" w:cs="Arial"/>
                <w:sz w:val="22"/>
                <w:szCs w:val="22"/>
                <w:lang w:eastAsia="en-US"/>
              </w:rPr>
              <w:t>Ожоги и ошпаривания в результате воздействия огня</w:t>
            </w:r>
          </w:p>
        </w:tc>
        <w:tc>
          <w:tcPr>
            <w:tcW w:w="2049" w:type="dxa"/>
            <w:tcBorders>
              <w:top w:val="single" w:sz="6" w:space="0" w:color="auto"/>
              <w:left w:val="single" w:sz="6" w:space="0" w:color="auto"/>
              <w:bottom w:val="single" w:sz="6" w:space="0" w:color="auto"/>
              <w:right w:val="single" w:sz="6" w:space="0" w:color="auto"/>
            </w:tcBorders>
          </w:tcPr>
          <w:p w:rsidR="00FF3A14" w:rsidRPr="00B4204E" w:rsidRDefault="004218CF" w:rsidP="00B4204E">
            <w:pPr>
              <w:pStyle w:val="Style15"/>
              <w:widowControl/>
              <w:jc w:val="both"/>
              <w:rPr>
                <w:rStyle w:val="FontStyle58"/>
                <w:rFonts w:ascii="Arial" w:hAnsi="Arial" w:cs="Arial"/>
                <w:color w:val="053CF5"/>
                <w:sz w:val="22"/>
                <w:szCs w:val="22"/>
                <w:lang w:val="en-US" w:eastAsia="en-US"/>
              </w:rPr>
            </w:pPr>
            <w:hyperlink w:anchor="bookmark48" w:history="1">
              <w:r w:rsidR="00FF3A14" w:rsidRPr="00B4204E">
                <w:rPr>
                  <w:rStyle w:val="FontStyle58"/>
                  <w:rFonts w:ascii="Arial" w:hAnsi="Arial" w:cs="Arial"/>
                  <w:color w:val="auto"/>
                  <w:sz w:val="22"/>
                  <w:szCs w:val="22"/>
                  <w:lang w:val="en-US" w:eastAsia="en-US"/>
                </w:rPr>
                <w:t>4.12</w:t>
              </w:r>
            </w:hyperlink>
            <w:r w:rsidR="00FF3A14" w:rsidRPr="00B4204E">
              <w:rPr>
                <w:rStyle w:val="FontStyle58"/>
                <w:rFonts w:ascii="Arial" w:hAnsi="Arial" w:cs="Arial"/>
                <w:color w:val="auto"/>
                <w:sz w:val="22"/>
                <w:szCs w:val="22"/>
                <w:lang w:val="en-US" w:eastAsia="en-US"/>
              </w:rPr>
              <w:t xml:space="preserve">, </w:t>
            </w:r>
            <w:hyperlink w:anchor="bookmark51" w:history="1">
              <w:r w:rsidR="00FF3A14" w:rsidRPr="00B4204E">
                <w:rPr>
                  <w:rStyle w:val="FontStyle58"/>
                  <w:rFonts w:ascii="Arial" w:hAnsi="Arial" w:cs="Arial"/>
                  <w:color w:val="auto"/>
                  <w:sz w:val="22"/>
                  <w:szCs w:val="22"/>
                  <w:lang w:val="en-US" w:eastAsia="en-US"/>
                </w:rPr>
                <w:t>4.13</w:t>
              </w:r>
            </w:hyperlink>
            <w:r w:rsidR="00FF3A14" w:rsidRPr="00B4204E">
              <w:rPr>
                <w:rStyle w:val="FontStyle58"/>
                <w:rFonts w:ascii="Arial" w:hAnsi="Arial" w:cs="Arial"/>
                <w:color w:val="auto"/>
                <w:sz w:val="22"/>
                <w:szCs w:val="22"/>
                <w:lang w:val="en-US" w:eastAsia="en-US"/>
              </w:rPr>
              <w:t xml:space="preserve">, </w:t>
            </w:r>
            <w:hyperlink w:anchor="bookmark54" w:history="1">
              <w:r w:rsidR="00FF3A14" w:rsidRPr="00B4204E">
                <w:rPr>
                  <w:rStyle w:val="FontStyle58"/>
                  <w:rFonts w:ascii="Arial" w:hAnsi="Arial" w:cs="Arial"/>
                  <w:color w:val="auto"/>
                  <w:sz w:val="22"/>
                  <w:szCs w:val="22"/>
                  <w:lang w:val="en-US" w:eastAsia="en-US"/>
                </w:rPr>
                <w:t>4.14</w:t>
              </w:r>
            </w:hyperlink>
            <w:r w:rsidR="00FF3A14" w:rsidRPr="00B4204E">
              <w:rPr>
                <w:rStyle w:val="FontStyle58"/>
                <w:rFonts w:ascii="Arial" w:hAnsi="Arial" w:cs="Arial"/>
                <w:color w:val="auto"/>
                <w:sz w:val="22"/>
                <w:szCs w:val="22"/>
                <w:lang w:val="en-US" w:eastAsia="en-US"/>
              </w:rPr>
              <w:t xml:space="preserve">, </w:t>
            </w:r>
            <w:hyperlink w:anchor="bookmark70" w:history="1">
              <w:r w:rsidR="00FF3A14" w:rsidRPr="00B4204E">
                <w:rPr>
                  <w:rStyle w:val="FontStyle58"/>
                  <w:rFonts w:ascii="Arial" w:hAnsi="Arial" w:cs="Arial"/>
                  <w:color w:val="auto"/>
                  <w:sz w:val="22"/>
                  <w:szCs w:val="22"/>
                  <w:lang w:val="en-US" w:eastAsia="en-US"/>
                </w:rPr>
                <w:t>4.19</w:t>
              </w:r>
            </w:hyperlink>
            <w:r w:rsidR="00FF3A14" w:rsidRPr="00B4204E">
              <w:rPr>
                <w:rStyle w:val="FontStyle58"/>
                <w:rFonts w:ascii="Arial" w:hAnsi="Arial" w:cs="Arial"/>
                <w:color w:val="auto"/>
                <w:sz w:val="22"/>
                <w:szCs w:val="22"/>
                <w:lang w:val="en-US" w:eastAsia="en-US"/>
              </w:rPr>
              <w:t xml:space="preserve">, </w:t>
            </w:r>
            <w:hyperlink w:anchor="bookmark73" w:history="1">
              <w:r w:rsidR="00FF3A14" w:rsidRPr="00B4204E">
                <w:rPr>
                  <w:rStyle w:val="FontStyle58"/>
                  <w:rFonts w:ascii="Arial" w:hAnsi="Arial" w:cs="Arial"/>
                  <w:color w:val="auto"/>
                  <w:sz w:val="22"/>
                  <w:szCs w:val="22"/>
                  <w:lang w:val="en-US" w:eastAsia="en-US"/>
                </w:rPr>
                <w:t>4.20</w:t>
              </w:r>
            </w:hyperlink>
            <w:r w:rsidR="00FF3A14" w:rsidRPr="00B4204E">
              <w:rPr>
                <w:rStyle w:val="FontStyle58"/>
                <w:rFonts w:ascii="Arial" w:hAnsi="Arial" w:cs="Arial"/>
                <w:color w:val="auto"/>
                <w:sz w:val="22"/>
                <w:szCs w:val="22"/>
                <w:lang w:val="en-US" w:eastAsia="en-US"/>
              </w:rPr>
              <w:t xml:space="preserve">, </w:t>
            </w:r>
            <w:hyperlink w:anchor="bookmark77" w:history="1">
              <w:r w:rsidR="00FF3A14" w:rsidRPr="00B4204E">
                <w:rPr>
                  <w:rStyle w:val="FontStyle58"/>
                  <w:rFonts w:ascii="Arial" w:hAnsi="Arial" w:cs="Arial"/>
                  <w:color w:val="auto"/>
                  <w:sz w:val="22"/>
                  <w:szCs w:val="22"/>
                  <w:lang w:val="en-US" w:eastAsia="en-US"/>
                </w:rPr>
                <w:t>5.1</w:t>
              </w:r>
            </w:hyperlink>
          </w:p>
        </w:tc>
      </w:tr>
    </w:tbl>
    <w:p w:rsidR="00E85606" w:rsidRPr="00417E7A" w:rsidRDefault="00E85606" w:rsidP="00417E7A">
      <w:pPr>
        <w:pStyle w:val="Style10"/>
        <w:widowControl/>
        <w:ind w:firstLine="567"/>
        <w:jc w:val="both"/>
        <w:rPr>
          <w:rStyle w:val="FontStyle67"/>
          <w:rFonts w:ascii="Arial" w:hAnsi="Arial" w:cs="Arial"/>
          <w:sz w:val="24"/>
          <w:szCs w:val="24"/>
          <w:lang w:eastAsia="en-US"/>
        </w:rPr>
      </w:pPr>
    </w:p>
    <w:p w:rsidR="00FF3A14" w:rsidRPr="00D12C3E" w:rsidRDefault="00E85606" w:rsidP="0068455B">
      <w:pPr>
        <w:pStyle w:val="Style16"/>
        <w:widowControl/>
        <w:ind w:firstLine="567"/>
        <w:jc w:val="center"/>
        <w:outlineLvl w:val="0"/>
        <w:rPr>
          <w:rStyle w:val="FontStyle64"/>
          <w:rFonts w:ascii="Arial" w:hAnsi="Arial" w:cs="Arial"/>
          <w:sz w:val="28"/>
          <w:szCs w:val="28"/>
          <w:lang w:val="en-US" w:eastAsia="en-US"/>
        </w:rPr>
      </w:pPr>
      <w:r w:rsidRPr="00417E7A">
        <w:rPr>
          <w:rStyle w:val="FontStyle64"/>
          <w:rFonts w:ascii="Arial" w:hAnsi="Arial" w:cs="Arial"/>
          <w:sz w:val="24"/>
          <w:szCs w:val="24"/>
          <w:lang w:val="en-US" w:eastAsia="en-US"/>
        </w:rPr>
        <w:br w:type="page"/>
      </w:r>
      <w:bookmarkStart w:id="113" w:name="_Toc103111198"/>
      <w:r w:rsidR="00976221" w:rsidRPr="00D12C3E">
        <w:rPr>
          <w:rStyle w:val="FontStyle64"/>
          <w:rFonts w:ascii="Arial" w:hAnsi="Arial" w:cs="Arial"/>
          <w:sz w:val="28"/>
          <w:szCs w:val="28"/>
          <w:lang w:eastAsia="en-US"/>
        </w:rPr>
        <w:t>Приложение</w:t>
      </w:r>
      <w:r w:rsidR="00FF3A14" w:rsidRPr="00D12C3E">
        <w:rPr>
          <w:rStyle w:val="FontStyle64"/>
          <w:rFonts w:ascii="Arial" w:hAnsi="Arial" w:cs="Arial"/>
          <w:sz w:val="28"/>
          <w:szCs w:val="28"/>
          <w:lang w:val="en-US" w:eastAsia="en-US"/>
        </w:rPr>
        <w:t xml:space="preserve"> B</w:t>
      </w:r>
      <w:bookmarkEnd w:id="113"/>
    </w:p>
    <w:p w:rsidR="00FF3A14" w:rsidRPr="00B4204E" w:rsidRDefault="00FF3A14" w:rsidP="0068455B">
      <w:pPr>
        <w:pStyle w:val="Style30"/>
        <w:widowControl/>
        <w:ind w:firstLine="567"/>
        <w:jc w:val="center"/>
        <w:outlineLvl w:val="0"/>
        <w:rPr>
          <w:rStyle w:val="FontStyle61"/>
          <w:rFonts w:ascii="Arial" w:hAnsi="Arial" w:cs="Arial"/>
          <w:i/>
          <w:sz w:val="24"/>
          <w:szCs w:val="24"/>
          <w:lang w:val="en-US" w:eastAsia="en-US"/>
        </w:rPr>
      </w:pPr>
      <w:bookmarkStart w:id="114" w:name="_Toc103111199"/>
      <w:r w:rsidRPr="00B4204E">
        <w:rPr>
          <w:rStyle w:val="FontStyle61"/>
          <w:rFonts w:ascii="Arial" w:hAnsi="Arial" w:cs="Arial"/>
          <w:i/>
          <w:sz w:val="24"/>
          <w:szCs w:val="24"/>
          <w:lang w:val="en-US" w:eastAsia="en-US"/>
        </w:rPr>
        <w:t>(</w:t>
      </w:r>
      <w:r w:rsidR="00976221" w:rsidRPr="00B4204E">
        <w:rPr>
          <w:rStyle w:val="FontStyle61"/>
          <w:rFonts w:ascii="Arial" w:hAnsi="Arial" w:cs="Arial"/>
          <w:i/>
          <w:sz w:val="24"/>
          <w:szCs w:val="24"/>
          <w:lang w:eastAsia="en-US"/>
        </w:rPr>
        <w:t>справочное</w:t>
      </w:r>
      <w:r w:rsidRPr="00B4204E">
        <w:rPr>
          <w:rStyle w:val="FontStyle61"/>
          <w:rFonts w:ascii="Arial" w:hAnsi="Arial" w:cs="Arial"/>
          <w:i/>
          <w:sz w:val="24"/>
          <w:szCs w:val="24"/>
          <w:lang w:val="en-US" w:eastAsia="en-US"/>
        </w:rPr>
        <w:t>)</w:t>
      </w:r>
      <w:bookmarkEnd w:id="114"/>
    </w:p>
    <w:p w:rsidR="00222E5D" w:rsidRPr="00417E7A" w:rsidRDefault="00222E5D" w:rsidP="0068455B">
      <w:pPr>
        <w:pStyle w:val="Style16"/>
        <w:widowControl/>
        <w:ind w:firstLine="567"/>
        <w:jc w:val="center"/>
        <w:outlineLvl w:val="0"/>
        <w:rPr>
          <w:rStyle w:val="FontStyle64"/>
          <w:rFonts w:ascii="Arial" w:hAnsi="Arial" w:cs="Arial"/>
          <w:sz w:val="24"/>
          <w:szCs w:val="24"/>
          <w:lang w:eastAsia="en-US"/>
        </w:rPr>
      </w:pPr>
    </w:p>
    <w:p w:rsidR="00985AF1" w:rsidRPr="00D12C3E" w:rsidRDefault="00985AF1" w:rsidP="0068455B">
      <w:pPr>
        <w:pStyle w:val="Style16"/>
        <w:widowControl/>
        <w:ind w:firstLine="567"/>
        <w:jc w:val="center"/>
        <w:outlineLvl w:val="0"/>
        <w:rPr>
          <w:rStyle w:val="FontStyle64"/>
          <w:rFonts w:ascii="Arial" w:hAnsi="Arial" w:cs="Arial"/>
          <w:sz w:val="28"/>
          <w:szCs w:val="28"/>
          <w:lang w:eastAsia="en-US"/>
        </w:rPr>
      </w:pPr>
      <w:bookmarkStart w:id="115" w:name="_Toc103111200"/>
      <w:r w:rsidRPr="00D12C3E">
        <w:rPr>
          <w:rStyle w:val="FontStyle64"/>
          <w:rFonts w:ascii="Arial" w:hAnsi="Arial" w:cs="Arial"/>
          <w:sz w:val="28"/>
          <w:szCs w:val="28"/>
          <w:lang w:eastAsia="en-US"/>
        </w:rPr>
        <w:t>Процедуры для оценки прочности и доступности</w:t>
      </w:r>
      <w:bookmarkEnd w:id="115"/>
    </w:p>
    <w:p w:rsidR="00FF3A14" w:rsidRPr="00D12C3E" w:rsidRDefault="00985AF1" w:rsidP="0068455B">
      <w:pPr>
        <w:pStyle w:val="Style16"/>
        <w:widowControl/>
        <w:ind w:firstLine="567"/>
        <w:jc w:val="center"/>
        <w:outlineLvl w:val="0"/>
        <w:rPr>
          <w:rStyle w:val="FontStyle64"/>
          <w:rFonts w:ascii="Arial" w:hAnsi="Arial" w:cs="Arial"/>
          <w:sz w:val="28"/>
          <w:szCs w:val="28"/>
          <w:lang w:eastAsia="en-US"/>
        </w:rPr>
      </w:pPr>
      <w:bookmarkStart w:id="116" w:name="_Toc103111201"/>
      <w:r w:rsidRPr="00D12C3E">
        <w:rPr>
          <w:rStyle w:val="FontStyle64"/>
          <w:rFonts w:ascii="Arial" w:hAnsi="Arial" w:cs="Arial"/>
          <w:sz w:val="28"/>
          <w:szCs w:val="28"/>
          <w:lang w:eastAsia="en-US"/>
        </w:rPr>
        <w:t>трубопроводов подачи топлива</w:t>
      </w:r>
      <w:bookmarkEnd w:id="116"/>
    </w:p>
    <w:p w:rsidR="00E85606" w:rsidRPr="00417E7A" w:rsidRDefault="00E85606" w:rsidP="00417E7A">
      <w:pPr>
        <w:pStyle w:val="Style14"/>
        <w:widowControl/>
        <w:ind w:firstLine="567"/>
        <w:jc w:val="both"/>
        <w:rPr>
          <w:rStyle w:val="FontStyle65"/>
          <w:rFonts w:ascii="Arial" w:hAnsi="Arial" w:cs="Arial"/>
          <w:sz w:val="24"/>
          <w:szCs w:val="24"/>
          <w:lang w:eastAsia="en-US"/>
        </w:rPr>
      </w:pPr>
    </w:p>
    <w:p w:rsidR="00FF3A14" w:rsidRPr="00417E7A" w:rsidRDefault="00985AF1"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Прочность и доступность линии подачи топлива (см. </w:t>
      </w:r>
      <w:r w:rsidRPr="007853DF">
        <w:rPr>
          <w:rStyle w:val="FontStyle65"/>
          <w:rFonts w:ascii="Arial" w:hAnsi="Arial" w:cs="Arial"/>
          <w:color w:val="auto"/>
          <w:sz w:val="24"/>
          <w:szCs w:val="24"/>
          <w:lang w:eastAsia="en-US"/>
        </w:rPr>
        <w:t>4.19</w:t>
      </w:r>
      <w:r w:rsidRPr="00417E7A">
        <w:rPr>
          <w:rStyle w:val="FontStyle65"/>
          <w:rFonts w:ascii="Arial" w:hAnsi="Arial" w:cs="Arial"/>
          <w:sz w:val="24"/>
          <w:szCs w:val="24"/>
          <w:lang w:eastAsia="en-US"/>
        </w:rPr>
        <w:t xml:space="preserve">) определяется с помощью испытательного щупа, в соответствии с </w:t>
      </w:r>
      <w:r w:rsidRPr="007853DF">
        <w:rPr>
          <w:rStyle w:val="FontStyle65"/>
          <w:rFonts w:ascii="Arial" w:hAnsi="Arial" w:cs="Arial"/>
          <w:color w:val="auto"/>
          <w:sz w:val="24"/>
          <w:szCs w:val="24"/>
          <w:lang w:eastAsia="en-US"/>
        </w:rPr>
        <w:t>рисунком В.1</w:t>
      </w:r>
      <w:r w:rsidRPr="00417E7A">
        <w:rPr>
          <w:rStyle w:val="FontStyle65"/>
          <w:rFonts w:ascii="Arial" w:hAnsi="Arial" w:cs="Arial"/>
          <w:sz w:val="24"/>
          <w:szCs w:val="24"/>
          <w:lang w:eastAsia="en-US"/>
        </w:rPr>
        <w:t>, установленного на датчике силы. Для испытания должны быть установлены все ограждения и крышки, а испытание должно проводиться при комнатной температуре. Топливопроводы и соединения должны быть предварительно подготовлены путем полного заполнения топливного бака и последующего запуска двигателя в течение 5 мин. Выключите двигатель и подождите 24 ч перед проведением испытания.</w:t>
      </w:r>
    </w:p>
    <w:p w:rsidR="00B727CC" w:rsidRPr="00417E7A" w:rsidRDefault="00B727CC"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Топливопроводы и соединения должны быть испытаны путем введения испытательного щупа в любые отверстия в машине, которые могут быть использованы для доступа к трубопроводам. Топливопроводы, доступные кончиком испытательного щупа, должны быть испытаны путем приложения осевого усилия </w:t>
      </w:r>
      <w:r w:rsidR="00740F7C" w:rsidRPr="00417E7A">
        <w:rPr>
          <w:rFonts w:ascii="Arial" w:hAnsi="Arial" w:cs="Arial"/>
          <w:noProof/>
          <w:color w:val="000000"/>
        </w:rPr>
        <w:drawing>
          <wp:inline distT="0" distB="0" distL="0" distR="0">
            <wp:extent cx="487680" cy="27432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680" cy="274320"/>
                    </a:xfrm>
                    <a:prstGeom prst="rect">
                      <a:avLst/>
                    </a:prstGeom>
                    <a:noFill/>
                    <a:ln>
                      <a:noFill/>
                    </a:ln>
                  </pic:spPr>
                </pic:pic>
              </a:graphicData>
            </a:graphic>
          </wp:inline>
        </w:drawing>
      </w:r>
      <w:r w:rsidRPr="00417E7A">
        <w:rPr>
          <w:rStyle w:val="FontStyle65"/>
          <w:rFonts w:ascii="Arial" w:hAnsi="Arial" w:cs="Arial"/>
          <w:sz w:val="24"/>
          <w:szCs w:val="24"/>
          <w:lang w:val="en-US" w:eastAsia="en-US"/>
        </w:rPr>
        <w:t>N</w:t>
      </w:r>
      <w:r w:rsidRPr="00417E7A">
        <w:rPr>
          <w:rStyle w:val="FontStyle65"/>
          <w:rFonts w:ascii="Arial" w:hAnsi="Arial" w:cs="Arial"/>
          <w:sz w:val="24"/>
          <w:szCs w:val="24"/>
          <w:lang w:eastAsia="en-US"/>
        </w:rPr>
        <w:t>. Во время испытания допускается изгиб щупа.</w:t>
      </w:r>
    </w:p>
    <w:p w:rsidR="00FF3A14" w:rsidRPr="00417E7A" w:rsidRDefault="00B727CC"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Проверка осуществляется путем визуального осмотра. Ни один топливоподающий трубопровод не должен быть поврежден, отсоединен или иметь утечку в результате испытания. Если после испытания щупа топливопроводы остаются неповрежденными, снова кратковременно запустите двигатель и убедитесь, что утечки топлива не наблюдается. </w:t>
      </w:r>
    </w:p>
    <w:p w:rsidR="00E85606" w:rsidRPr="00417E7A" w:rsidRDefault="00E85606" w:rsidP="00417E7A">
      <w:pPr>
        <w:pStyle w:val="Style3"/>
        <w:widowControl/>
        <w:ind w:firstLine="567"/>
        <w:jc w:val="right"/>
        <w:rPr>
          <w:rStyle w:val="FontStyle58"/>
          <w:rFonts w:ascii="Arial" w:hAnsi="Arial" w:cs="Arial"/>
          <w:sz w:val="24"/>
          <w:szCs w:val="24"/>
          <w:lang w:eastAsia="en-US"/>
        </w:rPr>
      </w:pPr>
    </w:p>
    <w:p w:rsidR="00FF3A14" w:rsidRPr="00417E7A" w:rsidRDefault="00A466B7" w:rsidP="00417E7A">
      <w:pPr>
        <w:pStyle w:val="Style3"/>
        <w:widowControl/>
        <w:ind w:firstLine="567"/>
        <w:jc w:val="right"/>
        <w:rPr>
          <w:rStyle w:val="FontStyle58"/>
          <w:rFonts w:ascii="Arial" w:hAnsi="Arial" w:cs="Arial"/>
          <w:sz w:val="24"/>
          <w:szCs w:val="24"/>
          <w:lang w:eastAsia="en-US"/>
        </w:rPr>
      </w:pPr>
      <w:r w:rsidRPr="00417E7A">
        <w:rPr>
          <w:rStyle w:val="FontStyle58"/>
          <w:rFonts w:ascii="Arial" w:hAnsi="Arial" w:cs="Arial"/>
          <w:sz w:val="24"/>
          <w:szCs w:val="24"/>
          <w:lang w:eastAsia="en-US"/>
        </w:rPr>
        <w:t>Размеры в миллиметрах</w:t>
      </w:r>
    </w:p>
    <w:p w:rsidR="00E85606" w:rsidRPr="00417E7A" w:rsidRDefault="00740F7C" w:rsidP="00417E7A">
      <w:pPr>
        <w:pStyle w:val="Style10"/>
        <w:widowControl/>
        <w:ind w:firstLine="567"/>
        <w:jc w:val="center"/>
        <w:rPr>
          <w:rStyle w:val="FontStyle67"/>
          <w:rFonts w:ascii="Arial" w:hAnsi="Arial" w:cs="Arial"/>
          <w:sz w:val="24"/>
          <w:szCs w:val="24"/>
          <w:lang w:eastAsia="en-US"/>
        </w:rPr>
      </w:pPr>
      <w:bookmarkStart w:id="117" w:name="bookmark92"/>
      <w:r w:rsidRPr="00417E7A">
        <w:rPr>
          <w:rFonts w:ascii="Arial" w:hAnsi="Arial" w:cs="Arial"/>
          <w:b/>
          <w:bCs/>
          <w:noProof/>
          <w:color w:val="000000"/>
        </w:rPr>
        <w:drawing>
          <wp:inline distT="0" distB="0" distL="0" distR="0">
            <wp:extent cx="5943600" cy="136398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363980"/>
                    </a:xfrm>
                    <a:prstGeom prst="rect">
                      <a:avLst/>
                    </a:prstGeom>
                    <a:noFill/>
                    <a:ln>
                      <a:noFill/>
                    </a:ln>
                  </pic:spPr>
                </pic:pic>
              </a:graphicData>
            </a:graphic>
          </wp:inline>
        </w:drawing>
      </w:r>
    </w:p>
    <w:bookmarkEnd w:id="117"/>
    <w:p w:rsidR="00222E5D" w:rsidRPr="00417E7A" w:rsidRDefault="00222E5D" w:rsidP="00417E7A">
      <w:pPr>
        <w:pStyle w:val="Style10"/>
        <w:widowControl/>
        <w:ind w:firstLine="567"/>
        <w:jc w:val="center"/>
        <w:rPr>
          <w:rStyle w:val="FontStyle67"/>
          <w:rFonts w:ascii="Arial" w:hAnsi="Arial" w:cs="Arial"/>
          <w:sz w:val="24"/>
          <w:szCs w:val="24"/>
          <w:lang w:eastAsia="en-US"/>
        </w:rPr>
      </w:pPr>
    </w:p>
    <w:p w:rsidR="00FF3A14" w:rsidRPr="00B4204E" w:rsidRDefault="00AA60AB" w:rsidP="00417E7A">
      <w:pPr>
        <w:pStyle w:val="Style10"/>
        <w:widowControl/>
        <w:ind w:firstLine="567"/>
        <w:jc w:val="center"/>
        <w:rPr>
          <w:rStyle w:val="FontStyle67"/>
          <w:rFonts w:ascii="Arial" w:hAnsi="Arial" w:cs="Arial"/>
          <w:b w:val="0"/>
          <w:sz w:val="24"/>
          <w:szCs w:val="24"/>
          <w:lang w:eastAsia="en-US"/>
        </w:rPr>
      </w:pPr>
      <w:r w:rsidRPr="00B4204E">
        <w:rPr>
          <w:rStyle w:val="FontStyle67"/>
          <w:rFonts w:ascii="Arial" w:hAnsi="Arial" w:cs="Arial"/>
          <w:b w:val="0"/>
          <w:sz w:val="24"/>
          <w:szCs w:val="24"/>
          <w:lang w:eastAsia="en-US"/>
        </w:rPr>
        <w:t>Рисунок</w:t>
      </w:r>
      <w:r w:rsidR="00FF3A14" w:rsidRPr="00B4204E">
        <w:rPr>
          <w:rStyle w:val="FontStyle67"/>
          <w:rFonts w:ascii="Arial" w:hAnsi="Arial" w:cs="Arial"/>
          <w:b w:val="0"/>
          <w:sz w:val="24"/>
          <w:szCs w:val="24"/>
          <w:lang w:eastAsia="en-US"/>
        </w:rPr>
        <w:t xml:space="preserve"> </w:t>
      </w:r>
      <w:r w:rsidR="00FF3A14" w:rsidRPr="00B4204E">
        <w:rPr>
          <w:rStyle w:val="FontStyle67"/>
          <w:rFonts w:ascii="Arial" w:hAnsi="Arial" w:cs="Arial"/>
          <w:b w:val="0"/>
          <w:sz w:val="24"/>
          <w:szCs w:val="24"/>
          <w:lang w:val="en-US" w:eastAsia="en-US"/>
        </w:rPr>
        <w:t>B</w:t>
      </w:r>
      <w:r w:rsidR="00B4204E" w:rsidRPr="00B4204E">
        <w:rPr>
          <w:rStyle w:val="FontStyle67"/>
          <w:rFonts w:ascii="Arial" w:hAnsi="Arial" w:cs="Arial"/>
          <w:b w:val="0"/>
          <w:sz w:val="24"/>
          <w:szCs w:val="24"/>
          <w:lang w:eastAsia="en-US"/>
        </w:rPr>
        <w:t>.1 -</w:t>
      </w:r>
      <w:r w:rsidR="00222E5D" w:rsidRPr="00B4204E">
        <w:rPr>
          <w:rStyle w:val="FontStyle67"/>
          <w:rFonts w:ascii="Arial" w:hAnsi="Arial" w:cs="Arial"/>
          <w:b w:val="0"/>
          <w:sz w:val="24"/>
          <w:szCs w:val="24"/>
          <w:lang w:eastAsia="en-US"/>
        </w:rPr>
        <w:t xml:space="preserve"> </w:t>
      </w:r>
      <w:r w:rsidRPr="00B4204E">
        <w:rPr>
          <w:rStyle w:val="FontStyle67"/>
          <w:rFonts w:ascii="Arial" w:hAnsi="Arial" w:cs="Arial"/>
          <w:b w:val="0"/>
          <w:sz w:val="24"/>
          <w:szCs w:val="24"/>
          <w:lang w:eastAsia="en-US"/>
        </w:rPr>
        <w:t>Тестовый щуп для проверки доступности линии подачи топлива</w:t>
      </w:r>
    </w:p>
    <w:p w:rsidR="00E85606" w:rsidRPr="00417E7A" w:rsidRDefault="00E85606" w:rsidP="00417E7A">
      <w:pPr>
        <w:pStyle w:val="Style14"/>
        <w:widowControl/>
        <w:ind w:firstLine="567"/>
        <w:jc w:val="both"/>
        <w:rPr>
          <w:rStyle w:val="FontStyle65"/>
          <w:rFonts w:ascii="Arial" w:hAnsi="Arial" w:cs="Arial"/>
          <w:sz w:val="24"/>
          <w:szCs w:val="24"/>
          <w:lang w:eastAsia="en-US"/>
        </w:rPr>
      </w:pPr>
    </w:p>
    <w:p w:rsidR="00FF3A14" w:rsidRPr="00417E7A" w:rsidRDefault="00AA60AB"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Щуп должен быть изготовлен из материала </w:t>
      </w:r>
      <w:r w:rsidRPr="00417E7A">
        <w:rPr>
          <w:rStyle w:val="FontStyle65"/>
          <w:rFonts w:ascii="Arial" w:hAnsi="Arial" w:cs="Arial"/>
          <w:sz w:val="24"/>
          <w:szCs w:val="24"/>
          <w:lang w:val="en-US" w:eastAsia="en-US"/>
        </w:rPr>
        <w:t>PA</w:t>
      </w:r>
      <w:r w:rsidRPr="00417E7A">
        <w:rPr>
          <w:rStyle w:val="FontStyle65"/>
          <w:rFonts w:ascii="Arial" w:hAnsi="Arial" w:cs="Arial"/>
          <w:sz w:val="24"/>
          <w:szCs w:val="24"/>
          <w:lang w:eastAsia="en-US"/>
        </w:rPr>
        <w:t xml:space="preserve">6 </w:t>
      </w:r>
      <w:r w:rsidRPr="00417E7A">
        <w:rPr>
          <w:rStyle w:val="FontStyle65"/>
          <w:rFonts w:ascii="Arial" w:hAnsi="Arial" w:cs="Arial"/>
          <w:sz w:val="24"/>
          <w:szCs w:val="24"/>
          <w:lang w:val="en-US" w:eastAsia="en-US"/>
        </w:rPr>
        <w:t>Nylon</w:t>
      </w:r>
      <w:r w:rsidRPr="00417E7A">
        <w:rPr>
          <w:rStyle w:val="FontStyle65"/>
          <w:rFonts w:ascii="Arial" w:hAnsi="Arial" w:cs="Arial"/>
          <w:sz w:val="24"/>
          <w:szCs w:val="24"/>
          <w:lang w:eastAsia="en-US"/>
        </w:rPr>
        <w:t xml:space="preserve"> без стеклянного армирования. Щуп представляет собой ветки в рабочей среде, которые могут соприкасаться с машиной и, возможно, попадать в отверстия машины.</w:t>
      </w:r>
    </w:p>
    <w:p w:rsidR="00E85606" w:rsidRPr="00417E7A" w:rsidRDefault="00E85606" w:rsidP="00417E7A">
      <w:pPr>
        <w:pStyle w:val="Style10"/>
        <w:widowControl/>
        <w:ind w:firstLine="567"/>
        <w:jc w:val="both"/>
        <w:rPr>
          <w:rStyle w:val="FontStyle67"/>
          <w:rFonts w:ascii="Arial" w:hAnsi="Arial" w:cs="Arial"/>
          <w:sz w:val="24"/>
          <w:szCs w:val="24"/>
          <w:lang w:eastAsia="en-US"/>
        </w:rPr>
      </w:pPr>
    </w:p>
    <w:p w:rsidR="00E85606" w:rsidRPr="00417E7A" w:rsidRDefault="00E85606" w:rsidP="00417E7A">
      <w:pPr>
        <w:pStyle w:val="Style16"/>
        <w:widowControl/>
        <w:ind w:firstLine="567"/>
        <w:jc w:val="both"/>
        <w:rPr>
          <w:rStyle w:val="FontStyle64"/>
          <w:rFonts w:ascii="Arial" w:hAnsi="Arial" w:cs="Arial"/>
          <w:sz w:val="24"/>
          <w:szCs w:val="24"/>
          <w:lang w:eastAsia="en-US"/>
        </w:rPr>
        <w:sectPr w:rsidR="00E85606" w:rsidRPr="00417E7A" w:rsidSect="00871E80">
          <w:headerReference w:type="default" r:id="rId22"/>
          <w:footerReference w:type="default" r:id="rId23"/>
          <w:pgSz w:w="11909" w:h="16834"/>
          <w:pgMar w:top="1134" w:right="1134" w:bottom="1134" w:left="1418" w:header="1021" w:footer="1021" w:gutter="0"/>
          <w:pgNumType w:start="1"/>
          <w:cols w:space="720"/>
          <w:noEndnote/>
          <w:docGrid w:linePitch="326"/>
        </w:sectPr>
      </w:pPr>
    </w:p>
    <w:p w:rsidR="00FF3A14" w:rsidRPr="00D12C3E" w:rsidRDefault="00EE0600" w:rsidP="0068455B">
      <w:pPr>
        <w:pStyle w:val="Style16"/>
        <w:widowControl/>
        <w:ind w:firstLine="567"/>
        <w:jc w:val="center"/>
        <w:outlineLvl w:val="0"/>
        <w:rPr>
          <w:rStyle w:val="FontStyle64"/>
          <w:rFonts w:ascii="Arial" w:hAnsi="Arial" w:cs="Arial"/>
          <w:sz w:val="28"/>
          <w:szCs w:val="28"/>
          <w:lang w:eastAsia="en-US"/>
        </w:rPr>
      </w:pPr>
      <w:bookmarkStart w:id="118" w:name="_Toc103111202"/>
      <w:r w:rsidRPr="00D12C3E">
        <w:rPr>
          <w:rStyle w:val="FontStyle64"/>
          <w:rFonts w:ascii="Arial" w:hAnsi="Arial" w:cs="Arial"/>
          <w:sz w:val="28"/>
          <w:szCs w:val="28"/>
          <w:lang w:eastAsia="en-US"/>
        </w:rPr>
        <w:t>Приложение</w:t>
      </w:r>
      <w:r w:rsidR="00FF3A14" w:rsidRPr="00D12C3E">
        <w:rPr>
          <w:rStyle w:val="FontStyle64"/>
          <w:rFonts w:ascii="Arial" w:hAnsi="Arial" w:cs="Arial"/>
          <w:sz w:val="28"/>
          <w:szCs w:val="28"/>
          <w:lang w:eastAsia="en-US"/>
        </w:rPr>
        <w:t xml:space="preserve"> </w:t>
      </w:r>
      <w:r w:rsidR="00FF3A14" w:rsidRPr="00D12C3E">
        <w:rPr>
          <w:rStyle w:val="FontStyle64"/>
          <w:rFonts w:ascii="Arial" w:hAnsi="Arial" w:cs="Arial"/>
          <w:sz w:val="28"/>
          <w:szCs w:val="28"/>
          <w:lang w:val="en-US" w:eastAsia="en-US"/>
        </w:rPr>
        <w:t>C</w:t>
      </w:r>
      <w:bookmarkEnd w:id="118"/>
    </w:p>
    <w:p w:rsidR="00FF3A14" w:rsidRPr="00B4204E" w:rsidRDefault="00FF3A14" w:rsidP="0068455B">
      <w:pPr>
        <w:pStyle w:val="Style30"/>
        <w:widowControl/>
        <w:ind w:firstLine="567"/>
        <w:jc w:val="center"/>
        <w:outlineLvl w:val="0"/>
        <w:rPr>
          <w:rStyle w:val="FontStyle61"/>
          <w:rFonts w:ascii="Arial" w:hAnsi="Arial" w:cs="Arial"/>
          <w:i/>
          <w:sz w:val="24"/>
          <w:szCs w:val="24"/>
          <w:lang w:eastAsia="en-US"/>
        </w:rPr>
      </w:pPr>
      <w:bookmarkStart w:id="119" w:name="_Toc103111203"/>
      <w:r w:rsidRPr="00B4204E">
        <w:rPr>
          <w:rStyle w:val="FontStyle61"/>
          <w:rFonts w:ascii="Arial" w:hAnsi="Arial" w:cs="Arial"/>
          <w:i/>
          <w:sz w:val="24"/>
          <w:szCs w:val="24"/>
          <w:lang w:eastAsia="en-US"/>
        </w:rPr>
        <w:t>(</w:t>
      </w:r>
      <w:r w:rsidR="00EE0600" w:rsidRPr="00B4204E">
        <w:rPr>
          <w:rStyle w:val="FontStyle61"/>
          <w:rFonts w:ascii="Arial" w:hAnsi="Arial" w:cs="Arial"/>
          <w:i/>
          <w:sz w:val="24"/>
          <w:szCs w:val="24"/>
          <w:lang w:eastAsia="en-US"/>
        </w:rPr>
        <w:t>справочное</w:t>
      </w:r>
      <w:r w:rsidRPr="00B4204E">
        <w:rPr>
          <w:rStyle w:val="FontStyle61"/>
          <w:rFonts w:ascii="Arial" w:hAnsi="Arial" w:cs="Arial"/>
          <w:i/>
          <w:sz w:val="24"/>
          <w:szCs w:val="24"/>
          <w:lang w:eastAsia="en-US"/>
        </w:rPr>
        <w:t>)</w:t>
      </w:r>
      <w:bookmarkEnd w:id="119"/>
    </w:p>
    <w:p w:rsidR="00222E5D" w:rsidRPr="00417E7A" w:rsidRDefault="00222E5D" w:rsidP="0068455B">
      <w:pPr>
        <w:pStyle w:val="Style16"/>
        <w:widowControl/>
        <w:ind w:firstLine="567"/>
        <w:jc w:val="center"/>
        <w:outlineLvl w:val="0"/>
        <w:rPr>
          <w:rStyle w:val="FontStyle64"/>
          <w:rFonts w:ascii="Arial" w:hAnsi="Arial" w:cs="Arial"/>
          <w:sz w:val="24"/>
          <w:szCs w:val="24"/>
          <w:lang w:eastAsia="en-US"/>
        </w:rPr>
      </w:pPr>
    </w:p>
    <w:p w:rsidR="00FF3A14" w:rsidRPr="00D12C3E" w:rsidRDefault="00EE0600" w:rsidP="0068455B">
      <w:pPr>
        <w:pStyle w:val="Style16"/>
        <w:widowControl/>
        <w:ind w:firstLine="567"/>
        <w:jc w:val="center"/>
        <w:outlineLvl w:val="0"/>
        <w:rPr>
          <w:rStyle w:val="FontStyle64"/>
          <w:rFonts w:ascii="Arial" w:hAnsi="Arial" w:cs="Arial"/>
          <w:sz w:val="28"/>
          <w:szCs w:val="28"/>
          <w:lang w:eastAsia="en-US"/>
        </w:rPr>
      </w:pPr>
      <w:bookmarkStart w:id="120" w:name="_Toc103111204"/>
      <w:r w:rsidRPr="00D12C3E">
        <w:rPr>
          <w:rStyle w:val="FontStyle64"/>
          <w:rFonts w:ascii="Arial" w:hAnsi="Arial" w:cs="Arial"/>
          <w:sz w:val="28"/>
          <w:szCs w:val="28"/>
          <w:lang w:eastAsia="en-US"/>
        </w:rPr>
        <w:t>Проверка защиты от контакта с горячими деталями</w:t>
      </w:r>
      <w:bookmarkEnd w:id="120"/>
    </w:p>
    <w:p w:rsidR="00E85606" w:rsidRPr="00417E7A" w:rsidRDefault="00E85606" w:rsidP="00417E7A">
      <w:pPr>
        <w:pStyle w:val="Style11"/>
        <w:widowControl/>
        <w:ind w:firstLine="567"/>
        <w:jc w:val="both"/>
        <w:rPr>
          <w:rStyle w:val="FontStyle63"/>
          <w:rFonts w:ascii="Arial" w:hAnsi="Arial" w:cs="Arial"/>
          <w:sz w:val="24"/>
          <w:szCs w:val="24"/>
          <w:lang w:eastAsia="en-US"/>
        </w:rPr>
      </w:pPr>
      <w:bookmarkStart w:id="121" w:name="bookmark94"/>
    </w:p>
    <w:p w:rsidR="00FF3A14" w:rsidRDefault="00FF3A14" w:rsidP="00417E7A">
      <w:pPr>
        <w:pStyle w:val="Style11"/>
        <w:widowControl/>
        <w:ind w:firstLine="567"/>
        <w:jc w:val="both"/>
        <w:rPr>
          <w:rStyle w:val="FontStyle63"/>
          <w:rFonts w:ascii="Arial" w:hAnsi="Arial" w:cs="Arial"/>
          <w:sz w:val="24"/>
          <w:szCs w:val="24"/>
          <w:lang w:eastAsia="en-US"/>
        </w:rPr>
      </w:pPr>
      <w:r w:rsidRPr="00417E7A">
        <w:rPr>
          <w:rStyle w:val="FontStyle63"/>
          <w:rFonts w:ascii="Arial" w:hAnsi="Arial" w:cs="Arial"/>
          <w:sz w:val="24"/>
          <w:szCs w:val="24"/>
          <w:lang w:val="en-US" w:eastAsia="en-US"/>
        </w:rPr>
        <w:t>C</w:t>
      </w:r>
      <w:bookmarkEnd w:id="121"/>
      <w:r w:rsidRPr="00417E7A">
        <w:rPr>
          <w:rStyle w:val="FontStyle63"/>
          <w:rFonts w:ascii="Arial" w:hAnsi="Arial" w:cs="Arial"/>
          <w:sz w:val="24"/>
          <w:szCs w:val="24"/>
          <w:lang w:eastAsia="en-US"/>
        </w:rPr>
        <w:t xml:space="preserve">.1 </w:t>
      </w:r>
      <w:r w:rsidR="00EE0600" w:rsidRPr="00417E7A">
        <w:rPr>
          <w:rStyle w:val="FontStyle63"/>
          <w:rFonts w:ascii="Arial" w:hAnsi="Arial" w:cs="Arial"/>
          <w:sz w:val="24"/>
          <w:szCs w:val="24"/>
          <w:lang w:eastAsia="en-US"/>
        </w:rPr>
        <w:t>Определение горячих поверхностей</w:t>
      </w:r>
    </w:p>
    <w:p w:rsidR="00B4204E" w:rsidRPr="00417E7A" w:rsidRDefault="00B4204E" w:rsidP="00417E7A">
      <w:pPr>
        <w:pStyle w:val="Style11"/>
        <w:widowControl/>
        <w:ind w:firstLine="567"/>
        <w:jc w:val="both"/>
        <w:rPr>
          <w:rStyle w:val="FontStyle63"/>
          <w:rFonts w:ascii="Arial" w:hAnsi="Arial" w:cs="Arial"/>
          <w:sz w:val="24"/>
          <w:szCs w:val="24"/>
          <w:lang w:eastAsia="en-US"/>
        </w:rPr>
      </w:pPr>
    </w:p>
    <w:p w:rsidR="00EE0600" w:rsidRPr="00417E7A" w:rsidRDefault="00EE0600"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Испытательный конус, показанный на </w:t>
      </w:r>
      <w:r w:rsidRPr="00B4204E">
        <w:rPr>
          <w:rStyle w:val="FontStyle65"/>
          <w:rFonts w:ascii="Arial" w:hAnsi="Arial" w:cs="Arial"/>
          <w:color w:val="auto"/>
          <w:sz w:val="24"/>
          <w:szCs w:val="24"/>
          <w:lang w:eastAsia="en-US"/>
        </w:rPr>
        <w:t>рисунке 6</w:t>
      </w:r>
      <w:r w:rsidRPr="00417E7A">
        <w:rPr>
          <w:rStyle w:val="FontStyle65"/>
          <w:rFonts w:ascii="Arial" w:hAnsi="Arial" w:cs="Arial"/>
          <w:sz w:val="24"/>
          <w:szCs w:val="24"/>
          <w:lang w:eastAsia="en-US"/>
        </w:rPr>
        <w:t>, перемещают в любом возможном направлении к горячим поверхностям, указанным для испытания.</w:t>
      </w:r>
    </w:p>
    <w:p w:rsidR="00FF3A14" w:rsidRPr="00417E7A" w:rsidRDefault="00EE0600"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Отметьте зоны, к которым можно прикоснуться, наконечником испытательного конуса или конической поверхностью. Если зона касания прерывается, определите площади горячих поверхностей, как описано в разделе </w:t>
      </w:r>
      <w:r w:rsidRPr="00B4204E">
        <w:rPr>
          <w:rStyle w:val="FontStyle65"/>
          <w:rFonts w:ascii="Arial" w:hAnsi="Arial" w:cs="Arial"/>
          <w:color w:val="auto"/>
          <w:sz w:val="24"/>
          <w:szCs w:val="24"/>
          <w:lang w:eastAsia="en-US"/>
        </w:rPr>
        <w:t>С.3</w:t>
      </w:r>
      <w:r w:rsidR="00FF3A14" w:rsidRPr="00417E7A">
        <w:rPr>
          <w:rStyle w:val="FontStyle65"/>
          <w:rFonts w:ascii="Arial" w:hAnsi="Arial" w:cs="Arial"/>
          <w:sz w:val="24"/>
          <w:szCs w:val="24"/>
          <w:lang w:eastAsia="en-US"/>
        </w:rPr>
        <w:t>.</w:t>
      </w:r>
    </w:p>
    <w:p w:rsidR="00222E5D" w:rsidRPr="00417E7A" w:rsidRDefault="00222E5D" w:rsidP="00417E7A">
      <w:pPr>
        <w:pStyle w:val="Style11"/>
        <w:widowControl/>
        <w:ind w:firstLine="567"/>
        <w:jc w:val="both"/>
        <w:rPr>
          <w:rStyle w:val="FontStyle63"/>
          <w:rFonts w:ascii="Arial" w:hAnsi="Arial" w:cs="Arial"/>
          <w:sz w:val="24"/>
          <w:szCs w:val="24"/>
          <w:lang w:eastAsia="en-US"/>
        </w:rPr>
      </w:pPr>
    </w:p>
    <w:p w:rsidR="00FF3A14" w:rsidRDefault="00FF3A14" w:rsidP="00417E7A">
      <w:pPr>
        <w:pStyle w:val="Style11"/>
        <w:widowControl/>
        <w:ind w:firstLine="567"/>
        <w:jc w:val="both"/>
        <w:rPr>
          <w:rStyle w:val="FontStyle63"/>
          <w:rFonts w:ascii="Arial" w:hAnsi="Arial" w:cs="Arial"/>
          <w:sz w:val="24"/>
          <w:szCs w:val="24"/>
          <w:lang w:eastAsia="en-US"/>
        </w:rPr>
      </w:pPr>
      <w:r w:rsidRPr="00417E7A">
        <w:rPr>
          <w:rStyle w:val="FontStyle63"/>
          <w:rFonts w:ascii="Arial" w:hAnsi="Arial" w:cs="Arial"/>
          <w:sz w:val="24"/>
          <w:szCs w:val="24"/>
          <w:lang w:val="en-US" w:eastAsia="en-US"/>
        </w:rPr>
        <w:t>C</w:t>
      </w:r>
      <w:r w:rsidRPr="00417E7A">
        <w:rPr>
          <w:rStyle w:val="FontStyle63"/>
          <w:rFonts w:ascii="Arial" w:hAnsi="Arial" w:cs="Arial"/>
          <w:sz w:val="24"/>
          <w:szCs w:val="24"/>
          <w:lang w:eastAsia="en-US"/>
        </w:rPr>
        <w:t xml:space="preserve">.2 </w:t>
      </w:r>
      <w:r w:rsidR="00037609" w:rsidRPr="00417E7A">
        <w:rPr>
          <w:rStyle w:val="FontStyle63"/>
          <w:rFonts w:ascii="Arial" w:hAnsi="Arial" w:cs="Arial"/>
          <w:sz w:val="24"/>
          <w:szCs w:val="24"/>
          <w:lang w:eastAsia="en-US"/>
        </w:rPr>
        <w:t>Определение температуры горячих поверхностей</w:t>
      </w:r>
    </w:p>
    <w:p w:rsidR="00B4204E" w:rsidRPr="00417E7A" w:rsidRDefault="00B4204E" w:rsidP="00417E7A">
      <w:pPr>
        <w:pStyle w:val="Style11"/>
        <w:widowControl/>
        <w:ind w:firstLine="567"/>
        <w:jc w:val="both"/>
        <w:rPr>
          <w:rStyle w:val="FontStyle63"/>
          <w:rFonts w:ascii="Arial" w:hAnsi="Arial" w:cs="Arial"/>
          <w:sz w:val="24"/>
          <w:szCs w:val="24"/>
          <w:lang w:eastAsia="en-US"/>
        </w:rPr>
      </w:pPr>
    </w:p>
    <w:p w:rsidR="00037609" w:rsidRPr="00417E7A" w:rsidRDefault="00037609"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Измерьте температуру горячих поверхностей, указанных в </w:t>
      </w:r>
      <w:r w:rsidRPr="00B4204E">
        <w:rPr>
          <w:rStyle w:val="FontStyle65"/>
          <w:rFonts w:ascii="Arial" w:hAnsi="Arial" w:cs="Arial"/>
          <w:color w:val="auto"/>
          <w:sz w:val="24"/>
          <w:szCs w:val="24"/>
          <w:lang w:eastAsia="en-US"/>
        </w:rPr>
        <w:t>С.1.</w:t>
      </w:r>
    </w:p>
    <w:p w:rsidR="00FF3A14" w:rsidRDefault="00037609" w:rsidP="00417E7A">
      <w:pPr>
        <w:pStyle w:val="Style14"/>
        <w:widowControl/>
        <w:ind w:firstLine="567"/>
        <w:jc w:val="both"/>
        <w:rPr>
          <w:rStyle w:val="FontStyle65"/>
          <w:rFonts w:ascii="Arial" w:hAnsi="Arial" w:cs="Arial"/>
          <w:color w:val="auto"/>
          <w:sz w:val="24"/>
          <w:szCs w:val="24"/>
          <w:lang w:eastAsia="en-US"/>
        </w:rPr>
      </w:pPr>
      <w:r w:rsidRPr="00417E7A">
        <w:rPr>
          <w:rStyle w:val="FontStyle65"/>
          <w:rFonts w:ascii="Arial" w:hAnsi="Arial" w:cs="Arial"/>
          <w:sz w:val="24"/>
          <w:szCs w:val="24"/>
          <w:lang w:eastAsia="en-US"/>
        </w:rPr>
        <w:t>Температура (</w:t>
      </w:r>
      <w:r w:rsidRPr="00417E7A">
        <w:rPr>
          <w:rStyle w:val="FontStyle65"/>
          <w:rFonts w:ascii="Arial" w:hAnsi="Arial" w:cs="Arial"/>
          <w:sz w:val="24"/>
          <w:szCs w:val="24"/>
          <w:lang w:val="en-US" w:eastAsia="en-US"/>
        </w:rPr>
        <w:t>T</w:t>
      </w:r>
      <w:r w:rsidRPr="00417E7A">
        <w:rPr>
          <w:rStyle w:val="FontStyle65"/>
          <w:rFonts w:ascii="Arial" w:hAnsi="Arial" w:cs="Arial"/>
          <w:sz w:val="24"/>
          <w:szCs w:val="24"/>
          <w:lang w:eastAsia="en-US"/>
        </w:rPr>
        <w:t>) определяется путем корректировки измеренной температуры (</w:t>
      </w:r>
      <w:r w:rsidRPr="00417E7A">
        <w:rPr>
          <w:rStyle w:val="FontStyle65"/>
          <w:rFonts w:ascii="Arial" w:hAnsi="Arial" w:cs="Arial"/>
          <w:sz w:val="24"/>
          <w:szCs w:val="24"/>
          <w:lang w:val="en-US" w:eastAsia="en-US"/>
        </w:rPr>
        <w:t>T</w:t>
      </w:r>
      <w:r w:rsidR="00CD0038" w:rsidRPr="00417E7A">
        <w:rPr>
          <w:rStyle w:val="FontStyle65"/>
          <w:rFonts w:ascii="Arial" w:hAnsi="Arial" w:cs="Arial"/>
          <w:sz w:val="24"/>
          <w:szCs w:val="24"/>
          <w:vertAlign w:val="subscript"/>
          <w:lang w:eastAsia="en-US"/>
        </w:rPr>
        <w:t>И</w:t>
      </w:r>
      <w:r w:rsidRPr="00417E7A">
        <w:rPr>
          <w:rStyle w:val="FontStyle65"/>
          <w:rFonts w:ascii="Arial" w:hAnsi="Arial" w:cs="Arial"/>
          <w:sz w:val="24"/>
          <w:szCs w:val="24"/>
          <w:lang w:eastAsia="en-US"/>
        </w:rPr>
        <w:t>) в зависимости от температуры окружающей среды (</w:t>
      </w:r>
      <w:r w:rsidRPr="00417E7A">
        <w:rPr>
          <w:rStyle w:val="FontStyle65"/>
          <w:rFonts w:ascii="Arial" w:hAnsi="Arial" w:cs="Arial"/>
          <w:sz w:val="24"/>
          <w:szCs w:val="24"/>
          <w:lang w:val="en-US" w:eastAsia="en-US"/>
        </w:rPr>
        <w:t>T</w:t>
      </w:r>
      <w:r w:rsidR="00CD0038" w:rsidRPr="00417E7A">
        <w:rPr>
          <w:rStyle w:val="FontStyle65"/>
          <w:rFonts w:ascii="Arial" w:hAnsi="Arial" w:cs="Arial"/>
          <w:sz w:val="24"/>
          <w:szCs w:val="24"/>
          <w:vertAlign w:val="subscript"/>
          <w:lang w:eastAsia="en-US"/>
        </w:rPr>
        <w:t>О</w:t>
      </w:r>
      <w:r w:rsidRPr="00417E7A">
        <w:rPr>
          <w:rStyle w:val="FontStyle65"/>
          <w:rFonts w:ascii="Arial" w:hAnsi="Arial" w:cs="Arial"/>
          <w:sz w:val="24"/>
          <w:szCs w:val="24"/>
          <w:lang w:eastAsia="en-US"/>
        </w:rPr>
        <w:t xml:space="preserve">) в момент испытания, как показано в </w:t>
      </w:r>
      <w:r w:rsidRPr="007853DF">
        <w:rPr>
          <w:rStyle w:val="FontStyle65"/>
          <w:rFonts w:ascii="Arial" w:hAnsi="Arial" w:cs="Arial"/>
          <w:color w:val="auto"/>
          <w:sz w:val="24"/>
          <w:szCs w:val="24"/>
          <w:lang w:eastAsia="en-US"/>
        </w:rPr>
        <w:t>формуле (</w:t>
      </w:r>
      <w:r w:rsidRPr="007853DF">
        <w:rPr>
          <w:rStyle w:val="FontStyle65"/>
          <w:rFonts w:ascii="Arial" w:hAnsi="Arial" w:cs="Arial"/>
          <w:color w:val="auto"/>
          <w:sz w:val="24"/>
          <w:szCs w:val="24"/>
          <w:lang w:val="en-US" w:eastAsia="en-US"/>
        </w:rPr>
        <w:t>C</w:t>
      </w:r>
      <w:r w:rsidRPr="007853DF">
        <w:rPr>
          <w:rStyle w:val="FontStyle65"/>
          <w:rFonts w:ascii="Arial" w:hAnsi="Arial" w:cs="Arial"/>
          <w:color w:val="auto"/>
          <w:sz w:val="24"/>
          <w:szCs w:val="24"/>
          <w:lang w:eastAsia="en-US"/>
        </w:rPr>
        <w:t>.1):</w:t>
      </w:r>
    </w:p>
    <w:p w:rsidR="007853DF" w:rsidRPr="00417E7A" w:rsidRDefault="007853DF" w:rsidP="00417E7A">
      <w:pPr>
        <w:pStyle w:val="Style14"/>
        <w:widowControl/>
        <w:ind w:firstLine="567"/>
        <w:jc w:val="both"/>
        <w:rPr>
          <w:rStyle w:val="FontStyle65"/>
          <w:rFonts w:ascii="Arial" w:hAnsi="Arial" w:cs="Arial"/>
          <w:sz w:val="24"/>
          <w:szCs w:val="24"/>
          <w:lang w:eastAsia="en-US"/>
        </w:rPr>
      </w:pPr>
    </w:p>
    <w:p w:rsidR="00222E5D" w:rsidRPr="00417E7A" w:rsidRDefault="00FF3A14" w:rsidP="007853DF">
      <w:pPr>
        <w:pStyle w:val="Style31"/>
        <w:widowControl/>
        <w:ind w:firstLine="567"/>
        <w:jc w:val="right"/>
        <w:rPr>
          <w:rStyle w:val="FontStyle65"/>
          <w:rFonts w:ascii="Arial" w:hAnsi="Arial" w:cs="Arial"/>
          <w:sz w:val="24"/>
          <w:szCs w:val="24"/>
          <w:lang w:eastAsia="en-US"/>
        </w:rPr>
      </w:pPr>
      <w:bookmarkStart w:id="122" w:name="bookmark95"/>
      <w:r w:rsidRPr="00417E7A">
        <w:rPr>
          <w:rStyle w:val="FontStyle66"/>
          <w:rFonts w:ascii="Arial" w:hAnsi="Arial" w:cs="Arial"/>
          <w:sz w:val="24"/>
          <w:szCs w:val="24"/>
          <w:lang w:val="en-US" w:eastAsia="en-US"/>
        </w:rPr>
        <w:t>T</w:t>
      </w:r>
      <w:bookmarkEnd w:id="122"/>
      <w:r w:rsidRPr="00417E7A">
        <w:rPr>
          <w:rStyle w:val="FontStyle66"/>
          <w:rFonts w:ascii="Arial" w:hAnsi="Arial" w:cs="Arial"/>
          <w:sz w:val="24"/>
          <w:szCs w:val="24"/>
          <w:lang w:eastAsia="en-US"/>
        </w:rPr>
        <w:t xml:space="preserve"> </w:t>
      </w:r>
      <w:r w:rsidRPr="00417E7A">
        <w:rPr>
          <w:rStyle w:val="FontStyle65"/>
          <w:rFonts w:ascii="Arial" w:hAnsi="Arial" w:cs="Arial"/>
          <w:sz w:val="24"/>
          <w:szCs w:val="24"/>
          <w:lang w:eastAsia="en-US"/>
        </w:rPr>
        <w:t xml:space="preserve">= </w:t>
      </w:r>
      <w:r w:rsidRPr="00417E7A">
        <w:rPr>
          <w:rStyle w:val="FontStyle65"/>
          <w:rFonts w:ascii="Arial" w:hAnsi="Arial" w:cs="Arial"/>
          <w:i/>
          <w:sz w:val="24"/>
          <w:szCs w:val="24"/>
          <w:lang w:val="en-US" w:eastAsia="en-US"/>
        </w:rPr>
        <w:t>T</w:t>
      </w:r>
      <w:r w:rsidRPr="00417E7A">
        <w:rPr>
          <w:rStyle w:val="FontStyle65"/>
          <w:rFonts w:ascii="Arial" w:hAnsi="Arial" w:cs="Arial"/>
          <w:sz w:val="24"/>
          <w:szCs w:val="24"/>
          <w:vertAlign w:val="subscript"/>
          <w:lang w:val="en-US" w:eastAsia="en-US"/>
        </w:rPr>
        <w:t>M</w:t>
      </w:r>
      <w:r w:rsidRPr="00417E7A">
        <w:rPr>
          <w:rStyle w:val="FontStyle65"/>
          <w:rFonts w:ascii="Arial" w:hAnsi="Arial" w:cs="Arial"/>
          <w:sz w:val="24"/>
          <w:szCs w:val="24"/>
          <w:lang w:eastAsia="en-US"/>
        </w:rPr>
        <w:t xml:space="preserve"> - </w:t>
      </w:r>
      <w:r w:rsidRPr="00417E7A">
        <w:rPr>
          <w:rStyle w:val="FontStyle65"/>
          <w:rFonts w:ascii="Arial" w:hAnsi="Arial" w:cs="Arial"/>
          <w:i/>
          <w:sz w:val="24"/>
          <w:szCs w:val="24"/>
          <w:lang w:val="en-US" w:eastAsia="en-US"/>
        </w:rPr>
        <w:t>T</w:t>
      </w:r>
      <w:r w:rsidRPr="00417E7A">
        <w:rPr>
          <w:rStyle w:val="FontStyle65"/>
          <w:rFonts w:ascii="Arial" w:hAnsi="Arial" w:cs="Arial"/>
          <w:sz w:val="24"/>
          <w:szCs w:val="24"/>
          <w:vertAlign w:val="subscript"/>
          <w:lang w:val="en-US" w:eastAsia="en-US"/>
        </w:rPr>
        <w:t>A</w:t>
      </w:r>
      <w:r w:rsidRPr="00417E7A">
        <w:rPr>
          <w:rStyle w:val="FontStyle65"/>
          <w:rFonts w:ascii="Arial" w:hAnsi="Arial" w:cs="Arial"/>
          <w:sz w:val="24"/>
          <w:szCs w:val="24"/>
          <w:lang w:eastAsia="en-US"/>
        </w:rPr>
        <w:t xml:space="preserve"> + 20 °</w:t>
      </w:r>
      <w:r w:rsidRPr="00417E7A">
        <w:rPr>
          <w:rStyle w:val="FontStyle65"/>
          <w:rFonts w:ascii="Arial" w:hAnsi="Arial" w:cs="Arial"/>
          <w:sz w:val="24"/>
          <w:szCs w:val="24"/>
          <w:lang w:val="en-US" w:eastAsia="en-US"/>
        </w:rPr>
        <w:t>C</w:t>
      </w:r>
      <w:r w:rsidR="00222E5D" w:rsidRPr="00417E7A">
        <w:rPr>
          <w:rStyle w:val="FontStyle65"/>
          <w:rFonts w:ascii="Arial" w:hAnsi="Arial" w:cs="Arial"/>
          <w:sz w:val="24"/>
          <w:szCs w:val="24"/>
          <w:lang w:eastAsia="en-US"/>
        </w:rPr>
        <w:tab/>
      </w:r>
      <w:r w:rsidR="00222E5D" w:rsidRPr="00417E7A">
        <w:rPr>
          <w:rStyle w:val="FontStyle65"/>
          <w:rFonts w:ascii="Arial" w:hAnsi="Arial" w:cs="Arial"/>
          <w:sz w:val="24"/>
          <w:szCs w:val="24"/>
          <w:lang w:eastAsia="en-US"/>
        </w:rPr>
        <w:tab/>
      </w:r>
      <w:r w:rsidR="007853DF">
        <w:rPr>
          <w:rStyle w:val="FontStyle65"/>
          <w:rFonts w:ascii="Arial" w:hAnsi="Arial" w:cs="Arial"/>
          <w:sz w:val="24"/>
          <w:szCs w:val="24"/>
          <w:lang w:eastAsia="en-US"/>
        </w:rPr>
        <w:tab/>
      </w:r>
      <w:r w:rsidR="007853DF">
        <w:rPr>
          <w:rStyle w:val="FontStyle65"/>
          <w:rFonts w:ascii="Arial" w:hAnsi="Arial" w:cs="Arial"/>
          <w:sz w:val="24"/>
          <w:szCs w:val="24"/>
          <w:lang w:eastAsia="en-US"/>
        </w:rPr>
        <w:tab/>
      </w:r>
      <w:r w:rsidR="00C57B0C" w:rsidRPr="00417E7A">
        <w:rPr>
          <w:rStyle w:val="FontStyle65"/>
          <w:rFonts w:ascii="Arial" w:hAnsi="Arial" w:cs="Arial"/>
          <w:sz w:val="24"/>
          <w:szCs w:val="24"/>
          <w:lang w:eastAsia="en-US"/>
        </w:rPr>
        <w:tab/>
      </w:r>
      <w:r w:rsidRPr="00417E7A">
        <w:rPr>
          <w:rStyle w:val="FontStyle65"/>
          <w:rFonts w:ascii="Arial" w:hAnsi="Arial" w:cs="Arial"/>
          <w:sz w:val="24"/>
          <w:szCs w:val="24"/>
          <w:lang w:eastAsia="en-US"/>
        </w:rPr>
        <w:t xml:space="preserve">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.1)</w:t>
      </w:r>
    </w:p>
    <w:p w:rsidR="00FF3A14" w:rsidRPr="00417E7A" w:rsidRDefault="00994BD6" w:rsidP="00417E7A">
      <w:pPr>
        <w:pStyle w:val="Style31"/>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где</w:t>
      </w:r>
    </w:p>
    <w:p w:rsidR="00222E5D" w:rsidRPr="00417E7A" w:rsidRDefault="00FF3A14"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i/>
          <w:sz w:val="24"/>
          <w:szCs w:val="24"/>
          <w:lang w:val="en-US" w:eastAsia="en-US"/>
        </w:rPr>
        <w:t>T</w:t>
      </w:r>
      <w:r w:rsidR="00222E5D" w:rsidRPr="00417E7A">
        <w:rPr>
          <w:rStyle w:val="FontStyle65"/>
          <w:rFonts w:ascii="Arial" w:hAnsi="Arial" w:cs="Arial"/>
          <w:sz w:val="24"/>
          <w:szCs w:val="24"/>
          <w:vertAlign w:val="subscript"/>
          <w:lang w:val="en-US" w:eastAsia="en-US"/>
        </w:rPr>
        <w:t>M</w:t>
      </w:r>
      <w:r w:rsidRPr="00417E7A">
        <w:rPr>
          <w:rStyle w:val="FontStyle65"/>
          <w:rFonts w:ascii="Arial" w:hAnsi="Arial" w:cs="Arial"/>
          <w:sz w:val="24"/>
          <w:szCs w:val="24"/>
          <w:lang w:eastAsia="en-US"/>
        </w:rPr>
        <w:t xml:space="preserve"> </w:t>
      </w:r>
      <w:r w:rsidR="00994BD6" w:rsidRPr="00417E7A">
        <w:rPr>
          <w:rStyle w:val="FontStyle65"/>
          <w:rFonts w:ascii="Arial" w:hAnsi="Arial" w:cs="Arial"/>
          <w:sz w:val="24"/>
          <w:szCs w:val="24"/>
          <w:lang w:eastAsia="en-US"/>
        </w:rPr>
        <w:t>измеренная температура в °</w:t>
      </w:r>
      <w:r w:rsidR="00994BD6" w:rsidRPr="00417E7A">
        <w:rPr>
          <w:rStyle w:val="FontStyle65"/>
          <w:rFonts w:ascii="Arial" w:hAnsi="Arial" w:cs="Arial"/>
          <w:sz w:val="24"/>
          <w:szCs w:val="24"/>
          <w:lang w:val="en-US" w:eastAsia="en-US"/>
        </w:rPr>
        <w:t>C</w:t>
      </w:r>
      <w:r w:rsidR="00994BD6" w:rsidRPr="00417E7A">
        <w:rPr>
          <w:rStyle w:val="FontStyle65"/>
          <w:rFonts w:ascii="Arial" w:hAnsi="Arial" w:cs="Arial"/>
          <w:sz w:val="24"/>
          <w:szCs w:val="24"/>
          <w:lang w:eastAsia="en-US"/>
        </w:rPr>
        <w:t xml:space="preserve">; </w:t>
      </w:r>
    </w:p>
    <w:p w:rsidR="00FF3A14" w:rsidRDefault="00994BD6"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i/>
          <w:sz w:val="24"/>
          <w:szCs w:val="24"/>
          <w:lang w:val="en-US" w:eastAsia="en-US"/>
        </w:rPr>
        <w:t>T</w:t>
      </w:r>
      <w:r w:rsidR="00222E5D" w:rsidRPr="00417E7A">
        <w:rPr>
          <w:rStyle w:val="FontStyle65"/>
          <w:rFonts w:ascii="Arial" w:hAnsi="Arial" w:cs="Arial"/>
          <w:sz w:val="24"/>
          <w:szCs w:val="24"/>
          <w:vertAlign w:val="subscript"/>
          <w:lang w:val="en-US" w:eastAsia="en-US"/>
        </w:rPr>
        <w:t>A</w:t>
      </w:r>
      <w:r w:rsidRPr="00417E7A">
        <w:rPr>
          <w:rStyle w:val="FontStyle65"/>
          <w:rFonts w:ascii="Arial" w:hAnsi="Arial" w:cs="Arial"/>
          <w:sz w:val="24"/>
          <w:szCs w:val="24"/>
          <w:lang w:eastAsia="en-US"/>
        </w:rPr>
        <w:t xml:space="preserve"> температура окружающей среды в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Определите температуру с помощью термоизмерительного оборудования с точностью ±2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следующим образом.</w:t>
      </w:r>
    </w:p>
    <w:p w:rsidR="007853DF" w:rsidRPr="00417E7A" w:rsidRDefault="007853DF" w:rsidP="00417E7A">
      <w:pPr>
        <w:pStyle w:val="Style14"/>
        <w:widowControl/>
        <w:ind w:firstLine="567"/>
        <w:jc w:val="both"/>
        <w:rPr>
          <w:rStyle w:val="FontStyle65"/>
          <w:rFonts w:ascii="Arial" w:hAnsi="Arial" w:cs="Arial"/>
          <w:sz w:val="24"/>
          <w:szCs w:val="24"/>
          <w:lang w:eastAsia="en-US"/>
        </w:rPr>
      </w:pPr>
    </w:p>
    <w:p w:rsidR="00994BD6" w:rsidRPr="00417E7A" w:rsidRDefault="00994BD6"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Пометьте поверхности с температурой выше 80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для металлических поверхностей или выше 94 °</w:t>
      </w:r>
      <w:r w:rsidRPr="00417E7A">
        <w:rPr>
          <w:rStyle w:val="FontStyle65"/>
          <w:rFonts w:ascii="Arial" w:hAnsi="Arial" w:cs="Arial"/>
          <w:sz w:val="24"/>
          <w:szCs w:val="24"/>
          <w:lang w:val="en-US" w:eastAsia="en-US"/>
        </w:rPr>
        <w:t>C</w:t>
      </w:r>
      <w:r w:rsidRPr="00417E7A">
        <w:rPr>
          <w:rStyle w:val="FontStyle65"/>
          <w:rFonts w:ascii="Arial" w:hAnsi="Arial" w:cs="Arial"/>
          <w:sz w:val="24"/>
          <w:szCs w:val="24"/>
          <w:lang w:eastAsia="en-US"/>
        </w:rPr>
        <w:t xml:space="preserve"> для пластиковых деталей.</w:t>
      </w:r>
    </w:p>
    <w:p w:rsidR="00FF3A14" w:rsidRPr="00417E7A" w:rsidRDefault="00994BD6" w:rsidP="00417E7A">
      <w:pPr>
        <w:pStyle w:val="Style36"/>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 Измерьте и запишите площадь помеченной поверхности (поверхностей). Если площадь прерывается, следует выполнить процедуру, описанную в </w:t>
      </w:r>
      <w:r w:rsidRPr="007853DF">
        <w:rPr>
          <w:rStyle w:val="FontStyle65"/>
          <w:rFonts w:ascii="Arial" w:hAnsi="Arial" w:cs="Arial"/>
          <w:color w:val="auto"/>
          <w:sz w:val="24"/>
          <w:szCs w:val="24"/>
          <w:lang w:val="en-US" w:eastAsia="en-US"/>
        </w:rPr>
        <w:t>C</w:t>
      </w:r>
      <w:r w:rsidR="00222E5D" w:rsidRPr="007853DF">
        <w:rPr>
          <w:rStyle w:val="FontStyle65"/>
          <w:rFonts w:ascii="Arial" w:hAnsi="Arial" w:cs="Arial"/>
          <w:color w:val="auto"/>
          <w:sz w:val="24"/>
          <w:szCs w:val="24"/>
          <w:lang w:eastAsia="en-US"/>
        </w:rPr>
        <w:t>.</w:t>
      </w:r>
      <w:r w:rsidRPr="007853DF">
        <w:rPr>
          <w:rStyle w:val="FontStyle65"/>
          <w:rFonts w:ascii="Arial" w:hAnsi="Arial" w:cs="Arial"/>
          <w:color w:val="auto"/>
          <w:sz w:val="24"/>
          <w:szCs w:val="24"/>
          <w:lang w:eastAsia="en-US"/>
        </w:rPr>
        <w:t>3</w:t>
      </w:r>
      <w:r w:rsidRPr="00417E7A">
        <w:rPr>
          <w:rStyle w:val="FontStyle65"/>
          <w:rFonts w:ascii="Arial" w:hAnsi="Arial" w:cs="Arial"/>
          <w:sz w:val="24"/>
          <w:szCs w:val="24"/>
          <w:lang w:eastAsia="en-US"/>
        </w:rPr>
        <w:t>.</w:t>
      </w:r>
    </w:p>
    <w:p w:rsidR="00222E5D" w:rsidRPr="00417E7A" w:rsidRDefault="00222E5D" w:rsidP="00417E7A">
      <w:pPr>
        <w:pStyle w:val="Style11"/>
        <w:widowControl/>
        <w:ind w:firstLine="567"/>
        <w:jc w:val="both"/>
        <w:rPr>
          <w:rStyle w:val="FontStyle63"/>
          <w:rFonts w:ascii="Arial" w:hAnsi="Arial" w:cs="Arial"/>
          <w:sz w:val="24"/>
          <w:szCs w:val="24"/>
          <w:lang w:eastAsia="en-US"/>
        </w:rPr>
      </w:pPr>
      <w:bookmarkStart w:id="123" w:name="bookmark96"/>
    </w:p>
    <w:p w:rsidR="00FF3A14" w:rsidRPr="00417E7A" w:rsidRDefault="00FF3A14" w:rsidP="00417E7A">
      <w:pPr>
        <w:pStyle w:val="Style11"/>
        <w:widowControl/>
        <w:ind w:firstLine="567"/>
        <w:jc w:val="both"/>
        <w:rPr>
          <w:rStyle w:val="FontStyle63"/>
          <w:rFonts w:ascii="Arial" w:hAnsi="Arial" w:cs="Arial"/>
          <w:sz w:val="24"/>
          <w:szCs w:val="24"/>
          <w:lang w:eastAsia="en-US"/>
        </w:rPr>
      </w:pPr>
      <w:r w:rsidRPr="00417E7A">
        <w:rPr>
          <w:rStyle w:val="FontStyle63"/>
          <w:rFonts w:ascii="Arial" w:hAnsi="Arial" w:cs="Arial"/>
          <w:sz w:val="24"/>
          <w:szCs w:val="24"/>
          <w:lang w:val="en-US" w:eastAsia="en-US"/>
        </w:rPr>
        <w:t>C</w:t>
      </w:r>
      <w:bookmarkEnd w:id="123"/>
      <w:r w:rsidRPr="00417E7A">
        <w:rPr>
          <w:rStyle w:val="FontStyle63"/>
          <w:rFonts w:ascii="Arial" w:hAnsi="Arial" w:cs="Arial"/>
          <w:sz w:val="24"/>
          <w:szCs w:val="24"/>
          <w:lang w:eastAsia="en-US"/>
        </w:rPr>
        <w:t xml:space="preserve">.3 </w:t>
      </w:r>
      <w:r w:rsidR="006644DE" w:rsidRPr="00417E7A">
        <w:rPr>
          <w:rStyle w:val="FontStyle63"/>
          <w:rFonts w:ascii="Arial" w:hAnsi="Arial" w:cs="Arial"/>
          <w:sz w:val="24"/>
          <w:szCs w:val="24"/>
          <w:lang w:eastAsia="en-US"/>
        </w:rPr>
        <w:t>Определение площади прерывистых поверхностей</w:t>
      </w:r>
    </w:p>
    <w:p w:rsidR="007853DF" w:rsidRDefault="007853DF" w:rsidP="00417E7A">
      <w:pPr>
        <w:pStyle w:val="Style14"/>
        <w:widowControl/>
        <w:ind w:firstLine="567"/>
        <w:jc w:val="both"/>
        <w:rPr>
          <w:rStyle w:val="FontStyle65"/>
          <w:rFonts w:ascii="Arial" w:hAnsi="Arial" w:cs="Arial"/>
          <w:sz w:val="24"/>
          <w:szCs w:val="24"/>
          <w:lang w:eastAsia="en-US"/>
        </w:rPr>
      </w:pPr>
    </w:p>
    <w:p w:rsidR="00FE0463" w:rsidRPr="00417E7A" w:rsidRDefault="00FE0463"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Если </w:t>
      </w:r>
      <w:r w:rsidR="008773DF" w:rsidRPr="00417E7A">
        <w:rPr>
          <w:rStyle w:val="FontStyle65"/>
          <w:rFonts w:ascii="Arial" w:hAnsi="Arial" w:cs="Arial"/>
          <w:sz w:val="24"/>
          <w:szCs w:val="24"/>
          <w:lang w:eastAsia="en-US"/>
        </w:rPr>
        <w:t>отмеченн</w:t>
      </w:r>
      <w:r w:rsidRPr="00417E7A">
        <w:rPr>
          <w:rStyle w:val="FontStyle65"/>
          <w:rFonts w:ascii="Arial" w:hAnsi="Arial" w:cs="Arial"/>
          <w:sz w:val="24"/>
          <w:szCs w:val="24"/>
          <w:lang w:eastAsia="en-US"/>
        </w:rPr>
        <w:t xml:space="preserve">ая поверхность (с площадью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1) состоит из нескольких отдельных поверхностей, сумма площадей которых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2) превышает 80% от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1, то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1 должна рассматриваться как одна непрерывная область (см. </w:t>
      </w:r>
      <w:r w:rsidRPr="007853DF">
        <w:rPr>
          <w:rStyle w:val="FontStyle65"/>
          <w:rFonts w:ascii="Arial" w:hAnsi="Arial" w:cs="Arial"/>
          <w:color w:val="auto"/>
          <w:sz w:val="24"/>
          <w:szCs w:val="24"/>
          <w:lang w:eastAsia="en-US"/>
        </w:rPr>
        <w:t xml:space="preserve">рисунок </w:t>
      </w:r>
      <w:r w:rsidRPr="007853DF">
        <w:rPr>
          <w:rStyle w:val="FontStyle65"/>
          <w:rFonts w:ascii="Arial" w:hAnsi="Arial" w:cs="Arial"/>
          <w:color w:val="auto"/>
          <w:sz w:val="24"/>
          <w:szCs w:val="24"/>
          <w:lang w:val="en-US" w:eastAsia="en-US"/>
        </w:rPr>
        <w:t>C</w:t>
      </w:r>
      <w:r w:rsidRPr="007853DF">
        <w:rPr>
          <w:rStyle w:val="FontStyle65"/>
          <w:rFonts w:ascii="Arial" w:hAnsi="Arial" w:cs="Arial"/>
          <w:color w:val="auto"/>
          <w:sz w:val="24"/>
          <w:szCs w:val="24"/>
          <w:lang w:eastAsia="en-US"/>
        </w:rPr>
        <w:t>.1</w:t>
      </w:r>
      <w:r w:rsidRPr="00417E7A">
        <w:rPr>
          <w:rStyle w:val="FontStyle65"/>
          <w:rFonts w:ascii="Arial" w:hAnsi="Arial" w:cs="Arial"/>
          <w:sz w:val="24"/>
          <w:szCs w:val="24"/>
          <w:lang w:eastAsia="en-US"/>
        </w:rPr>
        <w:t>).</w:t>
      </w:r>
    </w:p>
    <w:p w:rsidR="00FF3A14" w:rsidRPr="00417E7A" w:rsidRDefault="00FE0463"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Поверхности, структура которых не позволяет шарику диаметром 2 мм проникнуть более чем на 2 мм ниже самых высоких частей структуры, рассматриваются как часть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1 (см. </w:t>
      </w:r>
      <w:r w:rsidRPr="007853DF">
        <w:rPr>
          <w:rStyle w:val="FontStyle65"/>
          <w:rFonts w:ascii="Arial" w:hAnsi="Arial" w:cs="Arial"/>
          <w:color w:val="auto"/>
          <w:sz w:val="24"/>
          <w:szCs w:val="24"/>
          <w:lang w:eastAsia="en-US"/>
        </w:rPr>
        <w:t xml:space="preserve">рис. </w:t>
      </w:r>
      <w:r w:rsidRPr="007853DF">
        <w:rPr>
          <w:rStyle w:val="FontStyle65"/>
          <w:rFonts w:ascii="Arial" w:hAnsi="Arial" w:cs="Arial"/>
          <w:color w:val="auto"/>
          <w:sz w:val="24"/>
          <w:szCs w:val="24"/>
          <w:lang w:val="en-US" w:eastAsia="en-US"/>
        </w:rPr>
        <w:t>C</w:t>
      </w:r>
      <w:r w:rsidRPr="007853DF">
        <w:rPr>
          <w:rStyle w:val="FontStyle65"/>
          <w:rFonts w:ascii="Arial" w:hAnsi="Arial" w:cs="Arial"/>
          <w:color w:val="auto"/>
          <w:sz w:val="24"/>
          <w:szCs w:val="24"/>
          <w:lang w:eastAsia="en-US"/>
        </w:rPr>
        <w:t>.1</w:t>
      </w:r>
      <w:r w:rsidRPr="00417E7A">
        <w:rPr>
          <w:rStyle w:val="FontStyle65"/>
          <w:rFonts w:ascii="Arial" w:hAnsi="Arial" w:cs="Arial"/>
          <w:sz w:val="24"/>
          <w:szCs w:val="24"/>
          <w:lang w:eastAsia="en-US"/>
        </w:rPr>
        <w:t>).</w:t>
      </w:r>
    </w:p>
    <w:p w:rsidR="00FF3A14" w:rsidRPr="00417E7A" w:rsidRDefault="00FF3A14" w:rsidP="00417E7A">
      <w:pPr>
        <w:pStyle w:val="Style13"/>
        <w:widowControl/>
        <w:ind w:firstLine="567"/>
        <w:jc w:val="both"/>
        <w:rPr>
          <w:rStyle w:val="FontStyle51"/>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222E5D" w:rsidRDefault="00222E5D" w:rsidP="00417E7A">
      <w:pPr>
        <w:pStyle w:val="Style3"/>
        <w:widowControl/>
        <w:ind w:firstLine="567"/>
        <w:jc w:val="right"/>
        <w:rPr>
          <w:rStyle w:val="FontStyle58"/>
          <w:rFonts w:ascii="Arial" w:hAnsi="Arial" w:cs="Arial"/>
          <w:sz w:val="24"/>
          <w:szCs w:val="24"/>
          <w:lang w:eastAsia="en-US"/>
        </w:rPr>
      </w:pPr>
    </w:p>
    <w:p w:rsidR="007853DF" w:rsidRDefault="007853DF" w:rsidP="00417E7A">
      <w:pPr>
        <w:pStyle w:val="Style3"/>
        <w:widowControl/>
        <w:ind w:firstLine="567"/>
        <w:jc w:val="right"/>
        <w:rPr>
          <w:rStyle w:val="FontStyle58"/>
          <w:rFonts w:ascii="Arial" w:hAnsi="Arial" w:cs="Arial"/>
          <w:sz w:val="24"/>
          <w:szCs w:val="24"/>
          <w:lang w:eastAsia="en-US"/>
        </w:rPr>
      </w:pPr>
    </w:p>
    <w:p w:rsidR="007853DF" w:rsidRDefault="007853DF" w:rsidP="00417E7A">
      <w:pPr>
        <w:pStyle w:val="Style3"/>
        <w:widowControl/>
        <w:ind w:firstLine="567"/>
        <w:jc w:val="right"/>
        <w:rPr>
          <w:rStyle w:val="FontStyle58"/>
          <w:rFonts w:ascii="Arial" w:hAnsi="Arial" w:cs="Arial"/>
          <w:sz w:val="24"/>
          <w:szCs w:val="24"/>
          <w:lang w:eastAsia="en-US"/>
        </w:rPr>
      </w:pPr>
    </w:p>
    <w:p w:rsidR="007853DF" w:rsidRPr="00417E7A" w:rsidRDefault="007853DF" w:rsidP="00417E7A">
      <w:pPr>
        <w:pStyle w:val="Style3"/>
        <w:widowControl/>
        <w:ind w:firstLine="567"/>
        <w:jc w:val="right"/>
        <w:rPr>
          <w:rStyle w:val="FontStyle58"/>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222E5D" w:rsidRPr="00417E7A" w:rsidRDefault="00222E5D" w:rsidP="00417E7A">
      <w:pPr>
        <w:pStyle w:val="Style3"/>
        <w:widowControl/>
        <w:ind w:firstLine="567"/>
        <w:jc w:val="right"/>
        <w:rPr>
          <w:rStyle w:val="FontStyle58"/>
          <w:rFonts w:ascii="Arial" w:hAnsi="Arial" w:cs="Arial"/>
          <w:sz w:val="24"/>
          <w:szCs w:val="24"/>
          <w:lang w:eastAsia="en-US"/>
        </w:rPr>
      </w:pPr>
    </w:p>
    <w:p w:rsidR="00FF3A14" w:rsidRPr="00417E7A" w:rsidRDefault="008773DF" w:rsidP="00417E7A">
      <w:pPr>
        <w:pStyle w:val="Style3"/>
        <w:widowControl/>
        <w:ind w:firstLine="567"/>
        <w:jc w:val="right"/>
        <w:rPr>
          <w:rStyle w:val="FontStyle58"/>
          <w:rFonts w:ascii="Arial" w:hAnsi="Arial" w:cs="Arial"/>
          <w:sz w:val="24"/>
          <w:szCs w:val="24"/>
          <w:lang w:eastAsia="en-US"/>
        </w:rPr>
      </w:pPr>
      <w:r w:rsidRPr="00417E7A">
        <w:rPr>
          <w:rStyle w:val="FontStyle58"/>
          <w:rFonts w:ascii="Arial" w:hAnsi="Arial" w:cs="Arial"/>
          <w:sz w:val="24"/>
          <w:szCs w:val="24"/>
          <w:lang w:eastAsia="en-US"/>
        </w:rPr>
        <w:t>Размеры в миллиметрах</w:t>
      </w:r>
    </w:p>
    <w:p w:rsidR="00222E5D" w:rsidRPr="00417E7A" w:rsidRDefault="00740F7C" w:rsidP="00417E7A">
      <w:pPr>
        <w:pStyle w:val="Style3"/>
        <w:widowControl/>
        <w:ind w:firstLine="567"/>
        <w:jc w:val="right"/>
        <w:rPr>
          <w:rStyle w:val="FontStyle58"/>
          <w:rFonts w:ascii="Arial" w:hAnsi="Arial" w:cs="Arial"/>
          <w:sz w:val="24"/>
          <w:szCs w:val="24"/>
          <w:lang w:eastAsia="en-US"/>
        </w:rPr>
      </w:pPr>
      <w:r w:rsidRPr="00417E7A">
        <w:rPr>
          <w:rFonts w:ascii="Arial" w:hAnsi="Arial" w:cs="Arial"/>
          <w:noProof/>
          <w:color w:val="000000"/>
        </w:rPr>
        <w:drawing>
          <wp:inline distT="0" distB="0" distL="0" distR="0">
            <wp:extent cx="5130800" cy="1929813"/>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39704" cy="1933162"/>
                    </a:xfrm>
                    <a:prstGeom prst="rect">
                      <a:avLst/>
                    </a:prstGeom>
                    <a:noFill/>
                    <a:ln>
                      <a:noFill/>
                    </a:ln>
                  </pic:spPr>
                </pic:pic>
              </a:graphicData>
            </a:graphic>
          </wp:inline>
        </w:drawing>
      </w:r>
    </w:p>
    <w:p w:rsidR="00222E5D" w:rsidRPr="00417E7A" w:rsidRDefault="00222E5D" w:rsidP="00417E7A">
      <w:pPr>
        <w:pStyle w:val="Style45"/>
        <w:widowControl/>
        <w:ind w:firstLine="567"/>
        <w:jc w:val="both"/>
        <w:rPr>
          <w:rStyle w:val="FontStyle57"/>
          <w:rFonts w:ascii="Arial" w:hAnsi="Arial" w:cs="Arial"/>
          <w:sz w:val="24"/>
          <w:szCs w:val="24"/>
          <w:lang w:eastAsia="en-US"/>
        </w:rPr>
      </w:pPr>
    </w:p>
    <w:p w:rsidR="00FF3A14" w:rsidRPr="007853DF" w:rsidRDefault="00222E5D" w:rsidP="00E523C6">
      <w:pPr>
        <w:pStyle w:val="Style45"/>
        <w:widowControl/>
        <w:ind w:firstLine="567"/>
        <w:jc w:val="center"/>
        <w:rPr>
          <w:rStyle w:val="FontStyle57"/>
          <w:rFonts w:ascii="Arial" w:hAnsi="Arial" w:cs="Arial"/>
          <w:sz w:val="22"/>
          <w:szCs w:val="22"/>
          <w:lang w:val="kk-KZ" w:eastAsia="en-US"/>
        </w:rPr>
      </w:pPr>
      <w:r w:rsidRPr="007853DF">
        <w:rPr>
          <w:rStyle w:val="FontStyle57"/>
          <w:rFonts w:ascii="Arial" w:hAnsi="Arial" w:cs="Arial"/>
          <w:sz w:val="22"/>
          <w:szCs w:val="22"/>
          <w:lang w:eastAsia="en-US"/>
        </w:rPr>
        <w:t>Условные о</w:t>
      </w:r>
      <w:r w:rsidR="008773DF" w:rsidRPr="007853DF">
        <w:rPr>
          <w:rStyle w:val="FontStyle57"/>
          <w:rFonts w:ascii="Arial" w:hAnsi="Arial" w:cs="Arial"/>
          <w:sz w:val="22"/>
          <w:szCs w:val="22"/>
          <w:lang w:eastAsia="en-US"/>
        </w:rPr>
        <w:t>бозначени</w:t>
      </w:r>
      <w:r w:rsidR="00091441" w:rsidRPr="007853DF">
        <w:rPr>
          <w:rStyle w:val="FontStyle57"/>
          <w:rFonts w:ascii="Arial" w:hAnsi="Arial" w:cs="Arial"/>
          <w:sz w:val="22"/>
          <w:szCs w:val="22"/>
          <w:lang w:eastAsia="en-US"/>
        </w:rPr>
        <w:t>я</w:t>
      </w:r>
      <w:r w:rsidRPr="007853DF">
        <w:rPr>
          <w:rStyle w:val="FontStyle57"/>
          <w:rFonts w:ascii="Arial" w:hAnsi="Arial" w:cs="Arial"/>
          <w:sz w:val="22"/>
          <w:szCs w:val="22"/>
          <w:lang w:val="kk-KZ" w:eastAsia="en-US"/>
        </w:rPr>
        <w:t>:</w:t>
      </w:r>
    </w:p>
    <w:p w:rsidR="00FF3A14" w:rsidRPr="007853DF" w:rsidRDefault="00FF3A14" w:rsidP="00E523C6">
      <w:pPr>
        <w:pStyle w:val="Style8"/>
        <w:widowControl/>
        <w:ind w:firstLine="567"/>
        <w:jc w:val="center"/>
        <w:rPr>
          <w:rStyle w:val="FontStyle58"/>
          <w:rFonts w:ascii="Arial" w:hAnsi="Arial" w:cs="Arial"/>
          <w:sz w:val="22"/>
          <w:szCs w:val="22"/>
          <w:lang w:eastAsia="en-US"/>
        </w:rPr>
      </w:pPr>
      <w:r w:rsidRPr="007853DF">
        <w:rPr>
          <w:rStyle w:val="FontStyle58"/>
          <w:rFonts w:ascii="Arial" w:hAnsi="Arial" w:cs="Arial"/>
          <w:sz w:val="22"/>
          <w:szCs w:val="22"/>
          <w:lang w:val="en-US" w:eastAsia="en-US"/>
        </w:rPr>
        <w:t>A</w:t>
      </w:r>
      <w:r w:rsidR="00222E5D" w:rsidRPr="007853DF">
        <w:rPr>
          <w:rStyle w:val="FontStyle58"/>
          <w:rFonts w:ascii="Arial" w:hAnsi="Arial" w:cs="Arial"/>
          <w:sz w:val="22"/>
          <w:szCs w:val="22"/>
          <w:lang w:eastAsia="en-US"/>
        </w:rPr>
        <w:t xml:space="preserve">1 </w:t>
      </w:r>
      <w:r w:rsidR="008773DF" w:rsidRPr="007853DF">
        <w:rPr>
          <w:rStyle w:val="FontStyle58"/>
          <w:rFonts w:ascii="Arial" w:hAnsi="Arial" w:cs="Arial"/>
          <w:sz w:val="22"/>
          <w:szCs w:val="22"/>
          <w:lang w:eastAsia="en-US"/>
        </w:rPr>
        <w:t>площадь отмеченной поверхности</w:t>
      </w:r>
      <w:r w:rsidR="00E523C6">
        <w:rPr>
          <w:rStyle w:val="FontStyle58"/>
          <w:rFonts w:ascii="Arial" w:hAnsi="Arial" w:cs="Arial"/>
          <w:sz w:val="22"/>
          <w:szCs w:val="22"/>
          <w:lang w:eastAsia="en-US"/>
        </w:rPr>
        <w:tab/>
      </w:r>
      <w:r w:rsidR="00E523C6">
        <w:rPr>
          <w:rStyle w:val="FontStyle58"/>
          <w:rFonts w:ascii="Arial" w:hAnsi="Arial" w:cs="Arial"/>
          <w:sz w:val="22"/>
          <w:szCs w:val="22"/>
          <w:lang w:eastAsia="en-US"/>
        </w:rPr>
        <w:tab/>
      </w:r>
      <w:r w:rsidRPr="007853DF">
        <w:rPr>
          <w:rStyle w:val="FontStyle58"/>
          <w:rFonts w:ascii="Arial" w:hAnsi="Arial" w:cs="Arial"/>
          <w:sz w:val="22"/>
          <w:szCs w:val="22"/>
          <w:lang w:val="en-US" w:eastAsia="en-US"/>
        </w:rPr>
        <w:t>A</w:t>
      </w:r>
      <w:r w:rsidR="00222E5D" w:rsidRPr="007853DF">
        <w:rPr>
          <w:rStyle w:val="FontStyle58"/>
          <w:rFonts w:ascii="Arial" w:hAnsi="Arial" w:cs="Arial"/>
          <w:sz w:val="22"/>
          <w:szCs w:val="22"/>
          <w:lang w:eastAsia="en-US"/>
        </w:rPr>
        <w:t xml:space="preserve">2 </w:t>
      </w:r>
      <w:r w:rsidR="008773DF" w:rsidRPr="007853DF">
        <w:rPr>
          <w:rStyle w:val="FontStyle58"/>
          <w:rFonts w:ascii="Arial" w:hAnsi="Arial" w:cs="Arial"/>
          <w:sz w:val="22"/>
          <w:szCs w:val="22"/>
          <w:lang w:eastAsia="en-US"/>
        </w:rPr>
        <w:t xml:space="preserve">сумма площадей &gt; 80 % от </w:t>
      </w:r>
      <w:r w:rsidR="008773DF" w:rsidRPr="007853DF">
        <w:rPr>
          <w:rStyle w:val="FontStyle58"/>
          <w:rFonts w:ascii="Arial" w:hAnsi="Arial" w:cs="Arial"/>
          <w:sz w:val="22"/>
          <w:szCs w:val="22"/>
          <w:lang w:val="en-US" w:eastAsia="en-US"/>
        </w:rPr>
        <w:t>A</w:t>
      </w:r>
      <w:r w:rsidR="008773DF" w:rsidRPr="007853DF">
        <w:rPr>
          <w:rStyle w:val="FontStyle58"/>
          <w:rFonts w:ascii="Arial" w:hAnsi="Arial" w:cs="Arial"/>
          <w:sz w:val="22"/>
          <w:szCs w:val="22"/>
          <w:lang w:eastAsia="en-US"/>
        </w:rPr>
        <w:t>1</w:t>
      </w:r>
    </w:p>
    <w:p w:rsidR="00E85606" w:rsidRPr="00417E7A" w:rsidRDefault="00E85606" w:rsidP="00417E7A">
      <w:pPr>
        <w:pStyle w:val="Style10"/>
        <w:widowControl/>
        <w:ind w:firstLine="567"/>
        <w:jc w:val="both"/>
        <w:rPr>
          <w:rStyle w:val="FontStyle67"/>
          <w:rFonts w:ascii="Arial" w:hAnsi="Arial" w:cs="Arial"/>
          <w:sz w:val="24"/>
          <w:szCs w:val="24"/>
          <w:lang w:eastAsia="en-US"/>
        </w:rPr>
      </w:pPr>
      <w:bookmarkStart w:id="124" w:name="bookmark97"/>
    </w:p>
    <w:bookmarkEnd w:id="124"/>
    <w:p w:rsidR="00FF3A14" w:rsidRPr="007853DF" w:rsidRDefault="00FA330A"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Рисунок</w:t>
      </w:r>
      <w:r w:rsidR="00FF3A14" w:rsidRPr="007853DF">
        <w:rPr>
          <w:rStyle w:val="FontStyle67"/>
          <w:rFonts w:ascii="Arial" w:hAnsi="Arial" w:cs="Arial"/>
          <w:b w:val="0"/>
          <w:sz w:val="24"/>
          <w:szCs w:val="24"/>
          <w:lang w:eastAsia="en-US"/>
        </w:rPr>
        <w:t xml:space="preserve"> </w:t>
      </w:r>
      <w:r w:rsidR="00FF3A14" w:rsidRPr="007853DF">
        <w:rPr>
          <w:rStyle w:val="FontStyle67"/>
          <w:rFonts w:ascii="Arial" w:hAnsi="Arial" w:cs="Arial"/>
          <w:b w:val="0"/>
          <w:sz w:val="24"/>
          <w:szCs w:val="24"/>
          <w:lang w:val="en-US" w:eastAsia="en-US"/>
        </w:rPr>
        <w:t>C</w:t>
      </w:r>
      <w:r w:rsidR="007853DF" w:rsidRPr="007853DF">
        <w:rPr>
          <w:rStyle w:val="FontStyle67"/>
          <w:rFonts w:ascii="Arial" w:hAnsi="Arial" w:cs="Arial"/>
          <w:b w:val="0"/>
          <w:sz w:val="24"/>
          <w:szCs w:val="24"/>
          <w:lang w:eastAsia="en-US"/>
        </w:rPr>
        <w:t>.1 -</w:t>
      </w:r>
      <w:r w:rsidR="00222E5D" w:rsidRPr="007853DF">
        <w:rPr>
          <w:rStyle w:val="FontStyle67"/>
          <w:rFonts w:ascii="Arial" w:hAnsi="Arial" w:cs="Arial"/>
          <w:b w:val="0"/>
          <w:sz w:val="24"/>
          <w:szCs w:val="24"/>
          <w:lang w:eastAsia="en-US"/>
        </w:rPr>
        <w:t xml:space="preserve"> </w:t>
      </w:r>
      <w:r w:rsidRPr="007853DF">
        <w:rPr>
          <w:rStyle w:val="FontStyle67"/>
          <w:rFonts w:ascii="Arial" w:hAnsi="Arial" w:cs="Arial"/>
          <w:b w:val="0"/>
          <w:sz w:val="24"/>
          <w:szCs w:val="24"/>
          <w:lang w:eastAsia="en-US"/>
        </w:rPr>
        <w:t>Пример поверхности, состоящей из нескольких отдельных поверхностей</w:t>
      </w:r>
    </w:p>
    <w:p w:rsidR="00E85606" w:rsidRPr="00417E7A" w:rsidRDefault="00E85606" w:rsidP="00417E7A">
      <w:pPr>
        <w:pStyle w:val="Style14"/>
        <w:widowControl/>
        <w:ind w:firstLine="567"/>
        <w:jc w:val="both"/>
        <w:rPr>
          <w:rStyle w:val="FontStyle65"/>
          <w:rFonts w:ascii="Arial" w:hAnsi="Arial" w:cs="Arial"/>
          <w:sz w:val="24"/>
          <w:szCs w:val="24"/>
          <w:lang w:eastAsia="en-US"/>
        </w:rPr>
      </w:pPr>
    </w:p>
    <w:p w:rsidR="00FF3A14" w:rsidRPr="00417E7A" w:rsidRDefault="008B5936"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 xml:space="preserve">Если </w:t>
      </w:r>
      <w:r w:rsidR="005F3E88" w:rsidRPr="00417E7A">
        <w:rPr>
          <w:rStyle w:val="FontStyle65"/>
          <w:rFonts w:ascii="Arial" w:hAnsi="Arial" w:cs="Arial"/>
          <w:sz w:val="24"/>
          <w:szCs w:val="24"/>
          <w:lang w:eastAsia="en-US"/>
        </w:rPr>
        <w:t>отмеченная</w:t>
      </w:r>
      <w:r w:rsidRPr="00417E7A">
        <w:rPr>
          <w:rStyle w:val="FontStyle65"/>
          <w:rFonts w:ascii="Arial" w:hAnsi="Arial" w:cs="Arial"/>
          <w:sz w:val="24"/>
          <w:szCs w:val="24"/>
          <w:lang w:eastAsia="en-US"/>
        </w:rPr>
        <w:t xml:space="preserve"> поверхность (с площадью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1) включает отверстия, сумма площадей которых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3) составляет менее 20 % от площади </w:t>
      </w:r>
      <w:r w:rsidR="005F3E88" w:rsidRPr="00417E7A">
        <w:rPr>
          <w:rStyle w:val="FontStyle65"/>
          <w:rFonts w:ascii="Arial" w:hAnsi="Arial" w:cs="Arial"/>
          <w:sz w:val="24"/>
          <w:szCs w:val="24"/>
          <w:lang w:eastAsia="en-US"/>
        </w:rPr>
        <w:t>отмече</w:t>
      </w:r>
      <w:r w:rsidRPr="00417E7A">
        <w:rPr>
          <w:rStyle w:val="FontStyle65"/>
          <w:rFonts w:ascii="Arial" w:hAnsi="Arial" w:cs="Arial"/>
          <w:sz w:val="24"/>
          <w:szCs w:val="24"/>
          <w:lang w:eastAsia="en-US"/>
        </w:rPr>
        <w:t>нной поверхности (</w:t>
      </w:r>
      <w:r w:rsidRPr="00417E7A">
        <w:rPr>
          <w:rStyle w:val="FontStyle65"/>
          <w:rFonts w:ascii="Arial" w:hAnsi="Arial" w:cs="Arial"/>
          <w:sz w:val="24"/>
          <w:szCs w:val="24"/>
          <w:lang w:val="en-US" w:eastAsia="en-US"/>
        </w:rPr>
        <w:t>A</w:t>
      </w:r>
      <w:r w:rsidRPr="00417E7A">
        <w:rPr>
          <w:rStyle w:val="FontStyle65"/>
          <w:rFonts w:ascii="Arial" w:hAnsi="Arial" w:cs="Arial"/>
          <w:sz w:val="24"/>
          <w:szCs w:val="24"/>
          <w:lang w:eastAsia="en-US"/>
        </w:rPr>
        <w:t xml:space="preserve">1), она должна рассматриваться как одна непрерывная область (см. </w:t>
      </w:r>
      <w:r w:rsidRPr="007853DF">
        <w:rPr>
          <w:rStyle w:val="FontStyle65"/>
          <w:rFonts w:ascii="Arial" w:hAnsi="Arial" w:cs="Arial"/>
          <w:color w:val="auto"/>
          <w:sz w:val="24"/>
          <w:szCs w:val="24"/>
          <w:lang w:eastAsia="en-US"/>
        </w:rPr>
        <w:t xml:space="preserve">рисунок </w:t>
      </w:r>
      <w:r w:rsidRPr="007853DF">
        <w:rPr>
          <w:rStyle w:val="FontStyle65"/>
          <w:rFonts w:ascii="Arial" w:hAnsi="Arial" w:cs="Arial"/>
          <w:color w:val="auto"/>
          <w:sz w:val="24"/>
          <w:szCs w:val="24"/>
          <w:lang w:val="en-US" w:eastAsia="en-US"/>
        </w:rPr>
        <w:t>C</w:t>
      </w:r>
      <w:r w:rsidRPr="007853DF">
        <w:rPr>
          <w:rStyle w:val="FontStyle65"/>
          <w:rFonts w:ascii="Arial" w:hAnsi="Arial" w:cs="Arial"/>
          <w:color w:val="auto"/>
          <w:sz w:val="24"/>
          <w:szCs w:val="24"/>
          <w:lang w:eastAsia="en-US"/>
        </w:rPr>
        <w:t>.2</w:t>
      </w:r>
      <w:r w:rsidRPr="00417E7A">
        <w:rPr>
          <w:rStyle w:val="FontStyle65"/>
          <w:rFonts w:ascii="Arial" w:hAnsi="Arial" w:cs="Arial"/>
          <w:sz w:val="24"/>
          <w:szCs w:val="24"/>
          <w:lang w:eastAsia="en-US"/>
        </w:rPr>
        <w:t>)</w:t>
      </w:r>
      <w:r w:rsidR="00FF3A14" w:rsidRPr="00417E7A">
        <w:rPr>
          <w:rStyle w:val="FontStyle65"/>
          <w:rFonts w:ascii="Arial" w:hAnsi="Arial" w:cs="Arial"/>
          <w:sz w:val="24"/>
          <w:szCs w:val="24"/>
          <w:lang w:eastAsia="en-US"/>
        </w:rPr>
        <w:t>.</w:t>
      </w:r>
    </w:p>
    <w:p w:rsidR="00222E5D" w:rsidRPr="00417E7A" w:rsidRDefault="00222E5D" w:rsidP="00417E7A">
      <w:pPr>
        <w:pStyle w:val="Style14"/>
        <w:widowControl/>
        <w:ind w:firstLine="567"/>
        <w:jc w:val="both"/>
        <w:rPr>
          <w:rStyle w:val="FontStyle65"/>
          <w:rFonts w:ascii="Arial" w:hAnsi="Arial" w:cs="Arial"/>
          <w:sz w:val="24"/>
          <w:szCs w:val="24"/>
          <w:lang w:eastAsia="en-US"/>
        </w:rPr>
      </w:pPr>
    </w:p>
    <w:p w:rsidR="00FF3A14" w:rsidRPr="00417E7A" w:rsidRDefault="00740F7C" w:rsidP="00417E7A">
      <w:pPr>
        <w:widowControl/>
        <w:ind w:firstLine="567"/>
        <w:jc w:val="center"/>
        <w:rPr>
          <w:rFonts w:ascii="Arial" w:hAnsi="Arial" w:cs="Arial"/>
        </w:rPr>
      </w:pPr>
      <w:r w:rsidRPr="00417E7A">
        <w:rPr>
          <w:rFonts w:ascii="Arial" w:hAnsi="Arial" w:cs="Arial"/>
          <w:noProof/>
        </w:rPr>
        <w:drawing>
          <wp:inline distT="0" distB="0" distL="0" distR="0">
            <wp:extent cx="3589020" cy="2072640"/>
            <wp:effectExtent l="0" t="0" r="0" b="381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9020" cy="2072640"/>
                    </a:xfrm>
                    <a:prstGeom prst="rect">
                      <a:avLst/>
                    </a:prstGeom>
                    <a:noFill/>
                    <a:ln>
                      <a:noFill/>
                    </a:ln>
                  </pic:spPr>
                </pic:pic>
              </a:graphicData>
            </a:graphic>
          </wp:inline>
        </w:drawing>
      </w:r>
    </w:p>
    <w:p w:rsidR="00222E5D" w:rsidRPr="00417E7A" w:rsidRDefault="00222E5D" w:rsidP="00417E7A">
      <w:pPr>
        <w:pStyle w:val="Style45"/>
        <w:widowControl/>
        <w:ind w:firstLine="567"/>
        <w:jc w:val="both"/>
        <w:rPr>
          <w:rStyle w:val="FontStyle57"/>
          <w:rFonts w:ascii="Arial" w:hAnsi="Arial" w:cs="Arial"/>
          <w:sz w:val="24"/>
          <w:szCs w:val="24"/>
          <w:lang w:eastAsia="en-US"/>
        </w:rPr>
      </w:pPr>
    </w:p>
    <w:p w:rsidR="00222E5D" w:rsidRPr="007853DF" w:rsidRDefault="00222E5D" w:rsidP="00E523C6">
      <w:pPr>
        <w:pStyle w:val="Style45"/>
        <w:widowControl/>
        <w:ind w:firstLine="567"/>
        <w:jc w:val="center"/>
        <w:rPr>
          <w:rStyle w:val="FontStyle57"/>
          <w:rFonts w:ascii="Arial" w:hAnsi="Arial" w:cs="Arial"/>
          <w:sz w:val="22"/>
          <w:szCs w:val="22"/>
          <w:lang w:val="kk-KZ" w:eastAsia="en-US"/>
        </w:rPr>
      </w:pPr>
      <w:r w:rsidRPr="007853DF">
        <w:rPr>
          <w:rStyle w:val="FontStyle57"/>
          <w:rFonts w:ascii="Arial" w:hAnsi="Arial" w:cs="Arial"/>
          <w:sz w:val="22"/>
          <w:szCs w:val="22"/>
          <w:lang w:eastAsia="en-US"/>
        </w:rPr>
        <w:t>Условные обозначения</w:t>
      </w:r>
      <w:r w:rsidRPr="007853DF">
        <w:rPr>
          <w:rStyle w:val="FontStyle57"/>
          <w:rFonts w:ascii="Arial" w:hAnsi="Arial" w:cs="Arial"/>
          <w:sz w:val="22"/>
          <w:szCs w:val="22"/>
          <w:lang w:val="kk-KZ" w:eastAsia="en-US"/>
        </w:rPr>
        <w:t>:</w:t>
      </w:r>
    </w:p>
    <w:p w:rsidR="00FF3A14" w:rsidRPr="007853DF" w:rsidRDefault="00FF3A14" w:rsidP="00E523C6">
      <w:pPr>
        <w:pStyle w:val="Style8"/>
        <w:widowControl/>
        <w:ind w:firstLine="567"/>
        <w:jc w:val="center"/>
        <w:rPr>
          <w:rStyle w:val="FontStyle58"/>
          <w:rFonts w:ascii="Arial" w:hAnsi="Arial" w:cs="Arial"/>
          <w:sz w:val="22"/>
          <w:szCs w:val="22"/>
          <w:lang w:eastAsia="en-US"/>
        </w:rPr>
      </w:pPr>
      <w:r w:rsidRPr="007853DF">
        <w:rPr>
          <w:rStyle w:val="FontStyle58"/>
          <w:rFonts w:ascii="Arial" w:hAnsi="Arial" w:cs="Arial"/>
          <w:sz w:val="22"/>
          <w:szCs w:val="22"/>
          <w:lang w:val="en-US" w:eastAsia="en-US"/>
        </w:rPr>
        <w:t>A</w:t>
      </w:r>
      <w:r w:rsidRPr="007853DF">
        <w:rPr>
          <w:rStyle w:val="FontStyle58"/>
          <w:rFonts w:ascii="Arial" w:hAnsi="Arial" w:cs="Arial"/>
          <w:sz w:val="22"/>
          <w:szCs w:val="22"/>
          <w:lang w:eastAsia="en-US"/>
        </w:rPr>
        <w:t xml:space="preserve">1 </w:t>
      </w:r>
      <w:r w:rsidR="00FB364A" w:rsidRPr="007853DF">
        <w:rPr>
          <w:rStyle w:val="FontStyle58"/>
          <w:rFonts w:ascii="Arial" w:hAnsi="Arial" w:cs="Arial"/>
          <w:sz w:val="22"/>
          <w:szCs w:val="22"/>
          <w:lang w:eastAsia="en-US"/>
        </w:rPr>
        <w:t>площадь отмеченной поверхности</w:t>
      </w:r>
      <w:r w:rsidRPr="007853DF">
        <w:rPr>
          <w:rStyle w:val="FontStyle58"/>
          <w:rFonts w:ascii="Arial" w:hAnsi="Arial" w:cs="Arial"/>
          <w:sz w:val="22"/>
          <w:szCs w:val="22"/>
          <w:lang w:eastAsia="en-US"/>
        </w:rPr>
        <w:t xml:space="preserve"> </w:t>
      </w:r>
      <w:r w:rsidR="00E523C6">
        <w:rPr>
          <w:rStyle w:val="FontStyle58"/>
          <w:rFonts w:ascii="Arial" w:hAnsi="Arial" w:cs="Arial"/>
          <w:sz w:val="22"/>
          <w:szCs w:val="22"/>
          <w:lang w:eastAsia="en-US"/>
        </w:rPr>
        <w:tab/>
      </w:r>
      <w:r w:rsidR="00E523C6">
        <w:rPr>
          <w:rStyle w:val="FontStyle58"/>
          <w:rFonts w:ascii="Arial" w:hAnsi="Arial" w:cs="Arial"/>
          <w:sz w:val="22"/>
          <w:szCs w:val="22"/>
          <w:lang w:eastAsia="en-US"/>
        </w:rPr>
        <w:tab/>
      </w:r>
      <w:r w:rsidRPr="007853DF">
        <w:rPr>
          <w:rStyle w:val="FontStyle58"/>
          <w:rFonts w:ascii="Arial" w:hAnsi="Arial" w:cs="Arial"/>
          <w:sz w:val="22"/>
          <w:szCs w:val="22"/>
          <w:lang w:val="en-US" w:eastAsia="en-US"/>
        </w:rPr>
        <w:t>A</w:t>
      </w:r>
      <w:r w:rsidR="00222E5D" w:rsidRPr="007853DF">
        <w:rPr>
          <w:rStyle w:val="FontStyle58"/>
          <w:rFonts w:ascii="Arial" w:hAnsi="Arial" w:cs="Arial"/>
          <w:sz w:val="22"/>
          <w:szCs w:val="22"/>
          <w:lang w:eastAsia="en-US"/>
        </w:rPr>
        <w:t xml:space="preserve">3 </w:t>
      </w:r>
      <w:r w:rsidR="00FB364A" w:rsidRPr="007853DF">
        <w:rPr>
          <w:rStyle w:val="FontStyle58"/>
          <w:rFonts w:ascii="Arial" w:hAnsi="Arial" w:cs="Arial"/>
          <w:sz w:val="22"/>
          <w:szCs w:val="22"/>
          <w:lang w:eastAsia="en-US"/>
        </w:rPr>
        <w:t>сумма площадей отверстий</w:t>
      </w:r>
    </w:p>
    <w:p w:rsidR="00E85606" w:rsidRPr="00417E7A" w:rsidRDefault="00E85606" w:rsidP="00417E7A">
      <w:pPr>
        <w:pStyle w:val="Style10"/>
        <w:widowControl/>
        <w:ind w:firstLine="567"/>
        <w:jc w:val="both"/>
        <w:rPr>
          <w:rStyle w:val="FontStyle67"/>
          <w:rFonts w:ascii="Arial" w:hAnsi="Arial" w:cs="Arial"/>
          <w:sz w:val="24"/>
          <w:szCs w:val="24"/>
          <w:lang w:eastAsia="en-US"/>
        </w:rPr>
      </w:pPr>
      <w:bookmarkStart w:id="125" w:name="bookmark98"/>
    </w:p>
    <w:bookmarkEnd w:id="125"/>
    <w:p w:rsidR="00FF3A14" w:rsidRPr="007853DF" w:rsidRDefault="00FB364A" w:rsidP="00417E7A">
      <w:pPr>
        <w:pStyle w:val="Style10"/>
        <w:widowControl/>
        <w:ind w:firstLine="567"/>
        <w:jc w:val="center"/>
        <w:rPr>
          <w:rStyle w:val="FontStyle67"/>
          <w:rFonts w:ascii="Arial" w:hAnsi="Arial" w:cs="Arial"/>
          <w:b w:val="0"/>
          <w:sz w:val="24"/>
          <w:szCs w:val="24"/>
          <w:lang w:eastAsia="en-US"/>
        </w:rPr>
      </w:pPr>
      <w:r w:rsidRPr="007853DF">
        <w:rPr>
          <w:rStyle w:val="FontStyle67"/>
          <w:rFonts w:ascii="Arial" w:hAnsi="Arial" w:cs="Arial"/>
          <w:b w:val="0"/>
          <w:sz w:val="24"/>
          <w:szCs w:val="24"/>
          <w:lang w:eastAsia="en-US"/>
        </w:rPr>
        <w:t xml:space="preserve">Рисунок </w:t>
      </w:r>
      <w:r w:rsidRPr="007853DF">
        <w:rPr>
          <w:rStyle w:val="FontStyle67"/>
          <w:rFonts w:ascii="Arial" w:hAnsi="Arial" w:cs="Arial"/>
          <w:b w:val="0"/>
          <w:sz w:val="24"/>
          <w:szCs w:val="24"/>
          <w:lang w:val="en-US" w:eastAsia="en-US"/>
        </w:rPr>
        <w:t>C</w:t>
      </w:r>
      <w:r w:rsidR="007853DF" w:rsidRPr="007853DF">
        <w:rPr>
          <w:rStyle w:val="FontStyle67"/>
          <w:rFonts w:ascii="Arial" w:hAnsi="Arial" w:cs="Arial"/>
          <w:b w:val="0"/>
          <w:sz w:val="24"/>
          <w:szCs w:val="24"/>
          <w:lang w:eastAsia="en-US"/>
        </w:rPr>
        <w:t>.2 -</w:t>
      </w:r>
      <w:r w:rsidR="00222E5D" w:rsidRPr="007853DF">
        <w:rPr>
          <w:rStyle w:val="FontStyle67"/>
          <w:rFonts w:ascii="Arial" w:hAnsi="Arial" w:cs="Arial"/>
          <w:b w:val="0"/>
          <w:sz w:val="24"/>
          <w:szCs w:val="24"/>
          <w:lang w:eastAsia="en-US"/>
        </w:rPr>
        <w:t xml:space="preserve"> </w:t>
      </w:r>
      <w:r w:rsidRPr="007853DF">
        <w:rPr>
          <w:rStyle w:val="FontStyle67"/>
          <w:rFonts w:ascii="Arial" w:hAnsi="Arial" w:cs="Arial"/>
          <w:b w:val="0"/>
          <w:sz w:val="24"/>
          <w:szCs w:val="24"/>
          <w:lang w:eastAsia="en-US"/>
        </w:rPr>
        <w:t>Пример поверхности с отверстиями</w:t>
      </w:r>
    </w:p>
    <w:p w:rsidR="00E85606" w:rsidRPr="00417E7A" w:rsidRDefault="00E85606" w:rsidP="00417E7A">
      <w:pPr>
        <w:pStyle w:val="Style11"/>
        <w:widowControl/>
        <w:ind w:firstLine="567"/>
        <w:jc w:val="both"/>
        <w:rPr>
          <w:rStyle w:val="FontStyle63"/>
          <w:rFonts w:ascii="Arial" w:hAnsi="Arial" w:cs="Arial"/>
          <w:sz w:val="24"/>
          <w:szCs w:val="24"/>
          <w:lang w:eastAsia="en-US"/>
        </w:rPr>
      </w:pPr>
    </w:p>
    <w:p w:rsidR="00FF3A14" w:rsidRDefault="00FF3A14" w:rsidP="00417E7A">
      <w:pPr>
        <w:pStyle w:val="Style11"/>
        <w:widowControl/>
        <w:ind w:firstLine="567"/>
        <w:jc w:val="both"/>
        <w:rPr>
          <w:rStyle w:val="FontStyle63"/>
          <w:rFonts w:ascii="Arial" w:hAnsi="Arial" w:cs="Arial"/>
          <w:sz w:val="24"/>
          <w:szCs w:val="24"/>
          <w:lang w:eastAsia="en-US"/>
        </w:rPr>
      </w:pPr>
      <w:r w:rsidRPr="00417E7A">
        <w:rPr>
          <w:rStyle w:val="FontStyle63"/>
          <w:rFonts w:ascii="Arial" w:hAnsi="Arial" w:cs="Arial"/>
          <w:sz w:val="24"/>
          <w:szCs w:val="24"/>
          <w:lang w:val="en-US" w:eastAsia="en-US"/>
        </w:rPr>
        <w:t>C</w:t>
      </w:r>
      <w:r w:rsidRPr="00417E7A">
        <w:rPr>
          <w:rStyle w:val="FontStyle63"/>
          <w:rFonts w:ascii="Arial" w:hAnsi="Arial" w:cs="Arial"/>
          <w:sz w:val="24"/>
          <w:szCs w:val="24"/>
          <w:lang w:eastAsia="en-US"/>
        </w:rPr>
        <w:t xml:space="preserve">.4 </w:t>
      </w:r>
      <w:r w:rsidR="00CF0C43" w:rsidRPr="00417E7A">
        <w:rPr>
          <w:rStyle w:val="FontStyle63"/>
          <w:rFonts w:ascii="Arial" w:hAnsi="Arial" w:cs="Arial"/>
          <w:sz w:val="24"/>
          <w:szCs w:val="24"/>
          <w:lang w:eastAsia="en-US"/>
        </w:rPr>
        <w:t>Приемка испытаний</w:t>
      </w:r>
    </w:p>
    <w:p w:rsidR="007853DF" w:rsidRPr="00417E7A" w:rsidRDefault="007853DF" w:rsidP="00417E7A">
      <w:pPr>
        <w:pStyle w:val="Style11"/>
        <w:widowControl/>
        <w:ind w:firstLine="567"/>
        <w:jc w:val="both"/>
        <w:rPr>
          <w:rStyle w:val="FontStyle63"/>
          <w:rFonts w:ascii="Arial" w:hAnsi="Arial" w:cs="Arial"/>
          <w:sz w:val="24"/>
          <w:szCs w:val="24"/>
          <w:lang w:eastAsia="en-US"/>
        </w:rPr>
      </w:pPr>
    </w:p>
    <w:p w:rsidR="00FF3A14" w:rsidRPr="00417E7A" w:rsidRDefault="00401CE2" w:rsidP="00417E7A">
      <w:pPr>
        <w:pStyle w:val="Style14"/>
        <w:widowControl/>
        <w:ind w:firstLine="567"/>
        <w:jc w:val="both"/>
        <w:rPr>
          <w:rStyle w:val="FontStyle65"/>
          <w:rFonts w:ascii="Arial" w:hAnsi="Arial" w:cs="Arial"/>
          <w:sz w:val="24"/>
          <w:szCs w:val="24"/>
          <w:lang w:eastAsia="en-US"/>
        </w:rPr>
      </w:pPr>
      <w:r w:rsidRPr="00417E7A">
        <w:rPr>
          <w:rStyle w:val="FontStyle65"/>
          <w:rFonts w:ascii="Arial" w:hAnsi="Arial" w:cs="Arial"/>
          <w:sz w:val="24"/>
          <w:szCs w:val="24"/>
          <w:lang w:eastAsia="en-US"/>
        </w:rPr>
        <w:t>Зафиксированная площадь отмеченной поверхности (поверхностей) должна быть не более 10 см</w:t>
      </w:r>
      <w:r w:rsidRPr="00417E7A">
        <w:rPr>
          <w:rStyle w:val="FontStyle65"/>
          <w:rFonts w:ascii="Arial" w:hAnsi="Arial" w:cs="Arial"/>
          <w:sz w:val="24"/>
          <w:szCs w:val="24"/>
          <w:vertAlign w:val="superscript"/>
          <w:lang w:eastAsia="en-US"/>
        </w:rPr>
        <w:t>2</w:t>
      </w:r>
      <w:r w:rsidRPr="00417E7A">
        <w:rPr>
          <w:rStyle w:val="FontStyle65"/>
          <w:rFonts w:ascii="Arial" w:hAnsi="Arial" w:cs="Arial"/>
          <w:sz w:val="24"/>
          <w:szCs w:val="24"/>
          <w:lang w:eastAsia="en-US"/>
        </w:rPr>
        <w:t>.</w:t>
      </w:r>
    </w:p>
    <w:p w:rsidR="00FF3A14" w:rsidRPr="00417E7A" w:rsidRDefault="00FF3A14" w:rsidP="00417E7A">
      <w:pPr>
        <w:pStyle w:val="Style10"/>
        <w:widowControl/>
        <w:ind w:firstLine="567"/>
        <w:jc w:val="both"/>
        <w:rPr>
          <w:rStyle w:val="FontStyle67"/>
          <w:rFonts w:ascii="Arial" w:hAnsi="Arial" w:cs="Arial"/>
          <w:sz w:val="24"/>
          <w:szCs w:val="24"/>
          <w:lang w:eastAsia="en-US"/>
        </w:rPr>
      </w:pPr>
    </w:p>
    <w:p w:rsidR="00E85606" w:rsidRPr="00417E7A" w:rsidRDefault="00E85606" w:rsidP="00417E7A">
      <w:pPr>
        <w:pStyle w:val="Style10"/>
        <w:widowControl/>
        <w:ind w:firstLine="567"/>
        <w:jc w:val="both"/>
        <w:rPr>
          <w:rStyle w:val="FontStyle67"/>
          <w:rFonts w:ascii="Arial" w:hAnsi="Arial" w:cs="Arial"/>
          <w:sz w:val="24"/>
          <w:szCs w:val="24"/>
          <w:lang w:eastAsia="en-US"/>
        </w:rPr>
        <w:sectPr w:rsidR="00E85606" w:rsidRPr="00417E7A" w:rsidSect="00417E7A">
          <w:pgSz w:w="11909" w:h="16834"/>
          <w:pgMar w:top="1134" w:right="1134" w:bottom="1134" w:left="1418" w:header="1020" w:footer="1020" w:gutter="0"/>
          <w:cols w:space="720"/>
          <w:noEndnote/>
          <w:docGrid w:linePitch="326"/>
        </w:sectPr>
      </w:pPr>
    </w:p>
    <w:p w:rsidR="00222E5D" w:rsidRPr="0001673F" w:rsidRDefault="00AD21DF" w:rsidP="0068455B">
      <w:pPr>
        <w:pStyle w:val="Style16"/>
        <w:widowControl/>
        <w:ind w:firstLine="567"/>
        <w:jc w:val="center"/>
        <w:outlineLvl w:val="0"/>
        <w:rPr>
          <w:rStyle w:val="FontStyle64"/>
          <w:rFonts w:ascii="Arial" w:hAnsi="Arial" w:cs="Arial"/>
          <w:sz w:val="28"/>
          <w:szCs w:val="28"/>
          <w:lang w:eastAsia="en-US"/>
        </w:rPr>
      </w:pPr>
      <w:bookmarkStart w:id="126" w:name="_Toc103111205"/>
      <w:r w:rsidRPr="0001673F">
        <w:rPr>
          <w:rStyle w:val="FontStyle64"/>
          <w:rFonts w:ascii="Arial" w:hAnsi="Arial" w:cs="Arial"/>
          <w:sz w:val="28"/>
          <w:szCs w:val="28"/>
          <w:lang w:eastAsia="en-US"/>
        </w:rPr>
        <w:t>Библиография</w:t>
      </w:r>
      <w:bookmarkEnd w:id="126"/>
    </w:p>
    <w:p w:rsidR="00C57B0C" w:rsidRDefault="00C57B0C" w:rsidP="00417E7A">
      <w:pPr>
        <w:pStyle w:val="Style16"/>
        <w:widowControl/>
        <w:ind w:firstLine="567"/>
        <w:jc w:val="center"/>
        <w:rPr>
          <w:rStyle w:val="FontStyle64"/>
          <w:rFonts w:ascii="Arial" w:hAnsi="Arial" w:cs="Arial"/>
          <w:sz w:val="24"/>
          <w:szCs w:val="24"/>
          <w:lang w:eastAsia="en-US"/>
        </w:rPr>
      </w:pPr>
    </w:p>
    <w:p w:rsidR="0001673F" w:rsidRPr="00417E7A" w:rsidRDefault="0001673F" w:rsidP="00417E7A">
      <w:pPr>
        <w:pStyle w:val="Style16"/>
        <w:widowControl/>
        <w:ind w:firstLine="567"/>
        <w:jc w:val="center"/>
        <w:rPr>
          <w:rStyle w:val="FontStyle64"/>
          <w:rFonts w:ascii="Arial" w:hAnsi="Arial" w:cs="Arial"/>
          <w:sz w:val="24"/>
          <w:szCs w:val="24"/>
          <w:lang w:eastAsia="en-US"/>
        </w:rPr>
      </w:pPr>
    </w:p>
    <w:p w:rsidR="00FF3A14" w:rsidRPr="0002627B" w:rsidRDefault="00FF3A14" w:rsidP="00417E7A">
      <w:pPr>
        <w:pStyle w:val="Style25"/>
        <w:widowControl/>
        <w:ind w:firstLine="567"/>
        <w:jc w:val="both"/>
        <w:rPr>
          <w:rStyle w:val="FontStyle66"/>
          <w:rFonts w:ascii="Arial" w:hAnsi="Arial" w:cs="Arial"/>
          <w:i w:val="0"/>
          <w:sz w:val="24"/>
          <w:szCs w:val="24"/>
          <w:lang w:eastAsia="en-US"/>
        </w:rPr>
      </w:pPr>
      <w:bookmarkStart w:id="127" w:name="bookmark99"/>
      <w:r w:rsidRPr="0002627B">
        <w:rPr>
          <w:rStyle w:val="FontStyle65"/>
          <w:rFonts w:ascii="Arial" w:hAnsi="Arial" w:cs="Arial"/>
          <w:sz w:val="24"/>
          <w:szCs w:val="24"/>
          <w:lang w:eastAsia="en-US"/>
        </w:rPr>
        <w:t>[</w:t>
      </w:r>
      <w:bookmarkEnd w:id="127"/>
      <w:r w:rsidR="00E85606" w:rsidRPr="0002627B">
        <w:rPr>
          <w:rStyle w:val="FontStyle65"/>
          <w:rFonts w:ascii="Arial" w:hAnsi="Arial" w:cs="Arial"/>
          <w:sz w:val="24"/>
          <w:szCs w:val="24"/>
          <w:lang w:eastAsia="en-US"/>
        </w:rPr>
        <w:t>1</w:t>
      </w:r>
      <w:r w:rsidRPr="0002627B">
        <w:rPr>
          <w:rStyle w:val="FontStyle65"/>
          <w:rFonts w:ascii="Arial" w:hAnsi="Arial" w:cs="Arial"/>
          <w:sz w:val="24"/>
          <w:szCs w:val="24"/>
          <w:lang w:eastAsia="en-US"/>
        </w:rPr>
        <w:t xml:space="preserve">] </w:t>
      </w:r>
      <w:r w:rsidRPr="0001673F">
        <w:rPr>
          <w:rStyle w:val="FontStyle65"/>
          <w:rFonts w:ascii="Arial" w:hAnsi="Arial" w:cs="Arial"/>
          <w:sz w:val="24"/>
          <w:szCs w:val="24"/>
          <w:lang w:val="en-US" w:eastAsia="en-US"/>
        </w:rPr>
        <w:t>ISO</w:t>
      </w:r>
      <w:r w:rsidRPr="0002627B">
        <w:rPr>
          <w:rStyle w:val="FontStyle65"/>
          <w:rFonts w:ascii="Arial" w:hAnsi="Arial" w:cs="Arial"/>
          <w:sz w:val="24"/>
          <w:szCs w:val="24"/>
          <w:lang w:eastAsia="en-US"/>
        </w:rPr>
        <w:t xml:space="preserve"> 3767-1, </w:t>
      </w:r>
      <w:r w:rsidR="0001673F" w:rsidRPr="0001673F">
        <w:rPr>
          <w:rFonts w:ascii="Arial" w:hAnsi="Arial" w:cs="Arial"/>
          <w:lang w:val="en-US"/>
        </w:rPr>
        <w:t>Tractors</w:t>
      </w:r>
      <w:r w:rsidR="0001673F" w:rsidRPr="0002627B">
        <w:rPr>
          <w:rFonts w:ascii="Arial" w:hAnsi="Arial" w:cs="Arial"/>
        </w:rPr>
        <w:t xml:space="preserve">, </w:t>
      </w:r>
      <w:r w:rsidR="0001673F" w:rsidRPr="0001673F">
        <w:rPr>
          <w:rFonts w:ascii="Arial" w:hAnsi="Arial" w:cs="Arial"/>
          <w:lang w:val="en-US"/>
        </w:rPr>
        <w:t>machinery</w:t>
      </w:r>
      <w:r w:rsidR="0001673F" w:rsidRPr="0002627B">
        <w:rPr>
          <w:rFonts w:ascii="Arial" w:hAnsi="Arial" w:cs="Arial"/>
        </w:rPr>
        <w:t xml:space="preserve"> </w:t>
      </w:r>
      <w:r w:rsidR="0001673F" w:rsidRPr="0001673F">
        <w:rPr>
          <w:rFonts w:ascii="Arial" w:hAnsi="Arial" w:cs="Arial"/>
          <w:lang w:val="en-US"/>
        </w:rPr>
        <w:t>for</w:t>
      </w:r>
      <w:r w:rsidR="0001673F" w:rsidRPr="0002627B">
        <w:rPr>
          <w:rFonts w:ascii="Arial" w:hAnsi="Arial" w:cs="Arial"/>
        </w:rPr>
        <w:t xml:space="preserve"> </w:t>
      </w:r>
      <w:r w:rsidR="0001673F" w:rsidRPr="0001673F">
        <w:rPr>
          <w:rFonts w:ascii="Arial" w:hAnsi="Arial" w:cs="Arial"/>
          <w:lang w:val="en-US"/>
        </w:rPr>
        <w:t>agriculture</w:t>
      </w:r>
      <w:r w:rsidR="0001673F" w:rsidRPr="0002627B">
        <w:rPr>
          <w:rFonts w:ascii="Arial" w:hAnsi="Arial" w:cs="Arial"/>
        </w:rPr>
        <w:t xml:space="preserve"> </w:t>
      </w:r>
      <w:r w:rsidR="0001673F" w:rsidRPr="0001673F">
        <w:rPr>
          <w:rFonts w:ascii="Arial" w:hAnsi="Arial" w:cs="Arial"/>
          <w:lang w:val="en-US"/>
        </w:rPr>
        <w:t>and</w:t>
      </w:r>
      <w:r w:rsidR="0001673F" w:rsidRPr="0002627B">
        <w:rPr>
          <w:rFonts w:ascii="Arial" w:hAnsi="Arial" w:cs="Arial"/>
        </w:rPr>
        <w:t xml:space="preserve"> </w:t>
      </w:r>
      <w:r w:rsidR="0001673F" w:rsidRPr="0001673F">
        <w:rPr>
          <w:rFonts w:ascii="Arial" w:hAnsi="Arial" w:cs="Arial"/>
          <w:lang w:val="en-US"/>
        </w:rPr>
        <w:t>forestry</w:t>
      </w:r>
      <w:r w:rsidR="0001673F" w:rsidRPr="0002627B">
        <w:rPr>
          <w:rFonts w:ascii="Arial" w:hAnsi="Arial" w:cs="Arial"/>
        </w:rPr>
        <w:t xml:space="preserve">, </w:t>
      </w:r>
      <w:r w:rsidR="0001673F" w:rsidRPr="0001673F">
        <w:rPr>
          <w:rFonts w:ascii="Arial" w:hAnsi="Arial" w:cs="Arial"/>
          <w:lang w:val="en-US"/>
        </w:rPr>
        <w:t>powered</w:t>
      </w:r>
      <w:r w:rsidR="0001673F" w:rsidRPr="0002627B">
        <w:rPr>
          <w:rFonts w:ascii="Arial" w:hAnsi="Arial" w:cs="Arial"/>
        </w:rPr>
        <w:t xml:space="preserve"> </w:t>
      </w:r>
      <w:r w:rsidR="0001673F" w:rsidRPr="0001673F">
        <w:rPr>
          <w:rFonts w:ascii="Arial" w:hAnsi="Arial" w:cs="Arial"/>
          <w:lang w:val="en-US"/>
        </w:rPr>
        <w:t>lawn</w:t>
      </w:r>
      <w:r w:rsidR="0001673F" w:rsidRPr="0002627B">
        <w:rPr>
          <w:rFonts w:ascii="Arial" w:hAnsi="Arial" w:cs="Arial"/>
        </w:rPr>
        <w:t xml:space="preserve"> </w:t>
      </w:r>
      <w:r w:rsidR="0001673F" w:rsidRPr="0001673F">
        <w:rPr>
          <w:rFonts w:ascii="Arial" w:hAnsi="Arial" w:cs="Arial"/>
          <w:lang w:val="en-US"/>
        </w:rPr>
        <w:t>and</w:t>
      </w:r>
      <w:r w:rsidR="0001673F" w:rsidRPr="0002627B">
        <w:rPr>
          <w:rFonts w:ascii="Arial" w:hAnsi="Arial" w:cs="Arial"/>
        </w:rPr>
        <w:t xml:space="preserve"> </w:t>
      </w:r>
      <w:r w:rsidR="0001673F" w:rsidRPr="0001673F">
        <w:rPr>
          <w:rFonts w:ascii="Arial" w:hAnsi="Arial" w:cs="Arial"/>
          <w:lang w:val="en-US"/>
        </w:rPr>
        <w:t>garden</w:t>
      </w:r>
      <w:r w:rsidR="0001673F" w:rsidRPr="0002627B">
        <w:rPr>
          <w:rFonts w:ascii="Arial" w:hAnsi="Arial" w:cs="Arial"/>
        </w:rPr>
        <w:t xml:space="preserve"> </w:t>
      </w:r>
      <w:r w:rsidR="0001673F" w:rsidRPr="0001673F">
        <w:rPr>
          <w:rFonts w:ascii="Arial" w:hAnsi="Arial" w:cs="Arial"/>
          <w:lang w:val="en-US"/>
        </w:rPr>
        <w:t>equipment</w:t>
      </w:r>
      <w:r w:rsidR="0001673F" w:rsidRPr="0002627B">
        <w:rPr>
          <w:rFonts w:ascii="Arial" w:hAnsi="Arial" w:cs="Arial"/>
        </w:rPr>
        <w:t xml:space="preserve"> — </w:t>
      </w:r>
      <w:r w:rsidR="0001673F" w:rsidRPr="0001673F">
        <w:rPr>
          <w:rFonts w:ascii="Arial" w:hAnsi="Arial" w:cs="Arial"/>
          <w:lang w:val="en-US"/>
        </w:rPr>
        <w:t>Symbols</w:t>
      </w:r>
      <w:r w:rsidR="0001673F" w:rsidRPr="0002627B">
        <w:rPr>
          <w:rFonts w:ascii="Arial" w:hAnsi="Arial" w:cs="Arial"/>
        </w:rPr>
        <w:t xml:space="preserve"> </w:t>
      </w:r>
      <w:r w:rsidR="0001673F" w:rsidRPr="0001673F">
        <w:rPr>
          <w:rFonts w:ascii="Arial" w:hAnsi="Arial" w:cs="Arial"/>
          <w:lang w:val="en-US"/>
        </w:rPr>
        <w:t>for</w:t>
      </w:r>
      <w:r w:rsidR="0001673F" w:rsidRPr="0002627B">
        <w:rPr>
          <w:rFonts w:ascii="Arial" w:hAnsi="Arial" w:cs="Arial"/>
        </w:rPr>
        <w:t xml:space="preserve"> </w:t>
      </w:r>
      <w:r w:rsidR="0001673F" w:rsidRPr="0001673F">
        <w:rPr>
          <w:rFonts w:ascii="Arial" w:hAnsi="Arial" w:cs="Arial"/>
          <w:lang w:val="en-US"/>
        </w:rPr>
        <w:t>operator</w:t>
      </w:r>
      <w:r w:rsidR="0001673F" w:rsidRPr="0002627B">
        <w:rPr>
          <w:rFonts w:ascii="Arial" w:hAnsi="Arial" w:cs="Arial"/>
        </w:rPr>
        <w:t xml:space="preserve"> </w:t>
      </w:r>
      <w:r w:rsidR="0001673F" w:rsidRPr="0001673F">
        <w:rPr>
          <w:rFonts w:ascii="Arial" w:hAnsi="Arial" w:cs="Arial"/>
          <w:lang w:val="en-US"/>
        </w:rPr>
        <w:t>controls</w:t>
      </w:r>
      <w:r w:rsidR="0001673F" w:rsidRPr="0002627B">
        <w:rPr>
          <w:rFonts w:ascii="Arial" w:hAnsi="Arial" w:cs="Arial"/>
        </w:rPr>
        <w:t xml:space="preserve"> </w:t>
      </w:r>
      <w:r w:rsidR="0001673F" w:rsidRPr="0001673F">
        <w:rPr>
          <w:rFonts w:ascii="Arial" w:hAnsi="Arial" w:cs="Arial"/>
          <w:lang w:val="en-US"/>
        </w:rPr>
        <w:t>and</w:t>
      </w:r>
      <w:r w:rsidR="0001673F" w:rsidRPr="0002627B">
        <w:rPr>
          <w:rFonts w:ascii="Arial" w:hAnsi="Arial" w:cs="Arial"/>
        </w:rPr>
        <w:t xml:space="preserve"> </w:t>
      </w:r>
      <w:r w:rsidR="0001673F" w:rsidRPr="0001673F">
        <w:rPr>
          <w:rFonts w:ascii="Arial" w:hAnsi="Arial" w:cs="Arial"/>
          <w:lang w:val="en-US"/>
        </w:rPr>
        <w:t>other</w:t>
      </w:r>
      <w:r w:rsidR="0001673F" w:rsidRPr="0002627B">
        <w:rPr>
          <w:rFonts w:ascii="Arial" w:hAnsi="Arial" w:cs="Arial"/>
        </w:rPr>
        <w:t xml:space="preserve"> </w:t>
      </w:r>
      <w:r w:rsidR="0001673F" w:rsidRPr="0001673F">
        <w:rPr>
          <w:rFonts w:ascii="Arial" w:hAnsi="Arial" w:cs="Arial"/>
          <w:lang w:val="en-US"/>
        </w:rPr>
        <w:t>displays</w:t>
      </w:r>
      <w:r w:rsidR="0001673F" w:rsidRPr="0002627B">
        <w:rPr>
          <w:rFonts w:ascii="Arial" w:hAnsi="Arial" w:cs="Arial"/>
        </w:rPr>
        <w:t xml:space="preserve"> — </w:t>
      </w:r>
      <w:r w:rsidR="0001673F" w:rsidRPr="0001673F">
        <w:rPr>
          <w:rFonts w:ascii="Arial" w:hAnsi="Arial" w:cs="Arial"/>
          <w:lang w:val="en-US"/>
        </w:rPr>
        <w:t>Part</w:t>
      </w:r>
      <w:r w:rsidR="0001673F" w:rsidRPr="0002627B">
        <w:rPr>
          <w:rFonts w:ascii="Arial" w:hAnsi="Arial" w:cs="Arial"/>
        </w:rPr>
        <w:t xml:space="preserve"> 1: </w:t>
      </w:r>
      <w:r w:rsidR="0001673F" w:rsidRPr="0001673F">
        <w:rPr>
          <w:rFonts w:ascii="Arial" w:hAnsi="Arial" w:cs="Arial"/>
          <w:lang w:val="en-US"/>
        </w:rPr>
        <w:t>Common</w:t>
      </w:r>
      <w:r w:rsidR="0001673F" w:rsidRPr="0002627B">
        <w:rPr>
          <w:rFonts w:ascii="Arial" w:hAnsi="Arial" w:cs="Arial"/>
        </w:rPr>
        <w:t xml:space="preserve"> </w:t>
      </w:r>
      <w:r w:rsidR="0001673F" w:rsidRPr="0001673F">
        <w:rPr>
          <w:rFonts w:ascii="Arial" w:hAnsi="Arial" w:cs="Arial"/>
          <w:lang w:val="en-US"/>
        </w:rPr>
        <w:t>symbols</w:t>
      </w:r>
      <w:r w:rsidR="0001673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Тракторы</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и</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машины</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для</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сельского</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и</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лесного</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хозяйства</w:t>
      </w:r>
      <w:r w:rsidRPr="0002627B">
        <w:rPr>
          <w:rStyle w:val="FontStyle66"/>
          <w:rFonts w:ascii="Arial" w:hAnsi="Arial" w:cs="Arial"/>
          <w:i w:val="0"/>
          <w:sz w:val="24"/>
          <w:szCs w:val="24"/>
          <w:lang w:eastAsia="en-US"/>
        </w:rPr>
        <w:t xml:space="preserve">, </w:t>
      </w:r>
      <w:bookmarkStart w:id="128" w:name="_Hlk96681412"/>
      <w:r w:rsidR="00AD21DF" w:rsidRPr="0001673F">
        <w:rPr>
          <w:rStyle w:val="FontStyle66"/>
          <w:rFonts w:ascii="Arial" w:hAnsi="Arial" w:cs="Arial"/>
          <w:i w:val="0"/>
          <w:sz w:val="24"/>
          <w:szCs w:val="24"/>
          <w:lang w:eastAsia="en-US"/>
        </w:rPr>
        <w:t>механизированное</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газонное</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и</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садовое</w:t>
      </w:r>
      <w:r w:rsidR="00AD21DF" w:rsidRPr="0002627B">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оборудование</w:t>
      </w:r>
      <w:bookmarkEnd w:id="128"/>
      <w:r w:rsidR="00222E5D" w:rsidRPr="0002627B">
        <w:rPr>
          <w:rStyle w:val="FontStyle66"/>
          <w:rFonts w:ascii="Arial" w:hAnsi="Arial" w:cs="Arial"/>
          <w:i w:val="0"/>
          <w:sz w:val="24"/>
          <w:szCs w:val="24"/>
          <w:lang w:eastAsia="en-US"/>
        </w:rPr>
        <w:t xml:space="preserve">. </w:t>
      </w:r>
      <w:r w:rsidR="006D4204" w:rsidRPr="0001673F">
        <w:rPr>
          <w:rStyle w:val="FontStyle66"/>
          <w:rFonts w:ascii="Arial" w:hAnsi="Arial" w:cs="Arial"/>
          <w:i w:val="0"/>
          <w:sz w:val="24"/>
          <w:szCs w:val="24"/>
          <w:lang w:eastAsia="en-US"/>
        </w:rPr>
        <w:t>Условные обозначения органов управления и других объектов</w:t>
      </w:r>
      <w:r w:rsidR="00222E5D" w:rsidRPr="0001673F">
        <w:rPr>
          <w:rStyle w:val="FontStyle66"/>
          <w:rFonts w:ascii="Arial" w:hAnsi="Arial" w:cs="Arial"/>
          <w:i w:val="0"/>
          <w:sz w:val="24"/>
          <w:szCs w:val="24"/>
          <w:lang w:eastAsia="en-US"/>
        </w:rPr>
        <w:t xml:space="preserve">. </w:t>
      </w:r>
      <w:r w:rsidR="006D4204" w:rsidRPr="0001673F">
        <w:rPr>
          <w:rStyle w:val="FontStyle66"/>
          <w:rFonts w:ascii="Arial" w:hAnsi="Arial" w:cs="Arial"/>
          <w:i w:val="0"/>
          <w:sz w:val="24"/>
          <w:szCs w:val="24"/>
          <w:lang w:eastAsia="en-US"/>
        </w:rPr>
        <w:t>Часть</w:t>
      </w:r>
      <w:r w:rsidRPr="0002627B">
        <w:rPr>
          <w:rStyle w:val="FontStyle66"/>
          <w:rFonts w:ascii="Arial" w:hAnsi="Arial" w:cs="Arial"/>
          <w:i w:val="0"/>
          <w:sz w:val="24"/>
          <w:szCs w:val="24"/>
          <w:lang w:eastAsia="en-US"/>
        </w:rPr>
        <w:t xml:space="preserve"> 1: </w:t>
      </w:r>
      <w:r w:rsidR="006D4204" w:rsidRPr="0001673F">
        <w:rPr>
          <w:rStyle w:val="FontStyle66"/>
          <w:rFonts w:ascii="Arial" w:hAnsi="Arial" w:cs="Arial"/>
          <w:i w:val="0"/>
          <w:sz w:val="24"/>
          <w:szCs w:val="24"/>
          <w:lang w:eastAsia="en-US"/>
        </w:rPr>
        <w:t>Стандартные</w:t>
      </w:r>
      <w:r w:rsidR="006D4204" w:rsidRPr="0002627B">
        <w:rPr>
          <w:rStyle w:val="FontStyle66"/>
          <w:rFonts w:ascii="Arial" w:hAnsi="Arial" w:cs="Arial"/>
          <w:i w:val="0"/>
          <w:sz w:val="24"/>
          <w:szCs w:val="24"/>
          <w:lang w:eastAsia="en-US"/>
        </w:rPr>
        <w:t xml:space="preserve"> </w:t>
      </w:r>
      <w:r w:rsidR="006D4204" w:rsidRPr="0001673F">
        <w:rPr>
          <w:rStyle w:val="FontStyle66"/>
          <w:rFonts w:ascii="Arial" w:hAnsi="Arial" w:cs="Arial"/>
          <w:i w:val="0"/>
          <w:sz w:val="24"/>
          <w:szCs w:val="24"/>
          <w:lang w:eastAsia="en-US"/>
        </w:rPr>
        <w:t>символы</w:t>
      </w:r>
      <w:r w:rsidR="0001673F" w:rsidRPr="0002627B">
        <w:rPr>
          <w:rStyle w:val="FontStyle66"/>
          <w:rFonts w:ascii="Arial" w:hAnsi="Arial" w:cs="Arial"/>
          <w:i w:val="0"/>
          <w:sz w:val="24"/>
          <w:szCs w:val="24"/>
          <w:lang w:eastAsia="en-US"/>
        </w:rPr>
        <w:t>)</w:t>
      </w:r>
    </w:p>
    <w:p w:rsidR="00FF3A14" w:rsidRPr="0001673F" w:rsidRDefault="00E85606" w:rsidP="00417E7A">
      <w:pPr>
        <w:pStyle w:val="Style44"/>
        <w:widowControl/>
        <w:ind w:firstLine="567"/>
        <w:jc w:val="both"/>
        <w:rPr>
          <w:rStyle w:val="FontStyle66"/>
          <w:rFonts w:ascii="Arial" w:hAnsi="Arial" w:cs="Arial"/>
          <w:i w:val="0"/>
          <w:sz w:val="24"/>
          <w:szCs w:val="24"/>
          <w:lang w:eastAsia="en-US"/>
        </w:rPr>
      </w:pPr>
      <w:r w:rsidRPr="0001673F">
        <w:rPr>
          <w:rStyle w:val="FontStyle65"/>
          <w:rFonts w:ascii="Arial" w:hAnsi="Arial" w:cs="Arial"/>
          <w:sz w:val="24"/>
          <w:szCs w:val="24"/>
          <w:lang w:val="en-US" w:eastAsia="en-US"/>
        </w:rPr>
        <w:t xml:space="preserve">[2] </w:t>
      </w:r>
      <w:r w:rsidR="00FF3A14" w:rsidRPr="0001673F">
        <w:rPr>
          <w:rStyle w:val="FontStyle65"/>
          <w:rFonts w:ascii="Arial" w:hAnsi="Arial" w:cs="Arial"/>
          <w:sz w:val="24"/>
          <w:szCs w:val="24"/>
          <w:lang w:val="en-US" w:eastAsia="en-US"/>
        </w:rPr>
        <w:t xml:space="preserve">ISO 3767-5, </w:t>
      </w:r>
      <w:r w:rsidR="0001673F" w:rsidRPr="0001673F">
        <w:rPr>
          <w:rFonts w:ascii="Arial" w:hAnsi="Arial" w:cs="Arial"/>
          <w:lang w:val="en-US"/>
        </w:rPr>
        <w:t>Tractors, machinery for agriculture and forestry, powered lawn and garden equipment — Symbols for operator controls and other displays — Part 5: Symbols for manual portable forestry machines</w:t>
      </w:r>
      <w:r w:rsidR="0001673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Тракторы</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и</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машины</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для</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сельского</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и</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лесного</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хозяйства</w:t>
      </w:r>
      <w:r w:rsidR="00FF3A14"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механизированное</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газонное</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и</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садовое</w:t>
      </w:r>
      <w:r w:rsidR="00AD21DF"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оборудование</w:t>
      </w:r>
      <w:r w:rsidR="00222E5D" w:rsidRPr="0001673F">
        <w:rPr>
          <w:rStyle w:val="FontStyle66"/>
          <w:rFonts w:ascii="Arial" w:hAnsi="Arial" w:cs="Arial"/>
          <w:i w:val="0"/>
          <w:sz w:val="24"/>
          <w:szCs w:val="24"/>
          <w:lang w:val="en-US" w:eastAsia="en-US"/>
        </w:rPr>
        <w:t xml:space="preserve">. </w:t>
      </w:r>
      <w:r w:rsidR="00AD21DF" w:rsidRPr="0001673F">
        <w:rPr>
          <w:rStyle w:val="FontStyle66"/>
          <w:rFonts w:ascii="Arial" w:hAnsi="Arial" w:cs="Arial"/>
          <w:i w:val="0"/>
          <w:sz w:val="24"/>
          <w:szCs w:val="24"/>
          <w:lang w:eastAsia="en-US"/>
        </w:rPr>
        <w:t>Условные обозначения органов управления и других объектов</w:t>
      </w:r>
      <w:r w:rsidR="00222E5D" w:rsidRPr="0001673F">
        <w:rPr>
          <w:rStyle w:val="FontStyle66"/>
          <w:rFonts w:ascii="Arial" w:hAnsi="Arial" w:cs="Arial"/>
          <w:i w:val="0"/>
          <w:sz w:val="24"/>
          <w:szCs w:val="24"/>
          <w:lang w:eastAsia="en-US"/>
        </w:rPr>
        <w:t xml:space="preserve">. </w:t>
      </w:r>
      <w:r w:rsidR="00AD21DF" w:rsidRPr="0001673F">
        <w:rPr>
          <w:rStyle w:val="FontStyle66"/>
          <w:rFonts w:ascii="Arial" w:hAnsi="Arial" w:cs="Arial"/>
          <w:i w:val="0"/>
          <w:sz w:val="24"/>
          <w:szCs w:val="24"/>
          <w:lang w:eastAsia="en-US"/>
        </w:rPr>
        <w:t>Часть</w:t>
      </w:r>
      <w:r w:rsidR="00FF3A14" w:rsidRPr="0001673F">
        <w:rPr>
          <w:rStyle w:val="FontStyle66"/>
          <w:rFonts w:ascii="Arial" w:hAnsi="Arial" w:cs="Arial"/>
          <w:i w:val="0"/>
          <w:sz w:val="24"/>
          <w:szCs w:val="24"/>
          <w:lang w:eastAsia="en-US"/>
        </w:rPr>
        <w:t xml:space="preserve"> 5: </w:t>
      </w:r>
      <w:r w:rsidR="00AD21DF" w:rsidRPr="0001673F">
        <w:rPr>
          <w:rStyle w:val="FontStyle66"/>
          <w:rFonts w:ascii="Arial" w:hAnsi="Arial" w:cs="Arial"/>
          <w:i w:val="0"/>
          <w:sz w:val="24"/>
          <w:szCs w:val="24"/>
          <w:lang w:eastAsia="en-US"/>
        </w:rPr>
        <w:t>Условные обозначения для переносных лесохозяйственных машин</w:t>
      </w:r>
      <w:r w:rsidR="0001673F" w:rsidRPr="0001673F">
        <w:rPr>
          <w:rStyle w:val="FontStyle66"/>
          <w:rFonts w:ascii="Arial" w:hAnsi="Arial" w:cs="Arial"/>
          <w:i w:val="0"/>
          <w:sz w:val="24"/>
          <w:szCs w:val="24"/>
          <w:lang w:eastAsia="en-US"/>
        </w:rPr>
        <w:t>)</w:t>
      </w:r>
    </w:p>
    <w:p w:rsidR="00FF3A14" w:rsidRPr="0002627B" w:rsidRDefault="00FF3A14" w:rsidP="00417E7A">
      <w:pPr>
        <w:pStyle w:val="Style44"/>
        <w:widowControl/>
        <w:ind w:firstLine="567"/>
        <w:jc w:val="both"/>
        <w:rPr>
          <w:rStyle w:val="FontStyle66"/>
          <w:rFonts w:ascii="Arial" w:hAnsi="Arial" w:cs="Arial"/>
          <w:i w:val="0"/>
          <w:sz w:val="24"/>
          <w:szCs w:val="24"/>
          <w:lang w:eastAsia="en-US"/>
        </w:rPr>
      </w:pPr>
      <w:r w:rsidRPr="0001673F">
        <w:rPr>
          <w:rStyle w:val="FontStyle65"/>
          <w:rFonts w:ascii="Arial" w:hAnsi="Arial" w:cs="Arial"/>
          <w:sz w:val="24"/>
          <w:szCs w:val="24"/>
          <w:lang w:val="en-US" w:eastAsia="en-US"/>
        </w:rPr>
        <w:t xml:space="preserve">[3] ISO 3864-2, </w:t>
      </w:r>
      <w:r w:rsidR="0001673F" w:rsidRPr="0001673F">
        <w:rPr>
          <w:rFonts w:ascii="Arial" w:hAnsi="Arial" w:cs="Arial"/>
          <w:lang w:val="en-US"/>
        </w:rPr>
        <w:t>Graphical symbols — Safety colours and safety signs — Part 2: Design principles for product safety labels</w:t>
      </w:r>
      <w:r w:rsidR="0001673F" w:rsidRPr="0001673F">
        <w:rPr>
          <w:rStyle w:val="FontStyle66"/>
          <w:rFonts w:ascii="Arial" w:hAnsi="Arial" w:cs="Arial"/>
          <w:i w:val="0"/>
          <w:sz w:val="24"/>
          <w:szCs w:val="24"/>
          <w:lang w:val="en-US" w:eastAsia="en-US"/>
        </w:rPr>
        <w:t xml:space="preserve"> (</w:t>
      </w:r>
      <w:r w:rsidR="00AE0921" w:rsidRPr="0001673F">
        <w:rPr>
          <w:rStyle w:val="FontStyle66"/>
          <w:rFonts w:ascii="Arial" w:hAnsi="Arial" w:cs="Arial"/>
          <w:i w:val="0"/>
          <w:sz w:val="24"/>
          <w:szCs w:val="24"/>
          <w:lang w:eastAsia="en-US"/>
        </w:rPr>
        <w:t>Символы</w:t>
      </w:r>
      <w:r w:rsidR="00AE0921" w:rsidRPr="0001673F">
        <w:rPr>
          <w:rStyle w:val="FontStyle66"/>
          <w:rFonts w:ascii="Arial" w:hAnsi="Arial" w:cs="Arial"/>
          <w:i w:val="0"/>
          <w:sz w:val="24"/>
          <w:szCs w:val="24"/>
          <w:lang w:val="en-US" w:eastAsia="en-US"/>
        </w:rPr>
        <w:t xml:space="preserve"> </w:t>
      </w:r>
      <w:r w:rsidR="00AE0921" w:rsidRPr="0001673F">
        <w:rPr>
          <w:rStyle w:val="FontStyle66"/>
          <w:rFonts w:ascii="Arial" w:hAnsi="Arial" w:cs="Arial"/>
          <w:i w:val="0"/>
          <w:sz w:val="24"/>
          <w:szCs w:val="24"/>
          <w:lang w:eastAsia="en-US"/>
        </w:rPr>
        <w:t>графические</w:t>
      </w:r>
      <w:r w:rsidR="00222E5D" w:rsidRPr="0001673F">
        <w:rPr>
          <w:rStyle w:val="FontStyle66"/>
          <w:rFonts w:ascii="Arial" w:hAnsi="Arial" w:cs="Arial"/>
          <w:i w:val="0"/>
          <w:sz w:val="24"/>
          <w:szCs w:val="24"/>
          <w:lang w:val="en-US" w:eastAsia="en-US"/>
        </w:rPr>
        <w:t xml:space="preserve">. </w:t>
      </w:r>
      <w:r w:rsidR="00AE0921" w:rsidRPr="0001673F">
        <w:rPr>
          <w:rStyle w:val="FontStyle66"/>
          <w:rFonts w:ascii="Arial" w:hAnsi="Arial" w:cs="Arial"/>
          <w:i w:val="0"/>
          <w:sz w:val="24"/>
          <w:szCs w:val="24"/>
          <w:lang w:eastAsia="en-US"/>
        </w:rPr>
        <w:t>Цвета и знаки безопасности</w:t>
      </w:r>
      <w:r w:rsidR="00222E5D" w:rsidRPr="0001673F">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Часть</w:t>
      </w:r>
      <w:r w:rsidRPr="0002627B">
        <w:rPr>
          <w:rStyle w:val="FontStyle66"/>
          <w:rFonts w:ascii="Arial" w:hAnsi="Arial" w:cs="Arial"/>
          <w:i w:val="0"/>
          <w:sz w:val="24"/>
          <w:szCs w:val="24"/>
          <w:lang w:eastAsia="en-US"/>
        </w:rPr>
        <w:t xml:space="preserve"> 2: </w:t>
      </w:r>
      <w:r w:rsidR="00AE0921" w:rsidRPr="0001673F">
        <w:rPr>
          <w:rStyle w:val="FontStyle66"/>
          <w:rFonts w:ascii="Arial" w:hAnsi="Arial" w:cs="Arial"/>
          <w:i w:val="0"/>
          <w:sz w:val="24"/>
          <w:szCs w:val="24"/>
          <w:lang w:eastAsia="en-US"/>
        </w:rPr>
        <w:t>Принципы</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проектирования</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для</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этикеток</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безопасности</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на</w:t>
      </w:r>
      <w:r w:rsidR="00AE0921" w:rsidRPr="0002627B">
        <w:rPr>
          <w:rStyle w:val="FontStyle66"/>
          <w:rFonts w:ascii="Arial" w:hAnsi="Arial" w:cs="Arial"/>
          <w:i w:val="0"/>
          <w:sz w:val="24"/>
          <w:szCs w:val="24"/>
          <w:lang w:eastAsia="en-US"/>
        </w:rPr>
        <w:t xml:space="preserve"> </w:t>
      </w:r>
      <w:r w:rsidR="00AE0921" w:rsidRPr="0001673F">
        <w:rPr>
          <w:rStyle w:val="FontStyle66"/>
          <w:rFonts w:ascii="Arial" w:hAnsi="Arial" w:cs="Arial"/>
          <w:i w:val="0"/>
          <w:sz w:val="24"/>
          <w:szCs w:val="24"/>
          <w:lang w:eastAsia="en-US"/>
        </w:rPr>
        <w:t>изделиях</w:t>
      </w:r>
      <w:r w:rsidR="0001673F" w:rsidRPr="0002627B">
        <w:rPr>
          <w:rStyle w:val="FontStyle66"/>
          <w:rFonts w:ascii="Arial" w:hAnsi="Arial" w:cs="Arial"/>
          <w:i w:val="0"/>
          <w:sz w:val="24"/>
          <w:szCs w:val="24"/>
          <w:lang w:eastAsia="en-US"/>
        </w:rPr>
        <w:t>)</w:t>
      </w:r>
    </w:p>
    <w:p w:rsidR="00FF3A14" w:rsidRPr="0001673F" w:rsidRDefault="00FF3A14" w:rsidP="00417E7A">
      <w:pPr>
        <w:pStyle w:val="Style44"/>
        <w:widowControl/>
        <w:ind w:firstLine="567"/>
        <w:jc w:val="both"/>
        <w:rPr>
          <w:rStyle w:val="FontStyle66"/>
          <w:rFonts w:ascii="Arial" w:hAnsi="Arial" w:cs="Arial"/>
          <w:i w:val="0"/>
          <w:sz w:val="24"/>
          <w:szCs w:val="24"/>
          <w:lang w:eastAsia="en-US"/>
        </w:rPr>
      </w:pPr>
      <w:r w:rsidRPr="0001673F">
        <w:rPr>
          <w:rStyle w:val="FontStyle65"/>
          <w:rFonts w:ascii="Arial" w:hAnsi="Arial" w:cs="Arial"/>
          <w:sz w:val="24"/>
          <w:szCs w:val="24"/>
          <w:lang w:val="en-US" w:eastAsia="en-US"/>
        </w:rPr>
        <w:t xml:space="preserve">[4] ISO 3864-3, </w:t>
      </w:r>
      <w:r w:rsidR="0001673F" w:rsidRPr="0001673F">
        <w:rPr>
          <w:rFonts w:ascii="Arial" w:hAnsi="Arial" w:cs="Arial"/>
          <w:lang w:val="en-US"/>
        </w:rPr>
        <w:t>Graphical symbols — Safety colours and safety signs — Part 3: Design principles for graphical symbols for use in safety signs</w:t>
      </w:r>
      <w:r w:rsidR="0001673F" w:rsidRPr="0001673F">
        <w:rPr>
          <w:rStyle w:val="FontStyle66"/>
          <w:rFonts w:ascii="Arial" w:hAnsi="Arial" w:cs="Arial"/>
          <w:i w:val="0"/>
          <w:sz w:val="24"/>
          <w:szCs w:val="24"/>
          <w:lang w:val="en-US" w:eastAsia="en-US"/>
        </w:rPr>
        <w:t xml:space="preserve"> (</w:t>
      </w:r>
      <w:r w:rsidR="0028336C" w:rsidRPr="0001673F">
        <w:rPr>
          <w:rStyle w:val="FontStyle66"/>
          <w:rFonts w:ascii="Arial" w:hAnsi="Arial" w:cs="Arial"/>
          <w:i w:val="0"/>
          <w:sz w:val="24"/>
          <w:szCs w:val="24"/>
          <w:lang w:eastAsia="en-US"/>
        </w:rPr>
        <w:t>Символы</w:t>
      </w:r>
      <w:r w:rsidR="0028336C" w:rsidRPr="0001673F">
        <w:rPr>
          <w:rStyle w:val="FontStyle66"/>
          <w:rFonts w:ascii="Arial" w:hAnsi="Arial" w:cs="Arial"/>
          <w:i w:val="0"/>
          <w:sz w:val="24"/>
          <w:szCs w:val="24"/>
          <w:lang w:val="en-US" w:eastAsia="en-US"/>
        </w:rPr>
        <w:t xml:space="preserve"> </w:t>
      </w:r>
      <w:r w:rsidR="0028336C" w:rsidRPr="0001673F">
        <w:rPr>
          <w:rStyle w:val="FontStyle66"/>
          <w:rFonts w:ascii="Arial" w:hAnsi="Arial" w:cs="Arial"/>
          <w:i w:val="0"/>
          <w:sz w:val="24"/>
          <w:szCs w:val="24"/>
          <w:lang w:eastAsia="en-US"/>
        </w:rPr>
        <w:t>графические</w:t>
      </w:r>
      <w:r w:rsidR="00222E5D" w:rsidRPr="0001673F">
        <w:rPr>
          <w:rStyle w:val="FontStyle66"/>
          <w:rFonts w:ascii="Arial" w:hAnsi="Arial" w:cs="Arial"/>
          <w:i w:val="0"/>
          <w:sz w:val="24"/>
          <w:szCs w:val="24"/>
          <w:lang w:val="en-US" w:eastAsia="en-US"/>
        </w:rPr>
        <w:t xml:space="preserve">. </w:t>
      </w:r>
      <w:r w:rsidR="0028336C" w:rsidRPr="0001673F">
        <w:rPr>
          <w:rStyle w:val="FontStyle66"/>
          <w:rFonts w:ascii="Arial" w:hAnsi="Arial" w:cs="Arial"/>
          <w:i w:val="0"/>
          <w:sz w:val="24"/>
          <w:szCs w:val="24"/>
          <w:lang w:eastAsia="en-US"/>
        </w:rPr>
        <w:t>Цвета и знаки безопасности</w:t>
      </w:r>
      <w:r w:rsidR="00222E5D" w:rsidRPr="0001673F">
        <w:rPr>
          <w:rStyle w:val="FontStyle66"/>
          <w:rFonts w:ascii="Arial" w:hAnsi="Arial" w:cs="Arial"/>
          <w:i w:val="0"/>
          <w:sz w:val="24"/>
          <w:szCs w:val="24"/>
          <w:lang w:eastAsia="en-US"/>
        </w:rPr>
        <w:t xml:space="preserve">. </w:t>
      </w:r>
      <w:r w:rsidR="0028336C" w:rsidRPr="0001673F">
        <w:rPr>
          <w:rStyle w:val="FontStyle66"/>
          <w:rFonts w:ascii="Arial" w:hAnsi="Arial" w:cs="Arial"/>
          <w:i w:val="0"/>
          <w:sz w:val="24"/>
          <w:szCs w:val="24"/>
          <w:lang w:eastAsia="en-US"/>
        </w:rPr>
        <w:t>Часть</w:t>
      </w:r>
      <w:r w:rsidRPr="0001673F">
        <w:rPr>
          <w:rStyle w:val="FontStyle66"/>
          <w:rFonts w:ascii="Arial" w:hAnsi="Arial" w:cs="Arial"/>
          <w:i w:val="0"/>
          <w:sz w:val="24"/>
          <w:szCs w:val="24"/>
          <w:lang w:eastAsia="en-US"/>
        </w:rPr>
        <w:t xml:space="preserve"> 3: </w:t>
      </w:r>
      <w:r w:rsidR="0028336C" w:rsidRPr="0001673F">
        <w:rPr>
          <w:rStyle w:val="FontStyle66"/>
          <w:rFonts w:ascii="Arial" w:hAnsi="Arial" w:cs="Arial"/>
          <w:i w:val="0"/>
          <w:sz w:val="24"/>
          <w:szCs w:val="24"/>
          <w:lang w:eastAsia="en-US"/>
        </w:rPr>
        <w:t>Принципы проектирования графических символов при использовании в предупредительных знаках</w:t>
      </w:r>
      <w:r w:rsidR="0001673F" w:rsidRPr="0001673F">
        <w:rPr>
          <w:rStyle w:val="FontStyle66"/>
          <w:rFonts w:ascii="Arial" w:hAnsi="Arial" w:cs="Arial"/>
          <w:i w:val="0"/>
          <w:sz w:val="24"/>
          <w:szCs w:val="24"/>
          <w:lang w:eastAsia="en-US"/>
        </w:rPr>
        <w:t>)</w:t>
      </w:r>
    </w:p>
    <w:p w:rsidR="00FF3A14" w:rsidRPr="0001673F" w:rsidRDefault="00FF3A14" w:rsidP="00417E7A">
      <w:pPr>
        <w:pStyle w:val="Style44"/>
        <w:widowControl/>
        <w:ind w:firstLine="567"/>
        <w:jc w:val="both"/>
        <w:rPr>
          <w:rStyle w:val="FontStyle66"/>
          <w:rFonts w:ascii="Arial" w:hAnsi="Arial" w:cs="Arial"/>
          <w:i w:val="0"/>
          <w:sz w:val="24"/>
          <w:szCs w:val="24"/>
          <w:lang w:val="en-US" w:eastAsia="en-US"/>
        </w:rPr>
      </w:pPr>
      <w:r w:rsidRPr="0001673F">
        <w:rPr>
          <w:rStyle w:val="FontStyle65"/>
          <w:rFonts w:ascii="Arial" w:hAnsi="Arial" w:cs="Arial"/>
          <w:sz w:val="24"/>
          <w:szCs w:val="24"/>
          <w:lang w:val="en-US" w:eastAsia="en-US"/>
        </w:rPr>
        <w:t xml:space="preserve">[5] ISO/TR 11688-1, </w:t>
      </w:r>
      <w:r w:rsidR="0001673F" w:rsidRPr="0001673F">
        <w:rPr>
          <w:rFonts w:ascii="Arial" w:hAnsi="Arial" w:cs="Arial"/>
          <w:lang w:val="en-US"/>
        </w:rPr>
        <w:t>Acoustics — Recommended practice for the design of low-noise machinery and equipment — Part 1: Planning</w:t>
      </w:r>
      <w:r w:rsidR="0001673F" w:rsidRPr="0001673F">
        <w:rPr>
          <w:rStyle w:val="FontStyle65"/>
          <w:rFonts w:ascii="Arial" w:hAnsi="Arial" w:cs="Arial"/>
          <w:iCs/>
          <w:sz w:val="24"/>
          <w:szCs w:val="24"/>
          <w:lang w:val="en-US" w:eastAsia="en-US"/>
        </w:rPr>
        <w:t xml:space="preserve"> (</w:t>
      </w:r>
      <w:r w:rsidR="00331DD2" w:rsidRPr="0001673F">
        <w:rPr>
          <w:rStyle w:val="FontStyle65"/>
          <w:rFonts w:ascii="Arial" w:hAnsi="Arial" w:cs="Arial"/>
          <w:iCs/>
          <w:sz w:val="24"/>
          <w:szCs w:val="24"/>
          <w:lang w:eastAsia="en-US"/>
        </w:rPr>
        <w:t>Акустика</w:t>
      </w:r>
      <w:r w:rsidR="00222E5D" w:rsidRPr="0001673F">
        <w:rPr>
          <w:rStyle w:val="FontStyle66"/>
          <w:rFonts w:ascii="Arial" w:hAnsi="Arial" w:cs="Arial"/>
          <w:sz w:val="24"/>
          <w:szCs w:val="24"/>
          <w:lang w:val="en-US" w:eastAsia="en-US"/>
        </w:rPr>
        <w:t xml:space="preserve">. </w:t>
      </w:r>
      <w:r w:rsidR="00331DD2" w:rsidRPr="0001673F">
        <w:rPr>
          <w:rStyle w:val="FontStyle66"/>
          <w:rFonts w:ascii="Arial" w:hAnsi="Arial" w:cs="Arial"/>
          <w:i w:val="0"/>
          <w:sz w:val="24"/>
          <w:szCs w:val="24"/>
          <w:lang w:eastAsia="en-US"/>
        </w:rPr>
        <w:t>Рекомендуемая практика проектирования машин и оборудования с уменьшенным уровнем производного шума</w:t>
      </w:r>
      <w:r w:rsidR="00222E5D" w:rsidRPr="0001673F">
        <w:rPr>
          <w:rStyle w:val="FontStyle66"/>
          <w:rFonts w:ascii="Arial" w:hAnsi="Arial" w:cs="Arial"/>
          <w:i w:val="0"/>
          <w:sz w:val="24"/>
          <w:szCs w:val="24"/>
          <w:lang w:eastAsia="en-US"/>
        </w:rPr>
        <w:t xml:space="preserve">. </w:t>
      </w:r>
      <w:r w:rsidR="00331DD2" w:rsidRPr="0001673F">
        <w:rPr>
          <w:rStyle w:val="FontStyle66"/>
          <w:rFonts w:ascii="Arial" w:hAnsi="Arial" w:cs="Arial"/>
          <w:i w:val="0"/>
          <w:sz w:val="24"/>
          <w:szCs w:val="24"/>
          <w:lang w:eastAsia="en-US"/>
        </w:rPr>
        <w:t>Часть</w:t>
      </w:r>
      <w:r w:rsidRPr="0001673F">
        <w:rPr>
          <w:rStyle w:val="FontStyle66"/>
          <w:rFonts w:ascii="Arial" w:hAnsi="Arial" w:cs="Arial"/>
          <w:i w:val="0"/>
          <w:sz w:val="24"/>
          <w:szCs w:val="24"/>
          <w:lang w:val="en-US" w:eastAsia="en-US"/>
        </w:rPr>
        <w:t xml:space="preserve"> 1: </w:t>
      </w:r>
      <w:r w:rsidR="00331DD2" w:rsidRPr="0001673F">
        <w:rPr>
          <w:rStyle w:val="FontStyle66"/>
          <w:rFonts w:ascii="Arial" w:hAnsi="Arial" w:cs="Arial"/>
          <w:i w:val="0"/>
          <w:sz w:val="24"/>
          <w:szCs w:val="24"/>
          <w:lang w:eastAsia="en-US"/>
        </w:rPr>
        <w:t>Планирование</w:t>
      </w:r>
      <w:r w:rsidR="0001673F" w:rsidRPr="0001673F">
        <w:rPr>
          <w:rStyle w:val="FontStyle66"/>
          <w:rFonts w:ascii="Arial" w:hAnsi="Arial" w:cs="Arial"/>
          <w:i w:val="0"/>
          <w:sz w:val="24"/>
          <w:szCs w:val="24"/>
          <w:lang w:val="en-US" w:eastAsia="en-US"/>
        </w:rPr>
        <w:t>)</w:t>
      </w:r>
    </w:p>
    <w:p w:rsidR="00FF3A14" w:rsidRPr="0001673F" w:rsidRDefault="00FF3A14" w:rsidP="00417E7A">
      <w:pPr>
        <w:pStyle w:val="Style44"/>
        <w:widowControl/>
        <w:ind w:firstLine="567"/>
        <w:jc w:val="both"/>
        <w:rPr>
          <w:rStyle w:val="FontStyle66"/>
          <w:rFonts w:ascii="Arial" w:hAnsi="Arial" w:cs="Arial"/>
          <w:i w:val="0"/>
          <w:sz w:val="24"/>
          <w:szCs w:val="24"/>
          <w:lang w:val="en-US" w:eastAsia="en-US"/>
        </w:rPr>
      </w:pPr>
      <w:r w:rsidRPr="0001673F">
        <w:rPr>
          <w:rStyle w:val="FontStyle65"/>
          <w:rFonts w:ascii="Arial" w:hAnsi="Arial" w:cs="Arial"/>
          <w:sz w:val="24"/>
          <w:szCs w:val="24"/>
          <w:lang w:val="en-US" w:eastAsia="en-US"/>
        </w:rPr>
        <w:t xml:space="preserve">[6] ISO/TR 11688-2:1998, </w:t>
      </w:r>
      <w:r w:rsidR="0001673F" w:rsidRPr="0001673F">
        <w:rPr>
          <w:rFonts w:ascii="Arial" w:hAnsi="Arial" w:cs="Arial"/>
          <w:lang w:val="en-US"/>
        </w:rPr>
        <w:t>Acoustics — Recommended practice for the design of low-noise machinery and equipment — Part 2: Introduction to the physics of low-noise design</w:t>
      </w:r>
      <w:r w:rsidR="0001673F" w:rsidRPr="0001673F">
        <w:rPr>
          <w:rStyle w:val="FontStyle65"/>
          <w:rFonts w:ascii="Arial" w:hAnsi="Arial" w:cs="Arial"/>
          <w:iCs/>
          <w:sz w:val="24"/>
          <w:szCs w:val="24"/>
          <w:lang w:val="en-US" w:eastAsia="en-US"/>
        </w:rPr>
        <w:t xml:space="preserve"> (</w:t>
      </w:r>
      <w:r w:rsidR="00721551" w:rsidRPr="0001673F">
        <w:rPr>
          <w:rStyle w:val="FontStyle65"/>
          <w:rFonts w:ascii="Arial" w:hAnsi="Arial" w:cs="Arial"/>
          <w:iCs/>
          <w:sz w:val="24"/>
          <w:szCs w:val="24"/>
          <w:lang w:eastAsia="en-US"/>
        </w:rPr>
        <w:t>Акустика</w:t>
      </w:r>
      <w:r w:rsidR="00222E5D" w:rsidRPr="0001673F">
        <w:rPr>
          <w:rStyle w:val="FontStyle66"/>
          <w:rFonts w:ascii="Arial" w:hAnsi="Arial" w:cs="Arial"/>
          <w:sz w:val="24"/>
          <w:szCs w:val="24"/>
          <w:lang w:val="en-US" w:eastAsia="en-US"/>
        </w:rPr>
        <w:t xml:space="preserve">. </w:t>
      </w:r>
      <w:r w:rsidR="00721551" w:rsidRPr="0001673F">
        <w:rPr>
          <w:rStyle w:val="FontStyle66"/>
          <w:rFonts w:ascii="Arial" w:hAnsi="Arial" w:cs="Arial"/>
          <w:i w:val="0"/>
          <w:sz w:val="24"/>
          <w:szCs w:val="24"/>
          <w:lang w:eastAsia="en-US"/>
        </w:rPr>
        <w:t>Рекомендуемая практика проектирования машин и оборудования с уменьшенным уровнем производного шума</w:t>
      </w:r>
      <w:r w:rsidR="00222E5D" w:rsidRPr="0001673F">
        <w:rPr>
          <w:rStyle w:val="FontStyle66"/>
          <w:rFonts w:ascii="Arial" w:hAnsi="Arial" w:cs="Arial"/>
          <w:i w:val="0"/>
          <w:sz w:val="24"/>
          <w:szCs w:val="24"/>
          <w:lang w:eastAsia="en-US"/>
        </w:rPr>
        <w:t xml:space="preserve">. </w:t>
      </w:r>
      <w:r w:rsidR="00721551" w:rsidRPr="0001673F">
        <w:rPr>
          <w:rStyle w:val="FontStyle66"/>
          <w:rFonts w:ascii="Arial" w:hAnsi="Arial" w:cs="Arial"/>
          <w:i w:val="0"/>
          <w:sz w:val="24"/>
          <w:szCs w:val="24"/>
          <w:lang w:eastAsia="en-US"/>
        </w:rPr>
        <w:t>Часть</w:t>
      </w:r>
      <w:r w:rsidRPr="0001673F">
        <w:rPr>
          <w:rStyle w:val="FontStyle66"/>
          <w:rFonts w:ascii="Arial" w:hAnsi="Arial" w:cs="Arial"/>
          <w:i w:val="0"/>
          <w:sz w:val="24"/>
          <w:szCs w:val="24"/>
          <w:lang w:val="en-US" w:eastAsia="en-US"/>
        </w:rPr>
        <w:t xml:space="preserve"> 2: </w:t>
      </w:r>
      <w:r w:rsidR="00455E5F" w:rsidRPr="0001673F">
        <w:rPr>
          <w:rStyle w:val="FontStyle66"/>
          <w:rFonts w:ascii="Arial" w:hAnsi="Arial" w:cs="Arial"/>
          <w:i w:val="0"/>
          <w:sz w:val="24"/>
          <w:szCs w:val="24"/>
          <w:lang w:eastAsia="en-US"/>
        </w:rPr>
        <w:t>Введение</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в</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физику</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проектирования</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с</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уменьшенным</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уровнем</w:t>
      </w:r>
      <w:r w:rsidR="00455E5F" w:rsidRPr="0001673F">
        <w:rPr>
          <w:rStyle w:val="FontStyle66"/>
          <w:rFonts w:ascii="Arial" w:hAnsi="Arial" w:cs="Arial"/>
          <w:i w:val="0"/>
          <w:sz w:val="24"/>
          <w:szCs w:val="24"/>
          <w:lang w:val="en-US" w:eastAsia="en-US"/>
        </w:rPr>
        <w:t xml:space="preserve"> </w:t>
      </w:r>
      <w:r w:rsidR="00455E5F" w:rsidRPr="0001673F">
        <w:rPr>
          <w:rStyle w:val="FontStyle66"/>
          <w:rFonts w:ascii="Arial" w:hAnsi="Arial" w:cs="Arial"/>
          <w:i w:val="0"/>
          <w:sz w:val="24"/>
          <w:szCs w:val="24"/>
          <w:lang w:eastAsia="en-US"/>
        </w:rPr>
        <w:t>звука</w:t>
      </w:r>
      <w:r w:rsidR="0001673F" w:rsidRPr="0001673F">
        <w:rPr>
          <w:rStyle w:val="FontStyle66"/>
          <w:rFonts w:ascii="Arial" w:hAnsi="Arial" w:cs="Arial"/>
          <w:i w:val="0"/>
          <w:sz w:val="24"/>
          <w:szCs w:val="24"/>
          <w:lang w:val="en-US" w:eastAsia="en-US"/>
        </w:rPr>
        <w:t>)</w:t>
      </w:r>
    </w:p>
    <w:p w:rsidR="00FF3A14" w:rsidRPr="0002627B" w:rsidRDefault="00FF3A14" w:rsidP="00417E7A">
      <w:pPr>
        <w:pStyle w:val="Style44"/>
        <w:widowControl/>
        <w:ind w:firstLine="567"/>
        <w:jc w:val="both"/>
        <w:rPr>
          <w:rStyle w:val="FontStyle66"/>
          <w:rFonts w:ascii="Arial" w:hAnsi="Arial" w:cs="Arial"/>
          <w:sz w:val="24"/>
          <w:szCs w:val="24"/>
          <w:lang w:eastAsia="en-US"/>
        </w:rPr>
      </w:pPr>
      <w:r w:rsidRPr="0001673F">
        <w:rPr>
          <w:rStyle w:val="FontStyle65"/>
          <w:rFonts w:ascii="Arial" w:hAnsi="Arial" w:cs="Arial"/>
          <w:sz w:val="24"/>
          <w:szCs w:val="24"/>
          <w:lang w:val="en-US" w:eastAsia="en-US"/>
        </w:rPr>
        <w:t xml:space="preserve">[7] ISO 11691:2020, </w:t>
      </w:r>
      <w:r w:rsidR="0001673F" w:rsidRPr="0001673F">
        <w:rPr>
          <w:rFonts w:ascii="Arial" w:hAnsi="Arial" w:cs="Arial"/>
          <w:lang w:val="en-US"/>
        </w:rPr>
        <w:t>Acoustics — Measurement of insertion loss of ducted silencers without flow — Laboratory survey method</w:t>
      </w:r>
      <w:r w:rsidR="0001673F" w:rsidRPr="0001673F">
        <w:rPr>
          <w:rStyle w:val="FontStyle66"/>
          <w:rFonts w:ascii="Arial" w:hAnsi="Arial" w:cs="Arial"/>
          <w:i w:val="0"/>
          <w:sz w:val="24"/>
          <w:szCs w:val="24"/>
          <w:lang w:val="en-US" w:eastAsia="en-US"/>
        </w:rPr>
        <w:t xml:space="preserve"> (</w:t>
      </w:r>
      <w:r w:rsidR="005D6AA1" w:rsidRPr="0001673F">
        <w:rPr>
          <w:rStyle w:val="FontStyle66"/>
          <w:rFonts w:ascii="Arial" w:hAnsi="Arial" w:cs="Arial"/>
          <w:i w:val="0"/>
          <w:sz w:val="24"/>
          <w:szCs w:val="24"/>
          <w:lang w:eastAsia="en-US"/>
        </w:rPr>
        <w:t>Акустика</w:t>
      </w:r>
      <w:r w:rsidR="00222E5D" w:rsidRPr="0001673F">
        <w:rPr>
          <w:rStyle w:val="FontStyle66"/>
          <w:rFonts w:ascii="Arial" w:hAnsi="Arial" w:cs="Arial"/>
          <w:i w:val="0"/>
          <w:sz w:val="24"/>
          <w:szCs w:val="24"/>
          <w:lang w:val="en-US" w:eastAsia="en-US"/>
        </w:rPr>
        <w:t xml:space="preserve">. </w:t>
      </w:r>
      <w:r w:rsidR="005D6AA1" w:rsidRPr="0001673F">
        <w:rPr>
          <w:rStyle w:val="FontStyle66"/>
          <w:rFonts w:ascii="Arial" w:hAnsi="Arial" w:cs="Arial"/>
          <w:i w:val="0"/>
          <w:sz w:val="24"/>
          <w:szCs w:val="24"/>
          <w:lang w:eastAsia="en-US"/>
        </w:rPr>
        <w:t>Измерение вносимых потерь в канальных шумоглушителях без потока</w:t>
      </w:r>
      <w:r w:rsidR="00222E5D" w:rsidRPr="0001673F">
        <w:rPr>
          <w:rStyle w:val="FontStyle66"/>
          <w:rFonts w:ascii="Arial" w:hAnsi="Arial" w:cs="Arial"/>
          <w:i w:val="0"/>
          <w:sz w:val="24"/>
          <w:szCs w:val="24"/>
          <w:lang w:eastAsia="en-US"/>
        </w:rPr>
        <w:t>. М</w:t>
      </w:r>
      <w:r w:rsidR="005D6AA1" w:rsidRPr="0001673F">
        <w:rPr>
          <w:rStyle w:val="FontStyle66"/>
          <w:rFonts w:ascii="Arial" w:hAnsi="Arial" w:cs="Arial"/>
          <w:i w:val="0"/>
          <w:sz w:val="24"/>
          <w:szCs w:val="24"/>
          <w:lang w:eastAsia="en-US"/>
        </w:rPr>
        <w:t>етод</w:t>
      </w:r>
      <w:r w:rsidR="005D6AA1" w:rsidRPr="0002627B">
        <w:rPr>
          <w:rStyle w:val="FontStyle66"/>
          <w:rFonts w:ascii="Arial" w:hAnsi="Arial" w:cs="Arial"/>
          <w:i w:val="0"/>
          <w:sz w:val="24"/>
          <w:szCs w:val="24"/>
          <w:lang w:eastAsia="en-US"/>
        </w:rPr>
        <w:t xml:space="preserve"> </w:t>
      </w:r>
      <w:r w:rsidR="005D6AA1" w:rsidRPr="0001673F">
        <w:rPr>
          <w:rStyle w:val="FontStyle66"/>
          <w:rFonts w:ascii="Arial" w:hAnsi="Arial" w:cs="Arial"/>
          <w:i w:val="0"/>
          <w:sz w:val="24"/>
          <w:szCs w:val="24"/>
          <w:lang w:eastAsia="en-US"/>
        </w:rPr>
        <w:t>лабораторного</w:t>
      </w:r>
      <w:r w:rsidR="005D6AA1" w:rsidRPr="0002627B">
        <w:rPr>
          <w:rStyle w:val="FontStyle66"/>
          <w:rFonts w:ascii="Arial" w:hAnsi="Arial" w:cs="Arial"/>
          <w:i w:val="0"/>
          <w:sz w:val="24"/>
          <w:szCs w:val="24"/>
          <w:lang w:eastAsia="en-US"/>
        </w:rPr>
        <w:t xml:space="preserve"> </w:t>
      </w:r>
      <w:r w:rsidR="005D6AA1" w:rsidRPr="0001673F">
        <w:rPr>
          <w:rStyle w:val="FontStyle66"/>
          <w:rFonts w:ascii="Arial" w:hAnsi="Arial" w:cs="Arial"/>
          <w:i w:val="0"/>
          <w:sz w:val="24"/>
          <w:szCs w:val="24"/>
          <w:lang w:eastAsia="en-US"/>
        </w:rPr>
        <w:t>исследования</w:t>
      </w:r>
      <w:r w:rsidR="0001673F" w:rsidRPr="0002627B">
        <w:rPr>
          <w:rStyle w:val="FontStyle66"/>
          <w:rFonts w:ascii="Arial" w:hAnsi="Arial" w:cs="Arial"/>
          <w:i w:val="0"/>
          <w:sz w:val="24"/>
          <w:szCs w:val="24"/>
          <w:lang w:eastAsia="en-US"/>
        </w:rPr>
        <w:t>)</w:t>
      </w:r>
    </w:p>
    <w:p w:rsidR="00FF3A14" w:rsidRPr="0001673F" w:rsidRDefault="00FF3A14" w:rsidP="00417E7A">
      <w:pPr>
        <w:pStyle w:val="Style44"/>
        <w:widowControl/>
        <w:ind w:firstLine="567"/>
        <w:jc w:val="both"/>
        <w:rPr>
          <w:rStyle w:val="FontStyle66"/>
          <w:rFonts w:ascii="Arial" w:hAnsi="Arial" w:cs="Arial"/>
          <w:i w:val="0"/>
          <w:sz w:val="24"/>
          <w:szCs w:val="24"/>
          <w:lang w:eastAsia="en-US"/>
        </w:rPr>
      </w:pPr>
      <w:r w:rsidRPr="0001673F">
        <w:rPr>
          <w:rStyle w:val="FontStyle65"/>
          <w:rFonts w:ascii="Arial" w:hAnsi="Arial" w:cs="Arial"/>
          <w:sz w:val="24"/>
          <w:szCs w:val="24"/>
          <w:lang w:val="en-US" w:eastAsia="en-US"/>
        </w:rPr>
        <w:t xml:space="preserve">[8] ISO 11806-1:2011, </w:t>
      </w:r>
      <w:r w:rsidR="0001673F" w:rsidRPr="0001673F">
        <w:rPr>
          <w:rFonts w:ascii="Arial" w:hAnsi="Arial" w:cs="Arial"/>
          <w:lang w:val="en-US"/>
        </w:rPr>
        <w:t>Agricultural and forestry machinery — Safety requirements and testing for portable, hand-held, powered brush-cutters and grass-trimmers — Part 1: Machines fitted with an integral combustion engine</w:t>
      </w:r>
      <w:r w:rsidR="0001673F"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Машины</w:t>
      </w:r>
      <w:r w:rsidR="00F90169"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для</w:t>
      </w:r>
      <w:r w:rsidR="00F90169"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сельского</w:t>
      </w:r>
      <w:r w:rsidR="00F90169"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и</w:t>
      </w:r>
      <w:r w:rsidR="00F90169"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лесного</w:t>
      </w:r>
      <w:r w:rsidR="00F90169"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хозяйства</w:t>
      </w:r>
      <w:r w:rsidR="00222E5D" w:rsidRPr="0001673F">
        <w:rPr>
          <w:rStyle w:val="FontStyle66"/>
          <w:rFonts w:ascii="Arial" w:hAnsi="Arial" w:cs="Arial"/>
          <w:i w:val="0"/>
          <w:sz w:val="24"/>
          <w:szCs w:val="24"/>
          <w:lang w:val="en-US" w:eastAsia="en-US"/>
        </w:rPr>
        <w:t xml:space="preserve">. </w:t>
      </w:r>
      <w:r w:rsidR="00F90169" w:rsidRPr="0001673F">
        <w:rPr>
          <w:rStyle w:val="FontStyle66"/>
          <w:rFonts w:ascii="Arial" w:hAnsi="Arial" w:cs="Arial"/>
          <w:i w:val="0"/>
          <w:sz w:val="24"/>
          <w:szCs w:val="24"/>
          <w:lang w:eastAsia="en-US"/>
        </w:rPr>
        <w:t>Требования безопасности и испытания переносных ручных механических кусторезов и газонокосилки</w:t>
      </w:r>
      <w:r w:rsidR="00222E5D" w:rsidRPr="0001673F">
        <w:rPr>
          <w:rStyle w:val="FontStyle66"/>
          <w:rFonts w:ascii="Arial" w:hAnsi="Arial" w:cs="Arial"/>
          <w:i w:val="0"/>
          <w:sz w:val="24"/>
          <w:szCs w:val="24"/>
          <w:lang w:eastAsia="en-US"/>
        </w:rPr>
        <w:t xml:space="preserve">. </w:t>
      </w:r>
      <w:r w:rsidR="00F90169" w:rsidRPr="0001673F">
        <w:rPr>
          <w:rStyle w:val="FontStyle66"/>
          <w:rFonts w:ascii="Arial" w:hAnsi="Arial" w:cs="Arial"/>
          <w:i w:val="0"/>
          <w:sz w:val="24"/>
          <w:szCs w:val="24"/>
          <w:lang w:eastAsia="en-US"/>
        </w:rPr>
        <w:t>Часть</w:t>
      </w:r>
      <w:r w:rsidRPr="0001673F">
        <w:rPr>
          <w:rStyle w:val="FontStyle66"/>
          <w:rFonts w:ascii="Arial" w:hAnsi="Arial" w:cs="Arial"/>
          <w:i w:val="0"/>
          <w:sz w:val="24"/>
          <w:szCs w:val="24"/>
          <w:lang w:eastAsia="en-US"/>
        </w:rPr>
        <w:t xml:space="preserve"> 1: </w:t>
      </w:r>
      <w:r w:rsidR="00F90169" w:rsidRPr="0001673F">
        <w:rPr>
          <w:rStyle w:val="FontStyle66"/>
          <w:rFonts w:ascii="Arial" w:hAnsi="Arial" w:cs="Arial"/>
          <w:i w:val="0"/>
          <w:sz w:val="24"/>
          <w:szCs w:val="24"/>
          <w:lang w:eastAsia="en-US"/>
        </w:rPr>
        <w:t>Машины, снабженные интегральным двигателем внутреннего сгорания</w:t>
      </w:r>
      <w:r w:rsidR="0001673F" w:rsidRPr="0001673F">
        <w:rPr>
          <w:rStyle w:val="FontStyle66"/>
          <w:rFonts w:ascii="Arial" w:hAnsi="Arial" w:cs="Arial"/>
          <w:i w:val="0"/>
          <w:sz w:val="24"/>
          <w:szCs w:val="24"/>
          <w:lang w:eastAsia="en-US"/>
        </w:rPr>
        <w:t>)</w:t>
      </w:r>
    </w:p>
    <w:p w:rsidR="00FF3A14" w:rsidRPr="0001673F" w:rsidRDefault="00E85606" w:rsidP="00417E7A">
      <w:pPr>
        <w:pStyle w:val="Style44"/>
        <w:widowControl/>
        <w:ind w:firstLine="567"/>
        <w:jc w:val="both"/>
        <w:rPr>
          <w:rStyle w:val="FontStyle66"/>
          <w:rFonts w:ascii="Arial" w:hAnsi="Arial" w:cs="Arial"/>
          <w:i w:val="0"/>
          <w:sz w:val="24"/>
          <w:szCs w:val="24"/>
          <w:lang w:val="en-US" w:eastAsia="en-US"/>
        </w:rPr>
      </w:pPr>
      <w:r w:rsidRPr="0001673F">
        <w:rPr>
          <w:rStyle w:val="FontStyle65"/>
          <w:rFonts w:ascii="Arial" w:hAnsi="Arial" w:cs="Arial"/>
          <w:sz w:val="24"/>
          <w:szCs w:val="24"/>
          <w:lang w:eastAsia="en-US"/>
        </w:rPr>
        <w:t xml:space="preserve">[9] </w:t>
      </w:r>
      <w:r w:rsidR="00FF3A14" w:rsidRPr="0001673F">
        <w:rPr>
          <w:rStyle w:val="FontStyle65"/>
          <w:rFonts w:ascii="Arial" w:hAnsi="Arial" w:cs="Arial"/>
          <w:sz w:val="24"/>
          <w:szCs w:val="24"/>
          <w:lang w:val="en-US" w:eastAsia="en-US"/>
        </w:rPr>
        <w:t>ISO</w:t>
      </w:r>
      <w:r w:rsidR="00FF3A14" w:rsidRPr="0001673F">
        <w:rPr>
          <w:rStyle w:val="FontStyle65"/>
          <w:rFonts w:ascii="Arial" w:hAnsi="Arial" w:cs="Arial"/>
          <w:sz w:val="24"/>
          <w:szCs w:val="24"/>
          <w:lang w:eastAsia="en-US"/>
        </w:rPr>
        <w:t xml:space="preserve"> 11820:1996, </w:t>
      </w:r>
      <w:r w:rsidR="0001673F" w:rsidRPr="0001673F">
        <w:rPr>
          <w:rFonts w:ascii="Arial" w:hAnsi="Arial" w:cs="Arial"/>
        </w:rPr>
        <w:t>Acoustics — Measurements on silencers in situ</w:t>
      </w:r>
      <w:r w:rsidR="0001673F" w:rsidRPr="0001673F">
        <w:rPr>
          <w:rStyle w:val="FontStyle66"/>
          <w:rFonts w:ascii="Arial" w:hAnsi="Arial" w:cs="Arial"/>
          <w:i w:val="0"/>
          <w:sz w:val="24"/>
          <w:szCs w:val="24"/>
          <w:lang w:eastAsia="en-US"/>
        </w:rPr>
        <w:t xml:space="preserve"> (</w:t>
      </w:r>
      <w:r w:rsidR="00077A20" w:rsidRPr="0001673F">
        <w:rPr>
          <w:rStyle w:val="FontStyle66"/>
          <w:rFonts w:ascii="Arial" w:hAnsi="Arial" w:cs="Arial"/>
          <w:i w:val="0"/>
          <w:sz w:val="24"/>
          <w:szCs w:val="24"/>
          <w:lang w:eastAsia="en-US"/>
        </w:rPr>
        <w:t>Акустика</w:t>
      </w:r>
      <w:r w:rsidR="00222E5D" w:rsidRPr="0001673F">
        <w:rPr>
          <w:rStyle w:val="FontStyle66"/>
          <w:rFonts w:ascii="Arial" w:hAnsi="Arial" w:cs="Arial"/>
          <w:i w:val="0"/>
          <w:sz w:val="24"/>
          <w:szCs w:val="24"/>
          <w:lang w:eastAsia="en-US"/>
        </w:rPr>
        <w:t xml:space="preserve">. </w:t>
      </w:r>
      <w:r w:rsidR="00077A20" w:rsidRPr="0001673F">
        <w:rPr>
          <w:rStyle w:val="FontStyle66"/>
          <w:rFonts w:ascii="Arial" w:hAnsi="Arial" w:cs="Arial"/>
          <w:i w:val="0"/>
          <w:sz w:val="24"/>
          <w:szCs w:val="24"/>
          <w:lang w:eastAsia="en-US"/>
        </w:rPr>
        <w:t>Измерения</w:t>
      </w:r>
      <w:r w:rsidR="00077A20" w:rsidRPr="0001673F">
        <w:rPr>
          <w:rStyle w:val="FontStyle66"/>
          <w:rFonts w:ascii="Arial" w:hAnsi="Arial" w:cs="Arial"/>
          <w:i w:val="0"/>
          <w:sz w:val="24"/>
          <w:szCs w:val="24"/>
          <w:lang w:val="en-US" w:eastAsia="en-US"/>
        </w:rPr>
        <w:t xml:space="preserve"> </w:t>
      </w:r>
      <w:r w:rsidR="00077A20" w:rsidRPr="0001673F">
        <w:rPr>
          <w:rStyle w:val="FontStyle66"/>
          <w:rFonts w:ascii="Arial" w:hAnsi="Arial" w:cs="Arial"/>
          <w:i w:val="0"/>
          <w:sz w:val="24"/>
          <w:szCs w:val="24"/>
          <w:lang w:eastAsia="en-US"/>
        </w:rPr>
        <w:t>глушителей</w:t>
      </w:r>
      <w:r w:rsidR="00077A20" w:rsidRPr="0001673F">
        <w:rPr>
          <w:rStyle w:val="FontStyle66"/>
          <w:rFonts w:ascii="Arial" w:hAnsi="Arial" w:cs="Arial"/>
          <w:i w:val="0"/>
          <w:sz w:val="24"/>
          <w:szCs w:val="24"/>
          <w:lang w:val="en-US" w:eastAsia="en-US"/>
        </w:rPr>
        <w:t xml:space="preserve"> </w:t>
      </w:r>
      <w:r w:rsidR="00077A20" w:rsidRPr="0001673F">
        <w:rPr>
          <w:rStyle w:val="FontStyle66"/>
          <w:rFonts w:ascii="Arial" w:hAnsi="Arial" w:cs="Arial"/>
          <w:i w:val="0"/>
          <w:sz w:val="24"/>
          <w:szCs w:val="24"/>
          <w:lang w:eastAsia="en-US"/>
        </w:rPr>
        <w:t>на</w:t>
      </w:r>
      <w:r w:rsidR="00077A20" w:rsidRPr="0001673F">
        <w:rPr>
          <w:rStyle w:val="FontStyle66"/>
          <w:rFonts w:ascii="Arial" w:hAnsi="Arial" w:cs="Arial"/>
          <w:i w:val="0"/>
          <w:sz w:val="24"/>
          <w:szCs w:val="24"/>
          <w:lang w:val="en-US" w:eastAsia="en-US"/>
        </w:rPr>
        <w:t xml:space="preserve"> </w:t>
      </w:r>
      <w:r w:rsidR="00077A20" w:rsidRPr="0001673F">
        <w:rPr>
          <w:rStyle w:val="FontStyle66"/>
          <w:rFonts w:ascii="Arial" w:hAnsi="Arial" w:cs="Arial"/>
          <w:i w:val="0"/>
          <w:sz w:val="24"/>
          <w:szCs w:val="24"/>
          <w:lang w:eastAsia="en-US"/>
        </w:rPr>
        <w:t>месте</w:t>
      </w:r>
      <w:r w:rsidR="0001673F" w:rsidRPr="0001673F">
        <w:rPr>
          <w:rStyle w:val="FontStyle66"/>
          <w:rFonts w:ascii="Arial" w:hAnsi="Arial" w:cs="Arial"/>
          <w:i w:val="0"/>
          <w:sz w:val="24"/>
          <w:szCs w:val="24"/>
          <w:lang w:val="en-US" w:eastAsia="en-US"/>
        </w:rPr>
        <w:t>)</w:t>
      </w:r>
    </w:p>
    <w:p w:rsidR="00FF3A14" w:rsidRPr="0001673F" w:rsidRDefault="00E85606" w:rsidP="00417E7A">
      <w:pPr>
        <w:pStyle w:val="Style44"/>
        <w:widowControl/>
        <w:ind w:firstLine="567"/>
        <w:jc w:val="both"/>
        <w:rPr>
          <w:rStyle w:val="FontStyle66"/>
          <w:rFonts w:ascii="Arial" w:hAnsi="Arial" w:cs="Arial"/>
          <w:i w:val="0"/>
          <w:sz w:val="24"/>
          <w:szCs w:val="24"/>
          <w:lang w:eastAsia="en-US"/>
        </w:rPr>
      </w:pPr>
      <w:r w:rsidRPr="0001673F">
        <w:rPr>
          <w:rStyle w:val="FontStyle65"/>
          <w:rFonts w:ascii="Arial" w:hAnsi="Arial" w:cs="Arial"/>
          <w:sz w:val="24"/>
          <w:szCs w:val="24"/>
          <w:lang w:val="en-US" w:eastAsia="en-US"/>
        </w:rPr>
        <w:t xml:space="preserve">[10] </w:t>
      </w:r>
      <w:r w:rsidR="00FF3A14" w:rsidRPr="0001673F">
        <w:rPr>
          <w:rStyle w:val="FontStyle65"/>
          <w:rFonts w:ascii="Arial" w:hAnsi="Arial" w:cs="Arial"/>
          <w:sz w:val="24"/>
          <w:szCs w:val="24"/>
          <w:lang w:val="en-US" w:eastAsia="en-US"/>
        </w:rPr>
        <w:t xml:space="preserve">ISO 14163:1998, </w:t>
      </w:r>
      <w:r w:rsidR="0001673F" w:rsidRPr="0001673F">
        <w:rPr>
          <w:rFonts w:ascii="Arial" w:hAnsi="Arial" w:cs="Arial"/>
          <w:lang w:val="en-US"/>
        </w:rPr>
        <w:t>Acoustics — Guidelines for noise control by silencers</w:t>
      </w:r>
      <w:r w:rsidR="0001673F" w:rsidRPr="0001673F">
        <w:rPr>
          <w:rStyle w:val="FontStyle66"/>
          <w:rFonts w:ascii="Arial" w:hAnsi="Arial" w:cs="Arial"/>
          <w:i w:val="0"/>
          <w:sz w:val="24"/>
          <w:szCs w:val="24"/>
          <w:lang w:val="en-US" w:eastAsia="en-US"/>
        </w:rPr>
        <w:t xml:space="preserve"> (</w:t>
      </w:r>
      <w:r w:rsidR="00B75280" w:rsidRPr="0001673F">
        <w:rPr>
          <w:rStyle w:val="FontStyle66"/>
          <w:rFonts w:ascii="Arial" w:hAnsi="Arial" w:cs="Arial"/>
          <w:i w:val="0"/>
          <w:sz w:val="24"/>
          <w:szCs w:val="24"/>
          <w:lang w:eastAsia="en-US"/>
        </w:rPr>
        <w:t>Акустика</w:t>
      </w:r>
      <w:r w:rsidR="00B75280" w:rsidRPr="0001673F">
        <w:rPr>
          <w:rStyle w:val="FontStyle66"/>
          <w:rFonts w:ascii="Arial" w:hAnsi="Arial" w:cs="Arial"/>
          <w:i w:val="0"/>
          <w:sz w:val="24"/>
          <w:szCs w:val="24"/>
          <w:lang w:val="en-US" w:eastAsia="en-US"/>
        </w:rPr>
        <w:t xml:space="preserve">. </w:t>
      </w:r>
      <w:r w:rsidR="00B75280" w:rsidRPr="0001673F">
        <w:rPr>
          <w:rStyle w:val="FontStyle66"/>
          <w:rFonts w:ascii="Arial" w:hAnsi="Arial" w:cs="Arial"/>
          <w:i w:val="0"/>
          <w:sz w:val="24"/>
          <w:szCs w:val="24"/>
          <w:lang w:eastAsia="en-US"/>
        </w:rPr>
        <w:t>Руководство по снижению шума с помощью глушителей</w:t>
      </w:r>
      <w:r w:rsidR="0001673F" w:rsidRPr="0001673F">
        <w:rPr>
          <w:rStyle w:val="FontStyle66"/>
          <w:rFonts w:ascii="Arial" w:hAnsi="Arial" w:cs="Arial"/>
          <w:i w:val="0"/>
          <w:sz w:val="24"/>
          <w:szCs w:val="24"/>
          <w:lang w:eastAsia="en-US"/>
        </w:rPr>
        <w:t>)</w:t>
      </w:r>
    </w:p>
    <w:p w:rsidR="00FF3A14" w:rsidRPr="0002627B" w:rsidRDefault="00FF3A14" w:rsidP="00417E7A">
      <w:pPr>
        <w:pStyle w:val="Style25"/>
        <w:widowControl/>
        <w:ind w:firstLine="567"/>
        <w:jc w:val="both"/>
        <w:rPr>
          <w:rStyle w:val="FontStyle66"/>
          <w:rFonts w:ascii="Arial" w:hAnsi="Arial" w:cs="Arial"/>
          <w:sz w:val="24"/>
          <w:szCs w:val="24"/>
          <w:lang w:eastAsia="en-US"/>
        </w:rPr>
      </w:pPr>
      <w:r w:rsidRPr="0002627B">
        <w:rPr>
          <w:rStyle w:val="FontStyle65"/>
          <w:rFonts w:ascii="Arial" w:hAnsi="Arial" w:cs="Arial"/>
          <w:sz w:val="24"/>
          <w:szCs w:val="24"/>
          <w:lang w:eastAsia="en-US"/>
        </w:rPr>
        <w:t>[</w:t>
      </w:r>
      <w:r w:rsidR="00E85606" w:rsidRPr="0002627B">
        <w:rPr>
          <w:rStyle w:val="FontStyle65"/>
          <w:rFonts w:ascii="Arial" w:hAnsi="Arial" w:cs="Arial"/>
          <w:sz w:val="24"/>
          <w:szCs w:val="24"/>
          <w:lang w:eastAsia="en-US"/>
        </w:rPr>
        <w:t>11</w:t>
      </w:r>
      <w:r w:rsidRPr="0002627B">
        <w:rPr>
          <w:rStyle w:val="FontStyle65"/>
          <w:rFonts w:ascii="Arial" w:hAnsi="Arial" w:cs="Arial"/>
          <w:sz w:val="24"/>
          <w:szCs w:val="24"/>
          <w:lang w:eastAsia="en-US"/>
        </w:rPr>
        <w:t xml:space="preserve">] </w:t>
      </w:r>
      <w:r w:rsidRPr="0001673F">
        <w:rPr>
          <w:rStyle w:val="FontStyle65"/>
          <w:rFonts w:ascii="Arial" w:hAnsi="Arial" w:cs="Arial"/>
          <w:sz w:val="24"/>
          <w:szCs w:val="24"/>
          <w:lang w:val="en-US" w:eastAsia="en-US"/>
        </w:rPr>
        <w:t>ANSI</w:t>
      </w:r>
      <w:r w:rsidRPr="0002627B">
        <w:rPr>
          <w:rStyle w:val="FontStyle65"/>
          <w:rFonts w:ascii="Arial" w:hAnsi="Arial" w:cs="Arial"/>
          <w:sz w:val="24"/>
          <w:szCs w:val="24"/>
          <w:lang w:eastAsia="en-US"/>
        </w:rPr>
        <w:t>/</w:t>
      </w:r>
      <w:r w:rsidRPr="0001673F">
        <w:rPr>
          <w:rStyle w:val="FontStyle65"/>
          <w:rFonts w:ascii="Arial" w:hAnsi="Arial" w:cs="Arial"/>
          <w:sz w:val="24"/>
          <w:szCs w:val="24"/>
          <w:lang w:val="en-US" w:eastAsia="en-US"/>
        </w:rPr>
        <w:t>UL</w:t>
      </w:r>
      <w:r w:rsidRPr="0002627B">
        <w:rPr>
          <w:rStyle w:val="FontStyle65"/>
          <w:rFonts w:ascii="Arial" w:hAnsi="Arial" w:cs="Arial"/>
          <w:sz w:val="24"/>
          <w:szCs w:val="24"/>
          <w:lang w:eastAsia="en-US"/>
        </w:rPr>
        <w:t xml:space="preserve"> 969:2018, </w:t>
      </w:r>
      <w:r w:rsidR="0001673F" w:rsidRPr="0001673F">
        <w:rPr>
          <w:rFonts w:ascii="Arial" w:hAnsi="Arial" w:cs="Arial"/>
          <w:lang w:val="en-US"/>
        </w:rPr>
        <w:t>Standard</w:t>
      </w:r>
      <w:r w:rsidR="0001673F" w:rsidRPr="0002627B">
        <w:rPr>
          <w:rFonts w:ascii="Arial" w:hAnsi="Arial" w:cs="Arial"/>
        </w:rPr>
        <w:t xml:space="preserve"> </w:t>
      </w:r>
      <w:r w:rsidR="0001673F" w:rsidRPr="0001673F">
        <w:rPr>
          <w:rFonts w:ascii="Arial" w:hAnsi="Arial" w:cs="Arial"/>
          <w:lang w:val="en-US"/>
        </w:rPr>
        <w:t>for</w:t>
      </w:r>
      <w:r w:rsidR="0001673F" w:rsidRPr="0002627B">
        <w:rPr>
          <w:rFonts w:ascii="Arial" w:hAnsi="Arial" w:cs="Arial"/>
        </w:rPr>
        <w:t xml:space="preserve"> </w:t>
      </w:r>
      <w:r w:rsidR="0001673F" w:rsidRPr="0001673F">
        <w:rPr>
          <w:rFonts w:ascii="Arial" w:hAnsi="Arial" w:cs="Arial"/>
          <w:lang w:val="en-US"/>
        </w:rPr>
        <w:t>Marking</w:t>
      </w:r>
      <w:r w:rsidR="0001673F" w:rsidRPr="0002627B">
        <w:rPr>
          <w:rFonts w:ascii="Arial" w:hAnsi="Arial" w:cs="Arial"/>
        </w:rPr>
        <w:t xml:space="preserve"> </w:t>
      </w:r>
      <w:r w:rsidR="0001673F" w:rsidRPr="0001673F">
        <w:rPr>
          <w:rFonts w:ascii="Arial" w:hAnsi="Arial" w:cs="Arial"/>
          <w:lang w:val="en-US"/>
        </w:rPr>
        <w:t>and</w:t>
      </w:r>
      <w:r w:rsidR="0001673F" w:rsidRPr="0002627B">
        <w:rPr>
          <w:rFonts w:ascii="Arial" w:hAnsi="Arial" w:cs="Arial"/>
        </w:rPr>
        <w:t xml:space="preserve"> </w:t>
      </w:r>
      <w:r w:rsidR="0001673F" w:rsidRPr="0001673F">
        <w:rPr>
          <w:rFonts w:ascii="Arial" w:hAnsi="Arial" w:cs="Arial"/>
          <w:lang w:val="en-US"/>
        </w:rPr>
        <w:t>Labelling</w:t>
      </w:r>
      <w:r w:rsidR="0001673F" w:rsidRPr="0002627B">
        <w:rPr>
          <w:rFonts w:ascii="Arial" w:hAnsi="Arial" w:cs="Arial"/>
        </w:rPr>
        <w:t xml:space="preserve"> </w:t>
      </w:r>
      <w:r w:rsidR="0001673F" w:rsidRPr="0001673F">
        <w:rPr>
          <w:rFonts w:ascii="Arial" w:hAnsi="Arial" w:cs="Arial"/>
          <w:lang w:val="en-US"/>
        </w:rPr>
        <w:t>Systems</w:t>
      </w:r>
      <w:r w:rsidR="0001673F" w:rsidRPr="0002627B">
        <w:rPr>
          <w:rStyle w:val="FontStyle66"/>
          <w:rFonts w:ascii="Arial" w:hAnsi="Arial" w:cs="Arial"/>
          <w:i w:val="0"/>
          <w:sz w:val="24"/>
          <w:szCs w:val="24"/>
          <w:lang w:eastAsia="en-US"/>
        </w:rPr>
        <w:t xml:space="preserve"> (</w:t>
      </w:r>
      <w:r w:rsidR="00B75280" w:rsidRPr="0001673F">
        <w:rPr>
          <w:rStyle w:val="FontStyle66"/>
          <w:rFonts w:ascii="Arial" w:hAnsi="Arial" w:cs="Arial"/>
          <w:i w:val="0"/>
          <w:sz w:val="24"/>
          <w:szCs w:val="24"/>
          <w:lang w:eastAsia="en-US"/>
        </w:rPr>
        <w:t>Стандарт</w:t>
      </w:r>
      <w:r w:rsidR="00B75280" w:rsidRPr="0002627B">
        <w:rPr>
          <w:rStyle w:val="FontStyle66"/>
          <w:rFonts w:ascii="Arial" w:hAnsi="Arial" w:cs="Arial"/>
          <w:i w:val="0"/>
          <w:sz w:val="24"/>
          <w:szCs w:val="24"/>
          <w:lang w:eastAsia="en-US"/>
        </w:rPr>
        <w:t xml:space="preserve"> </w:t>
      </w:r>
      <w:r w:rsidR="00B75280" w:rsidRPr="0001673F">
        <w:rPr>
          <w:rStyle w:val="FontStyle66"/>
          <w:rFonts w:ascii="Arial" w:hAnsi="Arial" w:cs="Arial"/>
          <w:i w:val="0"/>
          <w:sz w:val="24"/>
          <w:szCs w:val="24"/>
          <w:lang w:eastAsia="en-US"/>
        </w:rPr>
        <w:t>для</w:t>
      </w:r>
      <w:r w:rsidR="00B75280" w:rsidRPr="0002627B">
        <w:rPr>
          <w:rStyle w:val="FontStyle66"/>
          <w:rFonts w:ascii="Arial" w:hAnsi="Arial" w:cs="Arial"/>
          <w:i w:val="0"/>
          <w:sz w:val="24"/>
          <w:szCs w:val="24"/>
          <w:lang w:eastAsia="en-US"/>
        </w:rPr>
        <w:t xml:space="preserve"> </w:t>
      </w:r>
      <w:r w:rsidR="00B75280" w:rsidRPr="0001673F">
        <w:rPr>
          <w:rStyle w:val="FontStyle66"/>
          <w:rFonts w:ascii="Arial" w:hAnsi="Arial" w:cs="Arial"/>
          <w:i w:val="0"/>
          <w:sz w:val="24"/>
          <w:szCs w:val="24"/>
          <w:lang w:eastAsia="en-US"/>
        </w:rPr>
        <w:t>систем</w:t>
      </w:r>
      <w:r w:rsidR="00B75280" w:rsidRPr="0002627B">
        <w:rPr>
          <w:rStyle w:val="FontStyle66"/>
          <w:rFonts w:ascii="Arial" w:hAnsi="Arial" w:cs="Arial"/>
          <w:i w:val="0"/>
          <w:sz w:val="24"/>
          <w:szCs w:val="24"/>
          <w:lang w:eastAsia="en-US"/>
        </w:rPr>
        <w:t xml:space="preserve"> </w:t>
      </w:r>
      <w:r w:rsidR="00B75280" w:rsidRPr="0001673F">
        <w:rPr>
          <w:rStyle w:val="FontStyle66"/>
          <w:rFonts w:ascii="Arial" w:hAnsi="Arial" w:cs="Arial"/>
          <w:i w:val="0"/>
          <w:sz w:val="24"/>
          <w:szCs w:val="24"/>
          <w:lang w:eastAsia="en-US"/>
        </w:rPr>
        <w:t>маркировки</w:t>
      </w:r>
      <w:r w:rsidR="0001673F" w:rsidRPr="0002627B">
        <w:rPr>
          <w:rStyle w:val="FontStyle66"/>
          <w:rFonts w:ascii="Arial" w:hAnsi="Arial" w:cs="Arial"/>
          <w:i w:val="0"/>
          <w:sz w:val="24"/>
          <w:szCs w:val="24"/>
          <w:lang w:eastAsia="en-US"/>
        </w:rPr>
        <w:t>)</w:t>
      </w:r>
    </w:p>
    <w:p w:rsidR="00CA6E92" w:rsidRPr="0001673F" w:rsidRDefault="00FF3A14" w:rsidP="0001673F">
      <w:pPr>
        <w:pStyle w:val="Style44"/>
        <w:widowControl/>
        <w:ind w:firstLine="567"/>
        <w:jc w:val="both"/>
        <w:rPr>
          <w:rFonts w:ascii="Arial" w:hAnsi="Arial" w:cs="Arial"/>
          <w:iCs/>
          <w:color w:val="000000"/>
          <w:lang w:eastAsia="en-US"/>
        </w:rPr>
      </w:pPr>
      <w:bookmarkStart w:id="129" w:name="bookmark100"/>
      <w:r w:rsidRPr="0001673F">
        <w:rPr>
          <w:rStyle w:val="FontStyle65"/>
          <w:rFonts w:ascii="Arial" w:hAnsi="Arial" w:cs="Arial"/>
          <w:sz w:val="24"/>
          <w:szCs w:val="24"/>
          <w:lang w:val="en-US" w:eastAsia="en-US"/>
        </w:rPr>
        <w:t>[</w:t>
      </w:r>
      <w:bookmarkEnd w:id="129"/>
      <w:r w:rsidRPr="0001673F">
        <w:rPr>
          <w:rStyle w:val="FontStyle65"/>
          <w:rFonts w:ascii="Arial" w:hAnsi="Arial" w:cs="Arial"/>
          <w:sz w:val="24"/>
          <w:szCs w:val="24"/>
          <w:lang w:val="en-US" w:eastAsia="en-US"/>
        </w:rPr>
        <w:t xml:space="preserve">12] CR 1030-1, </w:t>
      </w:r>
      <w:r w:rsidR="0001673F" w:rsidRPr="0001673F">
        <w:rPr>
          <w:rFonts w:ascii="Arial" w:hAnsi="Arial" w:cs="Arial"/>
          <w:lang w:val="en-US"/>
        </w:rPr>
        <w:t>Hand-arm vibration — Guidelines for vibration hazards reduction — Part 1: Engineering methods by design of machinery</w:t>
      </w:r>
      <w:r w:rsidR="0001673F" w:rsidRPr="0001673F">
        <w:rPr>
          <w:rStyle w:val="FontStyle66"/>
          <w:rFonts w:ascii="Arial" w:hAnsi="Arial" w:cs="Arial"/>
          <w:i w:val="0"/>
          <w:sz w:val="24"/>
          <w:szCs w:val="24"/>
          <w:lang w:val="en-US" w:eastAsia="en-US"/>
        </w:rPr>
        <w:t xml:space="preserve"> (</w:t>
      </w:r>
      <w:r w:rsidR="005D68AF" w:rsidRPr="0001673F">
        <w:rPr>
          <w:rStyle w:val="FontStyle66"/>
          <w:rFonts w:ascii="Arial" w:hAnsi="Arial" w:cs="Arial"/>
          <w:i w:val="0"/>
          <w:sz w:val="24"/>
          <w:szCs w:val="24"/>
          <w:lang w:eastAsia="en-US"/>
        </w:rPr>
        <w:t>Вибрация</w:t>
      </w:r>
      <w:r w:rsidR="005D68AF" w:rsidRPr="0001673F">
        <w:rPr>
          <w:rStyle w:val="FontStyle66"/>
          <w:rFonts w:ascii="Arial" w:hAnsi="Arial" w:cs="Arial"/>
          <w:i w:val="0"/>
          <w:sz w:val="24"/>
          <w:szCs w:val="24"/>
          <w:lang w:val="en-US" w:eastAsia="en-US"/>
        </w:rPr>
        <w:t xml:space="preserve"> </w:t>
      </w:r>
      <w:r w:rsidR="005D68AF" w:rsidRPr="0001673F">
        <w:rPr>
          <w:rStyle w:val="FontStyle66"/>
          <w:rFonts w:ascii="Arial" w:hAnsi="Arial" w:cs="Arial"/>
          <w:i w:val="0"/>
          <w:sz w:val="24"/>
          <w:szCs w:val="24"/>
          <w:lang w:eastAsia="en-US"/>
        </w:rPr>
        <w:t>на</w:t>
      </w:r>
      <w:r w:rsidR="005D68AF" w:rsidRPr="0001673F">
        <w:rPr>
          <w:rStyle w:val="FontStyle66"/>
          <w:rFonts w:ascii="Arial" w:hAnsi="Arial" w:cs="Arial"/>
          <w:i w:val="0"/>
          <w:sz w:val="24"/>
          <w:szCs w:val="24"/>
          <w:lang w:val="en-US" w:eastAsia="en-US"/>
        </w:rPr>
        <w:t xml:space="preserve"> </w:t>
      </w:r>
      <w:r w:rsidR="005D68AF" w:rsidRPr="0001673F">
        <w:rPr>
          <w:rStyle w:val="FontStyle66"/>
          <w:rFonts w:ascii="Arial" w:hAnsi="Arial" w:cs="Arial"/>
          <w:i w:val="0"/>
          <w:sz w:val="24"/>
          <w:szCs w:val="24"/>
          <w:lang w:eastAsia="en-US"/>
        </w:rPr>
        <w:t>рукоятке</w:t>
      </w:r>
      <w:r w:rsidR="00222E5D" w:rsidRPr="0001673F">
        <w:rPr>
          <w:rStyle w:val="FontStyle66"/>
          <w:rFonts w:ascii="Arial" w:hAnsi="Arial" w:cs="Arial"/>
          <w:i w:val="0"/>
          <w:sz w:val="24"/>
          <w:szCs w:val="24"/>
          <w:lang w:val="en-US" w:eastAsia="en-US"/>
        </w:rPr>
        <w:t xml:space="preserve">. </w:t>
      </w:r>
      <w:r w:rsidR="005D68AF" w:rsidRPr="0001673F">
        <w:rPr>
          <w:rStyle w:val="FontStyle66"/>
          <w:rFonts w:ascii="Arial" w:hAnsi="Arial" w:cs="Arial"/>
          <w:i w:val="0"/>
          <w:sz w:val="24"/>
          <w:szCs w:val="24"/>
          <w:lang w:eastAsia="en-US"/>
        </w:rPr>
        <w:t>Руководства по снижению опасностей от вибрации</w:t>
      </w:r>
      <w:r w:rsidR="00222E5D" w:rsidRPr="0001673F">
        <w:rPr>
          <w:rStyle w:val="FontStyle66"/>
          <w:rFonts w:ascii="Arial" w:hAnsi="Arial" w:cs="Arial"/>
          <w:i w:val="0"/>
          <w:sz w:val="24"/>
          <w:szCs w:val="24"/>
          <w:lang w:eastAsia="en-US"/>
        </w:rPr>
        <w:t xml:space="preserve">. </w:t>
      </w:r>
      <w:r w:rsidR="005D68AF" w:rsidRPr="0001673F">
        <w:rPr>
          <w:rStyle w:val="FontStyle66"/>
          <w:rFonts w:ascii="Arial" w:hAnsi="Arial" w:cs="Arial"/>
          <w:i w:val="0"/>
          <w:sz w:val="24"/>
          <w:szCs w:val="24"/>
          <w:lang w:eastAsia="en-US"/>
        </w:rPr>
        <w:t>Часть</w:t>
      </w:r>
      <w:r w:rsidRPr="0001673F">
        <w:rPr>
          <w:rStyle w:val="FontStyle66"/>
          <w:rFonts w:ascii="Arial" w:hAnsi="Arial" w:cs="Arial"/>
          <w:i w:val="0"/>
          <w:sz w:val="24"/>
          <w:szCs w:val="24"/>
          <w:lang w:eastAsia="en-US"/>
        </w:rPr>
        <w:t xml:space="preserve"> 1: </w:t>
      </w:r>
      <w:r w:rsidR="005D68AF" w:rsidRPr="0001673F">
        <w:rPr>
          <w:rStyle w:val="FontStyle66"/>
          <w:rFonts w:ascii="Arial" w:hAnsi="Arial" w:cs="Arial"/>
          <w:i w:val="0"/>
          <w:sz w:val="24"/>
          <w:szCs w:val="24"/>
          <w:lang w:eastAsia="en-US"/>
        </w:rPr>
        <w:t>Инженерные методы проектирования машин</w:t>
      </w:r>
      <w:r w:rsidR="0001673F" w:rsidRPr="0001673F">
        <w:rPr>
          <w:rStyle w:val="FontStyle66"/>
          <w:rFonts w:ascii="Arial" w:hAnsi="Arial" w:cs="Arial"/>
          <w:i w:val="0"/>
          <w:sz w:val="24"/>
          <w:szCs w:val="24"/>
          <w:lang w:eastAsia="en-US"/>
        </w:rPr>
        <w:t>)</w:t>
      </w:r>
      <w:r w:rsidR="00CA6E92">
        <w:rPr>
          <w:rFonts w:ascii="Arial" w:hAnsi="Arial" w:cs="Arial"/>
          <w:sz w:val="22"/>
        </w:rPr>
        <w:br w:type="page"/>
      </w:r>
    </w:p>
    <w:p w:rsidR="0068455B" w:rsidRDefault="0068455B" w:rsidP="00E523C6">
      <w:pPr>
        <w:tabs>
          <w:tab w:val="left" w:pos="540"/>
        </w:tabs>
        <w:ind w:firstLine="708"/>
        <w:jc w:val="both"/>
        <w:rPr>
          <w:rFonts w:ascii="Arial" w:hAnsi="Arial" w:cs="Arial"/>
          <w:sz w:val="22"/>
        </w:rPr>
      </w:pPr>
    </w:p>
    <w:p w:rsidR="00CA6E92" w:rsidRPr="008E333C" w:rsidRDefault="00CA6E92" w:rsidP="008E333C">
      <w:pPr>
        <w:pStyle w:val="1"/>
        <w:spacing w:before="0"/>
        <w:jc w:val="center"/>
        <w:rPr>
          <w:rFonts w:ascii="Arial" w:hAnsi="Arial" w:cs="Arial"/>
          <w:b/>
          <w:color w:val="auto"/>
          <w:sz w:val="28"/>
          <w:szCs w:val="28"/>
        </w:rPr>
      </w:pPr>
      <w:bookmarkStart w:id="130" w:name="_Toc103111206"/>
      <w:r w:rsidRPr="008E333C">
        <w:rPr>
          <w:rFonts w:ascii="Arial" w:hAnsi="Arial" w:cs="Arial"/>
          <w:b/>
          <w:color w:val="auto"/>
          <w:sz w:val="28"/>
          <w:szCs w:val="28"/>
        </w:rPr>
        <w:t>Приложение ДА</w:t>
      </w:r>
      <w:bookmarkEnd w:id="130"/>
    </w:p>
    <w:p w:rsidR="00CA6E92" w:rsidRPr="008E333C" w:rsidRDefault="00CA6E92" w:rsidP="008E333C">
      <w:pPr>
        <w:pStyle w:val="1"/>
        <w:spacing w:before="0"/>
        <w:jc w:val="center"/>
        <w:rPr>
          <w:rFonts w:ascii="Arial" w:hAnsi="Arial" w:cs="Arial"/>
          <w:i/>
          <w:sz w:val="24"/>
          <w:szCs w:val="24"/>
        </w:rPr>
      </w:pPr>
      <w:bookmarkStart w:id="131" w:name="_Toc103111207"/>
      <w:r w:rsidRPr="008E333C">
        <w:rPr>
          <w:rFonts w:ascii="Arial" w:hAnsi="Arial" w:cs="Arial"/>
          <w:i/>
          <w:color w:val="auto"/>
          <w:sz w:val="24"/>
          <w:szCs w:val="24"/>
        </w:rPr>
        <w:t>(справочное)</w:t>
      </w:r>
      <w:bookmarkEnd w:id="131"/>
    </w:p>
    <w:p w:rsidR="00CA6E92" w:rsidRPr="0045579F" w:rsidRDefault="00CA6E92" w:rsidP="00CA6E92">
      <w:pPr>
        <w:jc w:val="center"/>
        <w:rPr>
          <w:rFonts w:ascii="Arial" w:hAnsi="Arial" w:cs="Arial"/>
          <w:b/>
        </w:rPr>
      </w:pPr>
    </w:p>
    <w:p w:rsidR="00CA6E92" w:rsidRPr="0045579F" w:rsidRDefault="00CA6E92" w:rsidP="00CA6E92">
      <w:pPr>
        <w:ind w:firstLine="567"/>
        <w:jc w:val="both"/>
        <w:rPr>
          <w:rFonts w:ascii="Arial" w:hAnsi="Arial" w:cs="Arial"/>
          <w:spacing w:val="-6"/>
        </w:rPr>
      </w:pPr>
      <w:r w:rsidRPr="0045579F">
        <w:rPr>
          <w:rFonts w:ascii="Arial" w:hAnsi="Arial" w:cs="Arial"/>
          <w:spacing w:val="-6"/>
        </w:rPr>
        <w:t>Т а б л и ц а Д.А.1</w:t>
      </w:r>
      <w:r w:rsidRPr="0045579F">
        <w:rPr>
          <w:rFonts w:ascii="Arial" w:hAnsi="Arial" w:cs="Arial"/>
          <w:b/>
          <w:spacing w:val="-6"/>
        </w:rPr>
        <w:t xml:space="preserve"> – </w:t>
      </w:r>
      <w:r w:rsidRPr="0045579F">
        <w:rPr>
          <w:rFonts w:ascii="Arial" w:hAnsi="Arial" w:cs="Arial"/>
        </w:rPr>
        <w:t>Сведения о соответствии ссылочных международных стандартов ссылочным межгосударственным стандартам</w:t>
      </w:r>
    </w:p>
    <w:p w:rsidR="00CA6E92" w:rsidRPr="0045579F" w:rsidRDefault="00CA6E92" w:rsidP="00CA6E92">
      <w:pP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706"/>
        <w:gridCol w:w="5491"/>
      </w:tblGrid>
      <w:tr w:rsidR="00CA6E92" w:rsidRPr="00E14AC4" w:rsidTr="0001673F">
        <w:trPr>
          <w:trHeight w:val="670"/>
        </w:trPr>
        <w:tc>
          <w:tcPr>
            <w:tcW w:w="1241" w:type="pct"/>
            <w:tcBorders>
              <w:bottom w:val="double" w:sz="4" w:space="0" w:color="auto"/>
            </w:tcBorders>
            <w:shd w:val="clear" w:color="auto" w:fill="auto"/>
            <w:vAlign w:val="center"/>
          </w:tcPr>
          <w:p w:rsidR="00CA6E92" w:rsidRPr="00E14AC4" w:rsidRDefault="00CA6E92" w:rsidP="0002627B">
            <w:pPr>
              <w:spacing w:before="120" w:after="120"/>
              <w:jc w:val="center"/>
              <w:rPr>
                <w:rFonts w:ascii="Arial" w:hAnsi="Arial" w:cs="Arial"/>
              </w:rPr>
            </w:pPr>
            <w:r w:rsidRPr="00E14AC4">
              <w:rPr>
                <w:rFonts w:ascii="Arial" w:hAnsi="Arial" w:cs="Arial"/>
              </w:rPr>
              <w:t>Обозначение ссылочного международного стандарта</w:t>
            </w:r>
          </w:p>
        </w:tc>
        <w:tc>
          <w:tcPr>
            <w:tcW w:w="891" w:type="pct"/>
            <w:tcBorders>
              <w:bottom w:val="double" w:sz="4" w:space="0" w:color="auto"/>
            </w:tcBorders>
            <w:shd w:val="clear" w:color="auto" w:fill="auto"/>
            <w:vAlign w:val="center"/>
          </w:tcPr>
          <w:p w:rsidR="00CA6E92" w:rsidRPr="00E14AC4" w:rsidRDefault="00CA6E92" w:rsidP="0002627B">
            <w:pPr>
              <w:jc w:val="center"/>
              <w:rPr>
                <w:rFonts w:ascii="Arial" w:hAnsi="Arial" w:cs="Arial"/>
              </w:rPr>
            </w:pPr>
            <w:r w:rsidRPr="00E14AC4">
              <w:rPr>
                <w:rFonts w:ascii="Arial" w:hAnsi="Arial" w:cs="Arial"/>
              </w:rPr>
              <w:t>Степень соответствия</w:t>
            </w:r>
          </w:p>
        </w:tc>
        <w:tc>
          <w:tcPr>
            <w:tcW w:w="2868" w:type="pct"/>
            <w:tcBorders>
              <w:bottom w:val="double" w:sz="4" w:space="0" w:color="auto"/>
            </w:tcBorders>
            <w:shd w:val="clear" w:color="auto" w:fill="auto"/>
            <w:vAlign w:val="center"/>
          </w:tcPr>
          <w:p w:rsidR="00CA6E92" w:rsidRPr="00E14AC4" w:rsidRDefault="00CA6E92" w:rsidP="0002627B">
            <w:pPr>
              <w:jc w:val="center"/>
              <w:rPr>
                <w:rFonts w:ascii="Arial" w:hAnsi="Arial" w:cs="Arial"/>
              </w:rPr>
            </w:pPr>
            <w:r w:rsidRPr="00E14AC4">
              <w:rPr>
                <w:rFonts w:ascii="Arial" w:hAnsi="Arial" w:cs="Arial"/>
              </w:rPr>
              <w:t>Обозначение и наименование соответствующего межгосударственного стандарта</w:t>
            </w:r>
          </w:p>
        </w:tc>
      </w:tr>
      <w:tr w:rsidR="007C38E7" w:rsidRPr="007C38E7" w:rsidTr="0001673F">
        <w:trPr>
          <w:trHeight w:val="951"/>
        </w:trPr>
        <w:tc>
          <w:tcPr>
            <w:tcW w:w="1241" w:type="pct"/>
            <w:shd w:val="clear" w:color="auto" w:fill="auto"/>
            <w:vAlign w:val="center"/>
          </w:tcPr>
          <w:p w:rsidR="007C38E7" w:rsidRPr="007C38E7" w:rsidRDefault="007C38E7" w:rsidP="007C38E7">
            <w:pPr>
              <w:tabs>
                <w:tab w:val="left" w:pos="540"/>
              </w:tabs>
              <w:jc w:val="center"/>
              <w:rPr>
                <w:rFonts w:ascii="Arial" w:hAnsi="Arial" w:cs="Arial"/>
                <w:bCs/>
                <w:lang w:val="en-US"/>
              </w:rPr>
            </w:pPr>
            <w:r>
              <w:rPr>
                <w:rStyle w:val="FontStyle65"/>
                <w:rFonts w:ascii="Arial" w:hAnsi="Arial" w:cs="Arial"/>
                <w:color w:val="auto"/>
                <w:sz w:val="24"/>
                <w:szCs w:val="24"/>
                <w:lang w:val="en-US" w:eastAsia="en-US"/>
              </w:rPr>
              <w:t>ISO 12100</w:t>
            </w:r>
          </w:p>
        </w:tc>
        <w:tc>
          <w:tcPr>
            <w:tcW w:w="891" w:type="pct"/>
            <w:shd w:val="clear" w:color="auto" w:fill="auto"/>
            <w:vAlign w:val="center"/>
          </w:tcPr>
          <w:p w:rsidR="007C38E7" w:rsidRPr="00E14AC4" w:rsidRDefault="007C38E7" w:rsidP="007C38E7">
            <w:pPr>
              <w:jc w:val="center"/>
              <w:rPr>
                <w:rFonts w:ascii="Arial" w:hAnsi="Arial" w:cs="Arial"/>
              </w:rPr>
            </w:pPr>
            <w:r w:rsidRPr="00E14AC4">
              <w:rPr>
                <w:rFonts w:ascii="Arial" w:hAnsi="Arial" w:cs="Arial"/>
                <w:shd w:val="clear" w:color="auto" w:fill="FFFFFF"/>
              </w:rPr>
              <w:t>IDT</w:t>
            </w:r>
          </w:p>
        </w:tc>
        <w:tc>
          <w:tcPr>
            <w:tcW w:w="2868" w:type="pct"/>
            <w:shd w:val="clear" w:color="auto" w:fill="auto"/>
            <w:vAlign w:val="center"/>
          </w:tcPr>
          <w:p w:rsidR="007C38E7" w:rsidRPr="00E14AC4" w:rsidRDefault="007C38E7" w:rsidP="007C38E7">
            <w:pPr>
              <w:jc w:val="both"/>
              <w:rPr>
                <w:rFonts w:ascii="Arial" w:hAnsi="Arial" w:cs="Arial"/>
                <w:lang w:val="en-US"/>
              </w:rPr>
            </w:pPr>
            <w:r w:rsidRPr="00E14AC4">
              <w:rPr>
                <w:rFonts w:ascii="Arial" w:hAnsi="Arial" w:cs="Arial"/>
              </w:rPr>
              <w:t xml:space="preserve">ГОСТ ISO 12100-2013 Безопасность машин. Основные принципы конструирования. </w:t>
            </w:r>
            <w:r w:rsidRPr="00E14AC4">
              <w:rPr>
                <w:rFonts w:ascii="Arial" w:hAnsi="Arial" w:cs="Arial"/>
                <w:lang w:val="en-US"/>
              </w:rPr>
              <w:t>Оценки риска и снижения риска</w:t>
            </w:r>
          </w:p>
        </w:tc>
      </w:tr>
      <w:tr w:rsidR="007C38E7" w:rsidRPr="007C38E7" w:rsidTr="0001673F">
        <w:trPr>
          <w:trHeight w:val="951"/>
        </w:trPr>
        <w:tc>
          <w:tcPr>
            <w:tcW w:w="1241" w:type="pct"/>
            <w:shd w:val="clear" w:color="auto" w:fill="auto"/>
            <w:vAlign w:val="center"/>
          </w:tcPr>
          <w:p w:rsidR="007C38E7" w:rsidRPr="007C38E7" w:rsidRDefault="007C38E7" w:rsidP="007C38E7">
            <w:pPr>
              <w:tabs>
                <w:tab w:val="left" w:pos="540"/>
              </w:tabs>
              <w:jc w:val="center"/>
              <w:rPr>
                <w:rFonts w:ascii="Arial" w:hAnsi="Arial" w:cs="Arial"/>
                <w:bCs/>
                <w:lang w:val="en-US"/>
              </w:rPr>
            </w:pPr>
            <w:r>
              <w:rPr>
                <w:rStyle w:val="FontStyle65"/>
                <w:rFonts w:ascii="Arial" w:hAnsi="Arial" w:cs="Arial"/>
                <w:color w:val="auto"/>
                <w:sz w:val="24"/>
                <w:szCs w:val="24"/>
                <w:lang w:val="en-US" w:eastAsia="en-US"/>
              </w:rPr>
              <w:t>ISO 13857</w:t>
            </w:r>
          </w:p>
        </w:tc>
        <w:tc>
          <w:tcPr>
            <w:tcW w:w="891" w:type="pct"/>
            <w:shd w:val="clear" w:color="auto" w:fill="auto"/>
            <w:vAlign w:val="center"/>
          </w:tcPr>
          <w:p w:rsidR="007C38E7" w:rsidRPr="00E14AC4" w:rsidRDefault="007C38E7" w:rsidP="007C38E7">
            <w:pPr>
              <w:jc w:val="center"/>
              <w:rPr>
                <w:rFonts w:ascii="Arial" w:hAnsi="Arial" w:cs="Arial"/>
              </w:rPr>
            </w:pPr>
            <w:r w:rsidRPr="00E14AC4">
              <w:rPr>
                <w:rFonts w:ascii="Arial" w:hAnsi="Arial" w:cs="Arial"/>
                <w:shd w:val="clear" w:color="auto" w:fill="FFFFFF"/>
              </w:rPr>
              <w:t>IDT</w:t>
            </w:r>
          </w:p>
        </w:tc>
        <w:tc>
          <w:tcPr>
            <w:tcW w:w="2868" w:type="pct"/>
            <w:shd w:val="clear" w:color="auto" w:fill="auto"/>
          </w:tcPr>
          <w:p w:rsidR="007C38E7" w:rsidRPr="00E14AC4" w:rsidRDefault="007C38E7" w:rsidP="007C38E7">
            <w:pPr>
              <w:pStyle w:val="af4"/>
              <w:jc w:val="both"/>
              <w:rPr>
                <w:rFonts w:ascii="Arial" w:hAnsi="Arial" w:cs="Arial"/>
                <w:color w:val="000000"/>
                <w:sz w:val="24"/>
                <w:szCs w:val="24"/>
                <w:lang w:val="ru-RU"/>
              </w:rPr>
            </w:pPr>
            <w:r w:rsidRPr="00E14AC4">
              <w:rPr>
                <w:rFonts w:ascii="Arial" w:hAnsi="Arial" w:cs="Arial"/>
                <w:color w:val="000000"/>
                <w:sz w:val="24"/>
                <w:szCs w:val="24"/>
                <w:lang w:val="ru-RU"/>
              </w:rPr>
              <w:t>ГОСТ ISO 13857-2012 Безопасность машин. Безопасные расстояния для предохранения верхних и нижних конечностей от попадания в опасную зону</w:t>
            </w:r>
          </w:p>
        </w:tc>
      </w:tr>
      <w:tr w:rsidR="00CA6E92" w:rsidRPr="007876E5" w:rsidTr="0001673F">
        <w:trPr>
          <w:trHeight w:val="951"/>
        </w:trPr>
        <w:tc>
          <w:tcPr>
            <w:tcW w:w="1241" w:type="pct"/>
            <w:shd w:val="clear" w:color="auto" w:fill="auto"/>
            <w:vAlign w:val="center"/>
          </w:tcPr>
          <w:p w:rsidR="00CA6E92" w:rsidRPr="007C38E7" w:rsidRDefault="007876E5" w:rsidP="0002627B">
            <w:pPr>
              <w:tabs>
                <w:tab w:val="left" w:pos="540"/>
              </w:tabs>
              <w:jc w:val="center"/>
              <w:rPr>
                <w:rFonts w:ascii="Arial" w:hAnsi="Arial" w:cs="Arial"/>
                <w:lang w:val="en-US"/>
              </w:rPr>
            </w:pPr>
            <w:r>
              <w:rPr>
                <w:rStyle w:val="FontStyle65"/>
                <w:rFonts w:ascii="Arial" w:hAnsi="Arial" w:cs="Arial"/>
                <w:color w:val="auto"/>
                <w:sz w:val="24"/>
                <w:szCs w:val="24"/>
                <w:lang w:val="en-US" w:eastAsia="en-US"/>
              </w:rPr>
              <w:t>ISO 14982</w:t>
            </w:r>
          </w:p>
        </w:tc>
        <w:tc>
          <w:tcPr>
            <w:tcW w:w="891" w:type="pct"/>
            <w:shd w:val="clear" w:color="auto" w:fill="auto"/>
            <w:vAlign w:val="center"/>
          </w:tcPr>
          <w:p w:rsidR="00CA6E92" w:rsidRPr="007C38E7" w:rsidRDefault="007876E5" w:rsidP="0002627B">
            <w:pPr>
              <w:jc w:val="center"/>
              <w:rPr>
                <w:rFonts w:ascii="Arial" w:hAnsi="Arial" w:cs="Arial"/>
                <w:lang w:val="en-US"/>
              </w:rPr>
            </w:pPr>
            <w:r>
              <w:rPr>
                <w:rFonts w:ascii="Arial" w:hAnsi="Arial" w:cs="Arial"/>
                <w:lang w:val="en-US"/>
              </w:rPr>
              <w:t>MOD</w:t>
            </w:r>
          </w:p>
        </w:tc>
        <w:tc>
          <w:tcPr>
            <w:tcW w:w="2868" w:type="pct"/>
            <w:shd w:val="clear" w:color="auto" w:fill="auto"/>
          </w:tcPr>
          <w:p w:rsidR="00CA6E92" w:rsidRPr="007C38E7" w:rsidRDefault="007C38E7" w:rsidP="0002627B">
            <w:pPr>
              <w:pStyle w:val="af4"/>
              <w:jc w:val="both"/>
              <w:rPr>
                <w:rFonts w:ascii="Arial" w:hAnsi="Arial" w:cs="Arial"/>
                <w:color w:val="000000"/>
                <w:sz w:val="24"/>
                <w:szCs w:val="24"/>
                <w:lang w:val="kk-KZ"/>
              </w:rPr>
            </w:pPr>
            <w:r>
              <w:rPr>
                <w:rFonts w:ascii="Arial" w:hAnsi="Arial" w:cs="Arial"/>
                <w:color w:val="000000"/>
                <w:sz w:val="24"/>
                <w:szCs w:val="24"/>
                <w:lang w:val="kk-KZ"/>
              </w:rPr>
              <w:t xml:space="preserve">ГОСТ 32141-2013 </w:t>
            </w:r>
            <w:r w:rsidR="007876E5">
              <w:rPr>
                <w:rFonts w:ascii="Arial" w:hAnsi="Arial" w:cs="Arial"/>
                <w:color w:val="000000"/>
                <w:sz w:val="24"/>
                <w:szCs w:val="24"/>
                <w:lang w:val="kk-KZ"/>
              </w:rPr>
              <w:t>Совместимость технических средств электромагнитная. Машины для сельского и лесного хозяйства. Методы испытаний и критерии приемки</w:t>
            </w:r>
          </w:p>
        </w:tc>
      </w:tr>
      <w:tr w:rsidR="007C38E7" w:rsidRPr="007876E5" w:rsidTr="0001673F">
        <w:trPr>
          <w:trHeight w:val="951"/>
        </w:trPr>
        <w:tc>
          <w:tcPr>
            <w:tcW w:w="1241" w:type="pct"/>
            <w:shd w:val="clear" w:color="auto" w:fill="auto"/>
            <w:vAlign w:val="center"/>
          </w:tcPr>
          <w:p w:rsidR="007C38E7" w:rsidRPr="007876E5" w:rsidRDefault="007C38E7" w:rsidP="0002627B">
            <w:pPr>
              <w:tabs>
                <w:tab w:val="left" w:pos="540"/>
              </w:tabs>
              <w:jc w:val="center"/>
              <w:rPr>
                <w:rStyle w:val="FontStyle65"/>
                <w:rFonts w:ascii="Arial" w:hAnsi="Arial" w:cs="Arial"/>
                <w:color w:val="auto"/>
                <w:sz w:val="24"/>
                <w:szCs w:val="24"/>
                <w:highlight w:val="yellow"/>
                <w:lang w:eastAsia="en-US"/>
              </w:rPr>
            </w:pPr>
            <w:r w:rsidRPr="007C38E7">
              <w:rPr>
                <w:rStyle w:val="FontStyle65"/>
                <w:rFonts w:ascii="Arial" w:hAnsi="Arial" w:cs="Arial"/>
                <w:color w:val="auto"/>
                <w:sz w:val="24"/>
                <w:szCs w:val="24"/>
                <w:lang w:val="en-US" w:eastAsia="en-US"/>
              </w:rPr>
              <w:t>ISO</w:t>
            </w:r>
            <w:r w:rsidR="007876E5">
              <w:rPr>
                <w:rStyle w:val="FontStyle65"/>
                <w:rFonts w:ascii="Arial" w:hAnsi="Arial" w:cs="Arial"/>
                <w:color w:val="auto"/>
                <w:sz w:val="24"/>
                <w:szCs w:val="24"/>
                <w:lang w:eastAsia="en-US"/>
              </w:rPr>
              <w:t xml:space="preserve"> 22867</w:t>
            </w:r>
          </w:p>
        </w:tc>
        <w:tc>
          <w:tcPr>
            <w:tcW w:w="891" w:type="pct"/>
            <w:shd w:val="clear" w:color="auto" w:fill="auto"/>
            <w:vAlign w:val="center"/>
          </w:tcPr>
          <w:p w:rsidR="007C38E7" w:rsidRPr="007876E5" w:rsidRDefault="007876E5" w:rsidP="0002627B">
            <w:pPr>
              <w:jc w:val="center"/>
              <w:rPr>
                <w:rFonts w:ascii="Arial" w:hAnsi="Arial" w:cs="Arial"/>
              </w:rPr>
            </w:pPr>
            <w:r w:rsidRPr="00E14AC4">
              <w:rPr>
                <w:rFonts w:ascii="Arial" w:hAnsi="Arial" w:cs="Arial"/>
                <w:shd w:val="clear" w:color="auto" w:fill="FFFFFF"/>
              </w:rPr>
              <w:t>IDT</w:t>
            </w:r>
          </w:p>
        </w:tc>
        <w:tc>
          <w:tcPr>
            <w:tcW w:w="2868" w:type="pct"/>
            <w:shd w:val="clear" w:color="auto" w:fill="auto"/>
          </w:tcPr>
          <w:p w:rsidR="007C38E7" w:rsidRPr="007876E5" w:rsidRDefault="007876E5" w:rsidP="0002627B">
            <w:pPr>
              <w:pStyle w:val="af4"/>
              <w:jc w:val="both"/>
              <w:rPr>
                <w:rFonts w:ascii="Arial" w:hAnsi="Arial" w:cs="Arial"/>
                <w:color w:val="000000"/>
                <w:sz w:val="24"/>
                <w:szCs w:val="24"/>
                <w:lang w:val="en-US"/>
              </w:rPr>
            </w:pPr>
            <w:r w:rsidRPr="007876E5">
              <w:rPr>
                <w:rFonts w:ascii="Arial" w:hAnsi="Arial" w:cs="Arial"/>
                <w:color w:val="000000"/>
                <w:sz w:val="24"/>
                <w:szCs w:val="24"/>
                <w:lang w:val="ru-RU"/>
              </w:rPr>
              <w:t xml:space="preserve">ГОСТ ISO 22867-2014 Вибрация. Определение параметров вибрационной характеристики ручных машин. </w:t>
            </w:r>
            <w:r w:rsidRPr="007876E5">
              <w:rPr>
                <w:rFonts w:ascii="Arial" w:hAnsi="Arial" w:cs="Arial"/>
                <w:color w:val="000000"/>
                <w:sz w:val="24"/>
                <w:szCs w:val="24"/>
                <w:lang w:val="en-US"/>
              </w:rPr>
              <w:t>Машины для лесного и садового хозяйства бензиномоторные</w:t>
            </w:r>
          </w:p>
        </w:tc>
      </w:tr>
      <w:tr w:rsidR="007C38E7" w:rsidRPr="007876E5" w:rsidTr="0001673F">
        <w:trPr>
          <w:trHeight w:val="951"/>
        </w:trPr>
        <w:tc>
          <w:tcPr>
            <w:tcW w:w="1241" w:type="pct"/>
            <w:shd w:val="clear" w:color="auto" w:fill="auto"/>
            <w:vAlign w:val="center"/>
          </w:tcPr>
          <w:p w:rsidR="007C38E7" w:rsidRPr="007876E5" w:rsidRDefault="007C38E7" w:rsidP="0002627B">
            <w:pPr>
              <w:tabs>
                <w:tab w:val="left" w:pos="540"/>
              </w:tabs>
              <w:jc w:val="center"/>
              <w:rPr>
                <w:rStyle w:val="FontStyle65"/>
                <w:rFonts w:ascii="Arial" w:hAnsi="Arial" w:cs="Arial"/>
                <w:color w:val="auto"/>
                <w:sz w:val="24"/>
                <w:szCs w:val="24"/>
                <w:highlight w:val="yellow"/>
                <w:lang w:eastAsia="en-US"/>
              </w:rPr>
            </w:pPr>
            <w:r w:rsidRPr="007C38E7">
              <w:rPr>
                <w:rStyle w:val="FontStyle65"/>
                <w:rFonts w:ascii="Arial" w:hAnsi="Arial" w:cs="Arial"/>
                <w:color w:val="auto"/>
                <w:sz w:val="24"/>
                <w:szCs w:val="24"/>
                <w:lang w:val="en-US" w:eastAsia="en-US"/>
              </w:rPr>
              <w:t>ISO</w:t>
            </w:r>
            <w:r w:rsidR="007876E5">
              <w:rPr>
                <w:rStyle w:val="FontStyle65"/>
                <w:rFonts w:ascii="Arial" w:hAnsi="Arial" w:cs="Arial"/>
                <w:color w:val="auto"/>
                <w:sz w:val="24"/>
                <w:szCs w:val="24"/>
                <w:lang w:eastAsia="en-US"/>
              </w:rPr>
              <w:t xml:space="preserve"> 22868</w:t>
            </w:r>
          </w:p>
        </w:tc>
        <w:tc>
          <w:tcPr>
            <w:tcW w:w="891" w:type="pct"/>
            <w:shd w:val="clear" w:color="auto" w:fill="auto"/>
            <w:vAlign w:val="center"/>
          </w:tcPr>
          <w:p w:rsidR="007C38E7" w:rsidRPr="007876E5" w:rsidRDefault="007876E5" w:rsidP="0002627B">
            <w:pPr>
              <w:jc w:val="center"/>
              <w:rPr>
                <w:rFonts w:ascii="Arial" w:hAnsi="Arial" w:cs="Arial"/>
              </w:rPr>
            </w:pPr>
            <w:r w:rsidRPr="00E14AC4">
              <w:rPr>
                <w:rFonts w:ascii="Arial" w:hAnsi="Arial" w:cs="Arial"/>
                <w:shd w:val="clear" w:color="auto" w:fill="FFFFFF"/>
              </w:rPr>
              <w:t>IDT</w:t>
            </w:r>
          </w:p>
        </w:tc>
        <w:tc>
          <w:tcPr>
            <w:tcW w:w="2868" w:type="pct"/>
            <w:shd w:val="clear" w:color="auto" w:fill="auto"/>
          </w:tcPr>
          <w:p w:rsidR="007C38E7" w:rsidRPr="007876E5" w:rsidRDefault="007876E5" w:rsidP="0002627B">
            <w:pPr>
              <w:pStyle w:val="af4"/>
              <w:jc w:val="both"/>
              <w:rPr>
                <w:rFonts w:ascii="Arial" w:hAnsi="Arial" w:cs="Arial"/>
                <w:color w:val="000000"/>
                <w:sz w:val="24"/>
                <w:szCs w:val="24"/>
                <w:lang w:val="ru-RU"/>
              </w:rPr>
            </w:pPr>
            <w:r w:rsidRPr="007876E5">
              <w:rPr>
                <w:rFonts w:ascii="Arial" w:hAnsi="Arial" w:cs="Arial"/>
                <w:color w:val="000000"/>
                <w:sz w:val="24"/>
                <w:szCs w:val="24"/>
                <w:lang w:val="ru-RU"/>
              </w:rPr>
              <w:t>ГОСТ ISO 22868-2013 Шум машин. Испытания на шум переносных бензиномоторных ручных лесных машин техническим методом</w:t>
            </w:r>
          </w:p>
        </w:tc>
      </w:tr>
      <w:tr w:rsidR="00CA6E92" w:rsidRPr="00E14AC4" w:rsidTr="0002627B">
        <w:trPr>
          <w:trHeight w:val="786"/>
        </w:trPr>
        <w:tc>
          <w:tcPr>
            <w:tcW w:w="5000" w:type="pct"/>
            <w:gridSpan w:val="3"/>
            <w:shd w:val="clear" w:color="auto" w:fill="auto"/>
          </w:tcPr>
          <w:p w:rsidR="00CA6E92" w:rsidRDefault="00CA6E92" w:rsidP="008E333C">
            <w:pPr>
              <w:rPr>
                <w:rFonts w:ascii="Arial" w:hAnsi="Arial" w:cs="Arial"/>
                <w:spacing w:val="60"/>
              </w:rPr>
            </w:pPr>
          </w:p>
          <w:p w:rsidR="00CA6E92" w:rsidRPr="00E14AC4" w:rsidRDefault="00CA6E92" w:rsidP="008E333C">
            <w:pPr>
              <w:jc w:val="both"/>
              <w:rPr>
                <w:rFonts w:ascii="Arial" w:hAnsi="Arial" w:cs="Arial"/>
              </w:rPr>
            </w:pPr>
            <w:r w:rsidRPr="00E14AC4">
              <w:rPr>
                <w:rFonts w:ascii="Arial" w:hAnsi="Arial" w:cs="Arial"/>
                <w:spacing w:val="60"/>
              </w:rPr>
              <w:t>Примечание</w:t>
            </w:r>
            <w:r w:rsidRPr="00E14AC4">
              <w:rPr>
                <w:rFonts w:ascii="Arial" w:hAnsi="Arial" w:cs="Arial"/>
              </w:rPr>
              <w:t xml:space="preserve"> – В настоящей таблице использованы следующие условные обозначения степени соответствия стандартов:</w:t>
            </w:r>
          </w:p>
          <w:p w:rsidR="00CA6E92" w:rsidRDefault="00CA6E92" w:rsidP="008E333C">
            <w:pPr>
              <w:jc w:val="both"/>
              <w:rPr>
                <w:rFonts w:ascii="Arial" w:hAnsi="Arial" w:cs="Arial"/>
              </w:rPr>
            </w:pPr>
            <w:r w:rsidRPr="00E14AC4">
              <w:rPr>
                <w:rFonts w:ascii="Arial" w:hAnsi="Arial" w:cs="Arial"/>
              </w:rPr>
              <w:t xml:space="preserve">-  </w:t>
            </w:r>
            <w:r w:rsidRPr="00E14AC4">
              <w:rPr>
                <w:rFonts w:ascii="Arial" w:hAnsi="Arial" w:cs="Arial"/>
                <w:lang w:val="en-US"/>
              </w:rPr>
              <w:t>IDT</w:t>
            </w:r>
            <w:r w:rsidRPr="00E14AC4">
              <w:rPr>
                <w:rFonts w:ascii="Arial" w:hAnsi="Arial" w:cs="Arial"/>
              </w:rPr>
              <w:t xml:space="preserve"> – идентичные стандарты</w:t>
            </w:r>
            <w:r w:rsidR="0001673F">
              <w:rPr>
                <w:rFonts w:ascii="Arial" w:hAnsi="Arial" w:cs="Arial"/>
              </w:rPr>
              <w:t>;</w:t>
            </w:r>
          </w:p>
          <w:p w:rsidR="0001673F" w:rsidRPr="0001673F" w:rsidRDefault="0001673F" w:rsidP="008E333C">
            <w:pPr>
              <w:jc w:val="both"/>
              <w:rPr>
                <w:rFonts w:ascii="Arial" w:hAnsi="Arial" w:cs="Arial"/>
              </w:rPr>
            </w:pPr>
            <w:r>
              <w:rPr>
                <w:rFonts w:ascii="Arial" w:hAnsi="Arial" w:cs="Arial"/>
              </w:rPr>
              <w:t xml:space="preserve">- </w:t>
            </w:r>
            <w:r>
              <w:rPr>
                <w:rFonts w:ascii="Arial" w:hAnsi="Arial" w:cs="Arial"/>
                <w:lang w:val="en-US"/>
              </w:rPr>
              <w:t>MOD</w:t>
            </w:r>
            <w:r>
              <w:rPr>
                <w:rFonts w:ascii="Arial" w:hAnsi="Arial" w:cs="Arial"/>
              </w:rPr>
              <w:t xml:space="preserve"> – модифицированные стандарты.</w:t>
            </w:r>
          </w:p>
        </w:tc>
      </w:tr>
    </w:tbl>
    <w:p w:rsidR="00CA6E92" w:rsidRPr="0045579F" w:rsidRDefault="00CA6E92" w:rsidP="00CA6E92">
      <w:pPr>
        <w:tabs>
          <w:tab w:val="left" w:pos="540"/>
        </w:tabs>
        <w:jc w:val="both"/>
        <w:rPr>
          <w:rFonts w:ascii="Arial" w:hAnsi="Arial" w:cs="Arial"/>
        </w:rPr>
      </w:pPr>
    </w:p>
    <w:p w:rsidR="0068455B" w:rsidRDefault="0068455B" w:rsidP="00E523C6">
      <w:pPr>
        <w:tabs>
          <w:tab w:val="left" w:pos="540"/>
        </w:tabs>
        <w:ind w:firstLine="708"/>
        <w:jc w:val="both"/>
        <w:rPr>
          <w:rFonts w:ascii="Arial" w:hAnsi="Arial" w:cs="Arial"/>
          <w:sz w:val="22"/>
        </w:rPr>
      </w:pPr>
    </w:p>
    <w:p w:rsidR="0068455B" w:rsidRDefault="0068455B" w:rsidP="0001673F">
      <w:pPr>
        <w:tabs>
          <w:tab w:val="left" w:pos="540"/>
        </w:tabs>
        <w:jc w:val="both"/>
        <w:rPr>
          <w:rFonts w:ascii="Arial" w:hAnsi="Arial" w:cs="Arial"/>
          <w:sz w:val="22"/>
        </w:rPr>
      </w:pPr>
    </w:p>
    <w:p w:rsidR="0068455B" w:rsidRPr="00D32F24" w:rsidRDefault="0068455B" w:rsidP="0068455B">
      <w:pPr>
        <w:ind w:firstLine="540"/>
        <w:rPr>
          <w:rFonts w:ascii="Arial" w:hAnsi="Arial" w:cs="Arial"/>
          <w:b/>
          <w:bCs/>
        </w:rPr>
      </w:pPr>
    </w:p>
    <w:p w:rsidR="0068455B" w:rsidRDefault="0068455B" w:rsidP="0068455B">
      <w:pPr>
        <w:pBdr>
          <w:top w:val="single" w:sz="4" w:space="1" w:color="auto"/>
        </w:pBdr>
        <w:ind w:firstLine="540"/>
        <w:rPr>
          <w:rFonts w:ascii="Arial" w:hAnsi="Arial" w:cs="Arial"/>
          <w:b/>
          <w:bCs/>
        </w:rPr>
      </w:pPr>
    </w:p>
    <w:p w:rsidR="0068455B" w:rsidRPr="00E523C6" w:rsidRDefault="0068455B" w:rsidP="00E46095">
      <w:pPr>
        <w:pBdr>
          <w:top w:val="single" w:sz="4" w:space="1" w:color="auto"/>
        </w:pBdr>
        <w:rPr>
          <w:rFonts w:ascii="Arial" w:hAnsi="Arial" w:cs="Arial"/>
          <w:b/>
          <w:bCs/>
        </w:rPr>
      </w:pPr>
      <w:r w:rsidRPr="00A618DE">
        <w:rPr>
          <w:rFonts w:ascii="Arial" w:hAnsi="Arial" w:cs="Arial"/>
          <w:b/>
          <w:bCs/>
        </w:rPr>
        <w:t xml:space="preserve">УДК </w:t>
      </w:r>
      <w:r>
        <w:rPr>
          <w:rFonts w:ascii="Arial" w:hAnsi="Arial" w:cs="Arial"/>
          <w:b/>
          <w:bCs/>
        </w:rPr>
        <w:t xml:space="preserve">                  </w:t>
      </w:r>
      <w:r w:rsidRPr="00A618DE">
        <w:rPr>
          <w:rFonts w:ascii="Arial" w:hAnsi="Arial" w:cs="Arial"/>
          <w:b/>
          <w:bCs/>
        </w:rPr>
        <w:t xml:space="preserve"> </w:t>
      </w:r>
      <w:r>
        <w:rPr>
          <w:rFonts w:ascii="Arial" w:hAnsi="Arial" w:cs="Arial"/>
          <w:b/>
          <w:bCs/>
        </w:rPr>
        <w:t xml:space="preserve">                         </w:t>
      </w:r>
      <w:r w:rsidRPr="00A618DE">
        <w:rPr>
          <w:rFonts w:ascii="Arial" w:hAnsi="Arial" w:cs="Arial"/>
          <w:b/>
          <w:bCs/>
        </w:rPr>
        <w:t xml:space="preserve">   </w:t>
      </w:r>
      <w:r>
        <w:rPr>
          <w:rFonts w:ascii="Arial" w:hAnsi="Arial" w:cs="Arial"/>
          <w:b/>
          <w:bCs/>
        </w:rPr>
        <w:t xml:space="preserve"> </w:t>
      </w:r>
      <w:r w:rsidRPr="00E523C6">
        <w:rPr>
          <w:rFonts w:ascii="Arial" w:hAnsi="Arial" w:cs="Arial"/>
          <w:b/>
          <w:bCs/>
        </w:rPr>
        <w:t xml:space="preserve"> </w:t>
      </w:r>
      <w:r w:rsidRPr="00A618DE">
        <w:rPr>
          <w:rFonts w:ascii="Arial" w:hAnsi="Arial" w:cs="Arial"/>
          <w:b/>
          <w:bCs/>
        </w:rPr>
        <w:t>МКС</w:t>
      </w:r>
      <w:r>
        <w:rPr>
          <w:rFonts w:ascii="Arial" w:hAnsi="Arial" w:cs="Arial"/>
          <w:b/>
          <w:bCs/>
        </w:rPr>
        <w:t xml:space="preserve"> 65.060.80                                     </w:t>
      </w:r>
      <w:r w:rsidRPr="00E523C6">
        <w:rPr>
          <w:rFonts w:ascii="Arial" w:hAnsi="Arial" w:cs="Arial"/>
          <w:b/>
          <w:bCs/>
        </w:rPr>
        <w:t xml:space="preserve">      </w:t>
      </w:r>
      <w:r>
        <w:rPr>
          <w:rFonts w:ascii="Arial" w:hAnsi="Arial" w:cs="Arial"/>
          <w:b/>
          <w:bCs/>
        </w:rPr>
        <w:t xml:space="preserve"> </w:t>
      </w:r>
      <w:r>
        <w:rPr>
          <w:rFonts w:ascii="Arial" w:hAnsi="Arial" w:cs="Arial"/>
          <w:b/>
          <w:bCs/>
          <w:lang w:val="en-US"/>
        </w:rPr>
        <w:t>IDT</w:t>
      </w:r>
    </w:p>
    <w:p w:rsidR="0068455B" w:rsidRPr="00D32F24" w:rsidRDefault="0068455B" w:rsidP="00E46095">
      <w:pPr>
        <w:ind w:right="181"/>
        <w:rPr>
          <w:rFonts w:ascii="Arial" w:hAnsi="Arial" w:cs="Arial"/>
          <w:b/>
          <w:bCs/>
        </w:rPr>
      </w:pPr>
    </w:p>
    <w:p w:rsidR="0068455B" w:rsidRPr="00D32F24" w:rsidRDefault="0068455B" w:rsidP="00E46095">
      <w:pPr>
        <w:ind w:right="181"/>
        <w:jc w:val="both"/>
        <w:rPr>
          <w:rFonts w:ascii="Arial" w:hAnsi="Arial" w:cs="Arial"/>
        </w:rPr>
      </w:pPr>
      <w:r w:rsidRPr="00A618DE">
        <w:rPr>
          <w:rFonts w:ascii="Arial" w:hAnsi="Arial" w:cs="Arial"/>
          <w:b/>
          <w:bCs/>
        </w:rPr>
        <w:t>Ключевые слова:</w:t>
      </w:r>
      <w:r w:rsidRPr="00D32F24">
        <w:rPr>
          <w:rFonts w:ascii="Arial" w:hAnsi="Arial" w:cs="Arial"/>
          <w:b/>
          <w:bCs/>
        </w:rPr>
        <w:t xml:space="preserve"> </w:t>
      </w:r>
      <w:r w:rsidR="0001673F" w:rsidRPr="008C1ED7">
        <w:rPr>
          <w:rFonts w:ascii="Arial" w:hAnsi="Arial" w:cs="Arial"/>
          <w:bCs/>
        </w:rPr>
        <w:t>машины для лесного хозяйства; секаторы;</w:t>
      </w:r>
      <w:r w:rsidR="0001673F">
        <w:rPr>
          <w:rFonts w:ascii="Arial" w:hAnsi="Arial" w:cs="Arial"/>
          <w:bCs/>
        </w:rPr>
        <w:t xml:space="preserve"> двигатель внутреннего сгорания; </w:t>
      </w:r>
      <w:r w:rsidR="0001673F" w:rsidRPr="00417E7A">
        <w:rPr>
          <w:rStyle w:val="FontStyle65"/>
          <w:rFonts w:ascii="Arial" w:hAnsi="Arial" w:cs="Arial"/>
          <w:sz w:val="24"/>
          <w:szCs w:val="24"/>
          <w:lang w:eastAsia="en-US"/>
        </w:rPr>
        <w:t>выдвижные и телескопические машины</w:t>
      </w:r>
    </w:p>
    <w:p w:rsidR="0068455B" w:rsidRDefault="0068455B" w:rsidP="0068455B">
      <w:pPr>
        <w:pStyle w:val="Style44"/>
        <w:widowControl/>
        <w:pBdr>
          <w:bottom w:val="single" w:sz="4" w:space="1" w:color="auto"/>
        </w:pBdr>
        <w:ind w:firstLine="567"/>
        <w:jc w:val="both"/>
        <w:rPr>
          <w:rStyle w:val="FontStyle51"/>
          <w:rFonts w:ascii="Arial" w:hAnsi="Arial" w:cs="Arial"/>
          <w:iCs/>
          <w:sz w:val="24"/>
          <w:szCs w:val="24"/>
          <w:lang w:eastAsia="en-US"/>
        </w:rPr>
      </w:pPr>
    </w:p>
    <w:p w:rsidR="0068455B" w:rsidRPr="007853DF" w:rsidRDefault="0068455B" w:rsidP="0068455B">
      <w:pPr>
        <w:pStyle w:val="Style44"/>
        <w:widowControl/>
        <w:ind w:firstLine="567"/>
        <w:jc w:val="both"/>
        <w:rPr>
          <w:rStyle w:val="FontStyle51"/>
          <w:rFonts w:ascii="Arial" w:hAnsi="Arial" w:cs="Arial"/>
          <w:iCs/>
          <w:sz w:val="24"/>
          <w:szCs w:val="24"/>
          <w:lang w:eastAsia="en-US"/>
        </w:rPr>
      </w:pPr>
    </w:p>
    <w:p w:rsidR="00E523C6" w:rsidRPr="00D32F24" w:rsidRDefault="00E523C6" w:rsidP="00E523C6">
      <w:pPr>
        <w:ind w:firstLine="540"/>
        <w:rPr>
          <w:rFonts w:ascii="Arial" w:hAnsi="Arial" w:cs="Arial"/>
          <w:b/>
          <w:bCs/>
        </w:rPr>
      </w:pPr>
    </w:p>
    <w:p w:rsidR="00E523C6" w:rsidRDefault="00E523C6" w:rsidP="00E46095">
      <w:pPr>
        <w:pBdr>
          <w:top w:val="single" w:sz="4" w:space="1" w:color="auto"/>
        </w:pBdr>
        <w:rPr>
          <w:rFonts w:ascii="Arial" w:hAnsi="Arial" w:cs="Arial"/>
          <w:b/>
          <w:bCs/>
        </w:rPr>
      </w:pPr>
    </w:p>
    <w:p w:rsidR="00E523C6" w:rsidRPr="00E523C6" w:rsidRDefault="00E523C6" w:rsidP="00E46095">
      <w:pPr>
        <w:pBdr>
          <w:top w:val="single" w:sz="4" w:space="1" w:color="auto"/>
        </w:pBdr>
        <w:rPr>
          <w:rFonts w:ascii="Arial" w:hAnsi="Arial" w:cs="Arial"/>
          <w:b/>
          <w:bCs/>
        </w:rPr>
      </w:pPr>
      <w:r w:rsidRPr="00A618DE">
        <w:rPr>
          <w:rFonts w:ascii="Arial" w:hAnsi="Arial" w:cs="Arial"/>
          <w:b/>
          <w:bCs/>
        </w:rPr>
        <w:t xml:space="preserve">УДК </w:t>
      </w:r>
      <w:r>
        <w:rPr>
          <w:rFonts w:ascii="Arial" w:hAnsi="Arial" w:cs="Arial"/>
          <w:b/>
          <w:bCs/>
        </w:rPr>
        <w:t xml:space="preserve">                  </w:t>
      </w:r>
      <w:r w:rsidRPr="00A618DE">
        <w:rPr>
          <w:rFonts w:ascii="Arial" w:hAnsi="Arial" w:cs="Arial"/>
          <w:b/>
          <w:bCs/>
        </w:rPr>
        <w:t xml:space="preserve"> </w:t>
      </w:r>
      <w:r>
        <w:rPr>
          <w:rFonts w:ascii="Arial" w:hAnsi="Arial" w:cs="Arial"/>
          <w:b/>
          <w:bCs/>
        </w:rPr>
        <w:t xml:space="preserve">                         </w:t>
      </w:r>
      <w:r w:rsidRPr="00A618DE">
        <w:rPr>
          <w:rFonts w:ascii="Arial" w:hAnsi="Arial" w:cs="Arial"/>
          <w:b/>
          <w:bCs/>
        </w:rPr>
        <w:t xml:space="preserve">   </w:t>
      </w:r>
      <w:r>
        <w:rPr>
          <w:rFonts w:ascii="Arial" w:hAnsi="Arial" w:cs="Arial"/>
          <w:b/>
          <w:bCs/>
        </w:rPr>
        <w:t xml:space="preserve"> </w:t>
      </w:r>
      <w:r w:rsidRPr="00E523C6">
        <w:rPr>
          <w:rFonts w:ascii="Arial" w:hAnsi="Arial" w:cs="Arial"/>
          <w:b/>
          <w:bCs/>
        </w:rPr>
        <w:t xml:space="preserve"> </w:t>
      </w:r>
      <w:r w:rsidRPr="00A618DE">
        <w:rPr>
          <w:rFonts w:ascii="Arial" w:hAnsi="Arial" w:cs="Arial"/>
          <w:b/>
          <w:bCs/>
        </w:rPr>
        <w:t>МКС</w:t>
      </w:r>
      <w:r>
        <w:rPr>
          <w:rFonts w:ascii="Arial" w:hAnsi="Arial" w:cs="Arial"/>
          <w:b/>
          <w:bCs/>
        </w:rPr>
        <w:t xml:space="preserve"> 65.060.80                                     </w:t>
      </w:r>
      <w:r w:rsidRPr="00E523C6">
        <w:rPr>
          <w:rFonts w:ascii="Arial" w:hAnsi="Arial" w:cs="Arial"/>
          <w:b/>
          <w:bCs/>
        </w:rPr>
        <w:t xml:space="preserve">      </w:t>
      </w:r>
      <w:r>
        <w:rPr>
          <w:rFonts w:ascii="Arial" w:hAnsi="Arial" w:cs="Arial"/>
          <w:b/>
          <w:bCs/>
        </w:rPr>
        <w:t xml:space="preserve"> </w:t>
      </w:r>
      <w:r>
        <w:rPr>
          <w:rFonts w:ascii="Arial" w:hAnsi="Arial" w:cs="Arial"/>
          <w:b/>
          <w:bCs/>
          <w:lang w:val="en-US"/>
        </w:rPr>
        <w:t>IDT</w:t>
      </w:r>
    </w:p>
    <w:p w:rsidR="00E523C6" w:rsidRPr="00D32F24" w:rsidRDefault="00E523C6" w:rsidP="00E46095">
      <w:pPr>
        <w:ind w:right="181"/>
        <w:rPr>
          <w:rFonts w:ascii="Arial" w:hAnsi="Arial" w:cs="Arial"/>
          <w:b/>
          <w:bCs/>
        </w:rPr>
      </w:pPr>
    </w:p>
    <w:p w:rsidR="00E523C6" w:rsidRPr="00D32F24" w:rsidRDefault="00E523C6" w:rsidP="00E46095">
      <w:pPr>
        <w:ind w:right="181"/>
        <w:jc w:val="both"/>
        <w:rPr>
          <w:rFonts w:ascii="Arial" w:hAnsi="Arial" w:cs="Arial"/>
        </w:rPr>
      </w:pPr>
      <w:r w:rsidRPr="00A618DE">
        <w:rPr>
          <w:rFonts w:ascii="Arial" w:hAnsi="Arial" w:cs="Arial"/>
          <w:b/>
          <w:bCs/>
        </w:rPr>
        <w:t>Ключевые слова:</w:t>
      </w:r>
      <w:r w:rsidRPr="00D32F24">
        <w:rPr>
          <w:rFonts w:ascii="Arial" w:hAnsi="Arial" w:cs="Arial"/>
          <w:b/>
          <w:bCs/>
        </w:rPr>
        <w:t xml:space="preserve"> </w:t>
      </w:r>
      <w:r w:rsidR="0001673F" w:rsidRPr="008C1ED7">
        <w:rPr>
          <w:rFonts w:ascii="Arial" w:hAnsi="Arial" w:cs="Arial"/>
          <w:bCs/>
        </w:rPr>
        <w:t>машины для лесного хозяйства; секаторы;</w:t>
      </w:r>
      <w:r w:rsidR="0001673F">
        <w:rPr>
          <w:rFonts w:ascii="Arial" w:hAnsi="Arial" w:cs="Arial"/>
          <w:bCs/>
        </w:rPr>
        <w:t xml:space="preserve"> двигатель внутреннего сгорания; </w:t>
      </w:r>
      <w:r w:rsidR="0001673F" w:rsidRPr="00417E7A">
        <w:rPr>
          <w:rStyle w:val="FontStyle65"/>
          <w:rFonts w:ascii="Arial" w:hAnsi="Arial" w:cs="Arial"/>
          <w:sz w:val="24"/>
          <w:szCs w:val="24"/>
          <w:lang w:eastAsia="en-US"/>
        </w:rPr>
        <w:t>выдвижные и телескопические машины</w:t>
      </w:r>
    </w:p>
    <w:p w:rsidR="00E523C6" w:rsidRDefault="00E523C6" w:rsidP="00B440CC">
      <w:pPr>
        <w:pStyle w:val="Style44"/>
        <w:widowControl/>
        <w:pBdr>
          <w:bottom w:val="single" w:sz="4" w:space="1" w:color="auto"/>
        </w:pBdr>
        <w:ind w:firstLine="567"/>
        <w:jc w:val="center"/>
        <w:rPr>
          <w:rStyle w:val="FontStyle51"/>
          <w:rFonts w:ascii="Arial" w:hAnsi="Arial" w:cs="Arial"/>
          <w:iCs/>
          <w:sz w:val="24"/>
          <w:szCs w:val="24"/>
          <w:lang w:eastAsia="en-US"/>
        </w:rPr>
      </w:pPr>
    </w:p>
    <w:p w:rsidR="00E523C6" w:rsidRDefault="00E523C6" w:rsidP="00417E7A">
      <w:pPr>
        <w:pStyle w:val="Style44"/>
        <w:widowControl/>
        <w:ind w:firstLine="567"/>
        <w:jc w:val="both"/>
        <w:rPr>
          <w:rStyle w:val="FontStyle51"/>
          <w:rFonts w:ascii="Arial" w:hAnsi="Arial" w:cs="Arial"/>
          <w:iCs/>
          <w:sz w:val="24"/>
          <w:szCs w:val="24"/>
          <w:lang w:eastAsia="en-US"/>
        </w:rPr>
      </w:pPr>
    </w:p>
    <w:p w:rsidR="00E46095" w:rsidRDefault="00E46095" w:rsidP="00417E7A">
      <w:pPr>
        <w:pStyle w:val="Style44"/>
        <w:widowControl/>
        <w:ind w:firstLine="567"/>
        <w:jc w:val="both"/>
        <w:rPr>
          <w:rStyle w:val="FontStyle51"/>
          <w:rFonts w:ascii="Arial" w:hAnsi="Arial" w:cs="Arial"/>
          <w:iCs/>
          <w:sz w:val="24"/>
          <w:szCs w:val="24"/>
          <w:lang w:eastAsia="en-US"/>
        </w:rPr>
      </w:pPr>
    </w:p>
    <w:p w:rsidR="00E46095" w:rsidRPr="008E333C" w:rsidRDefault="008E333C" w:rsidP="00E46095">
      <w:pPr>
        <w:jc w:val="both"/>
        <w:rPr>
          <w:rFonts w:ascii="Arial" w:hAnsi="Arial" w:cs="Arial"/>
          <w:b/>
        </w:rPr>
      </w:pPr>
      <w:r w:rsidRPr="008E333C">
        <w:rPr>
          <w:rFonts w:ascii="Arial" w:hAnsi="Arial" w:cs="Arial"/>
          <w:b/>
        </w:rPr>
        <w:t>Руководитель разработки</w:t>
      </w:r>
    </w:p>
    <w:p w:rsidR="00E46095" w:rsidRPr="00DC4921" w:rsidRDefault="00E46095" w:rsidP="00E46095">
      <w:pPr>
        <w:jc w:val="both"/>
        <w:rPr>
          <w:rFonts w:ascii="Arial" w:hAnsi="Arial" w:cs="Arial"/>
        </w:rPr>
      </w:pPr>
    </w:p>
    <w:p w:rsidR="008E333C" w:rsidRDefault="00E46095" w:rsidP="008E333C">
      <w:pPr>
        <w:jc w:val="both"/>
        <w:rPr>
          <w:rFonts w:ascii="Arial" w:hAnsi="Arial" w:cs="Arial"/>
        </w:rPr>
      </w:pPr>
      <w:r w:rsidRPr="008E333C">
        <w:rPr>
          <w:rFonts w:ascii="Arial" w:hAnsi="Arial" w:cs="Arial"/>
        </w:rPr>
        <w:t>Заместитель генер</w:t>
      </w:r>
      <w:r w:rsidR="0001673F" w:rsidRPr="008E333C">
        <w:rPr>
          <w:rFonts w:ascii="Arial" w:hAnsi="Arial" w:cs="Arial"/>
        </w:rPr>
        <w:t>ального директора</w:t>
      </w:r>
      <w:r w:rsidR="008E333C" w:rsidRPr="008E333C">
        <w:rPr>
          <w:rFonts w:ascii="Arial" w:hAnsi="Arial" w:cs="Arial"/>
        </w:rPr>
        <w:t xml:space="preserve"> </w:t>
      </w:r>
    </w:p>
    <w:p w:rsidR="008E333C" w:rsidRDefault="008E333C" w:rsidP="008E333C">
      <w:pPr>
        <w:jc w:val="both"/>
        <w:rPr>
          <w:rFonts w:ascii="Arial" w:hAnsi="Arial" w:cs="Arial"/>
        </w:rPr>
      </w:pPr>
      <w:r w:rsidRPr="008E333C">
        <w:rPr>
          <w:rFonts w:ascii="Arial" w:hAnsi="Arial" w:cs="Arial"/>
        </w:rPr>
        <w:t xml:space="preserve">РГП «Казахстанский институт стандартизации </w:t>
      </w:r>
    </w:p>
    <w:p w:rsidR="00E46095" w:rsidRPr="008E333C" w:rsidRDefault="008E333C" w:rsidP="008E333C">
      <w:pPr>
        <w:jc w:val="both"/>
        <w:rPr>
          <w:rFonts w:ascii="Arial" w:hAnsi="Arial" w:cs="Arial"/>
        </w:rPr>
      </w:pPr>
      <w:r w:rsidRPr="008E333C">
        <w:rPr>
          <w:rFonts w:ascii="Arial" w:hAnsi="Arial" w:cs="Arial"/>
        </w:rPr>
        <w:t>и метрологии»</w:t>
      </w:r>
      <w:r w:rsidR="0001673F" w:rsidRPr="008E333C">
        <w:rPr>
          <w:rFonts w:ascii="Arial" w:hAnsi="Arial" w:cs="Arial"/>
        </w:rPr>
        <w:tab/>
      </w:r>
      <w:r w:rsidR="0001673F">
        <w:rPr>
          <w:rFonts w:ascii="Arial" w:hAnsi="Arial" w:cs="Arial"/>
        </w:rPr>
        <w:tab/>
      </w:r>
      <w:r w:rsidR="0001673F">
        <w:rPr>
          <w:rFonts w:ascii="Arial" w:hAnsi="Arial" w:cs="Arial"/>
        </w:rPr>
        <w:tab/>
      </w:r>
      <w:r w:rsidR="0001673F">
        <w:rPr>
          <w:rFonts w:ascii="Arial" w:hAnsi="Arial" w:cs="Arial"/>
        </w:rPr>
        <w:tab/>
      </w:r>
      <w:r>
        <w:rPr>
          <w:rFonts w:ascii="Arial" w:hAnsi="Arial" w:cs="Arial"/>
        </w:rPr>
        <w:tab/>
      </w:r>
      <w:r>
        <w:rPr>
          <w:rFonts w:ascii="Arial" w:hAnsi="Arial" w:cs="Arial"/>
        </w:rPr>
        <w:tab/>
      </w:r>
      <w:r>
        <w:rPr>
          <w:rFonts w:ascii="Arial" w:hAnsi="Arial" w:cs="Arial"/>
        </w:rPr>
        <w:tab/>
      </w:r>
      <w:r w:rsidR="00E46095">
        <w:rPr>
          <w:rFonts w:ascii="Arial" w:hAnsi="Arial" w:cs="Arial"/>
        </w:rPr>
        <w:t xml:space="preserve">        А.Б.</w:t>
      </w:r>
      <w:r w:rsidR="00E46095" w:rsidRPr="00DC4921">
        <w:rPr>
          <w:rFonts w:ascii="Arial" w:hAnsi="Arial" w:cs="Arial"/>
        </w:rPr>
        <w:t xml:space="preserve"> </w:t>
      </w:r>
      <w:r w:rsidR="00E46095">
        <w:rPr>
          <w:rFonts w:ascii="Arial" w:hAnsi="Arial" w:cs="Arial"/>
        </w:rPr>
        <w:t>Шамбетова</w:t>
      </w:r>
      <w:r w:rsidR="00E46095" w:rsidRPr="00DC4921">
        <w:rPr>
          <w:rFonts w:ascii="Arial" w:hAnsi="Arial" w:cs="Arial"/>
        </w:rPr>
        <w:t xml:space="preserve"> </w:t>
      </w:r>
    </w:p>
    <w:p w:rsidR="00E46095" w:rsidRDefault="00E46095" w:rsidP="00E46095">
      <w:pPr>
        <w:rPr>
          <w:rFonts w:ascii="Arial" w:hAnsi="Arial" w:cs="Arial"/>
        </w:rPr>
      </w:pPr>
    </w:p>
    <w:p w:rsidR="00E46095" w:rsidRDefault="00E46095" w:rsidP="00E46095">
      <w:pPr>
        <w:rPr>
          <w:rFonts w:ascii="Arial" w:hAnsi="Arial" w:cs="Arial"/>
        </w:rPr>
      </w:pPr>
    </w:p>
    <w:p w:rsidR="00E46095" w:rsidRDefault="00E46095" w:rsidP="00E46095">
      <w:pPr>
        <w:rPr>
          <w:rFonts w:ascii="Arial" w:hAnsi="Arial" w:cs="Arial"/>
        </w:rPr>
      </w:pPr>
      <w:r>
        <w:rPr>
          <w:rFonts w:ascii="Arial" w:hAnsi="Arial" w:cs="Arial"/>
        </w:rPr>
        <w:t xml:space="preserve">Руководитель </w:t>
      </w:r>
    </w:p>
    <w:p w:rsidR="00E46095" w:rsidRDefault="00E46095" w:rsidP="00E46095">
      <w:pPr>
        <w:rPr>
          <w:rFonts w:ascii="Arial" w:hAnsi="Arial" w:cs="Arial"/>
        </w:rPr>
      </w:pPr>
      <w:r>
        <w:rPr>
          <w:rFonts w:ascii="Arial" w:hAnsi="Arial" w:cs="Arial"/>
        </w:rPr>
        <w:t>Департамента разработки НТД</w:t>
      </w:r>
    </w:p>
    <w:p w:rsidR="008E333C" w:rsidRDefault="008E333C" w:rsidP="008E333C">
      <w:pPr>
        <w:jc w:val="both"/>
        <w:rPr>
          <w:rFonts w:ascii="Arial" w:hAnsi="Arial" w:cs="Arial"/>
        </w:rPr>
      </w:pPr>
      <w:r w:rsidRPr="008E333C">
        <w:rPr>
          <w:rFonts w:ascii="Arial" w:hAnsi="Arial" w:cs="Arial"/>
        </w:rPr>
        <w:t xml:space="preserve">РГП «Казахстанский институт стандартизации </w:t>
      </w:r>
    </w:p>
    <w:p w:rsidR="00E46095" w:rsidRDefault="008E333C" w:rsidP="008E333C">
      <w:pPr>
        <w:rPr>
          <w:rFonts w:ascii="Arial" w:hAnsi="Arial" w:cs="Arial"/>
        </w:rPr>
      </w:pPr>
      <w:r w:rsidRPr="008E333C">
        <w:rPr>
          <w:rFonts w:ascii="Arial" w:hAnsi="Arial" w:cs="Arial"/>
        </w:rPr>
        <w:t xml:space="preserve">и метрологии»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А.Н. Сопбеков</w:t>
      </w:r>
    </w:p>
    <w:p w:rsidR="00E46095" w:rsidRDefault="00E46095" w:rsidP="00E46095">
      <w:pPr>
        <w:rPr>
          <w:rFonts w:ascii="Arial" w:hAnsi="Arial" w:cs="Arial"/>
        </w:rPr>
      </w:pPr>
    </w:p>
    <w:p w:rsidR="008E333C" w:rsidRDefault="008E333C" w:rsidP="00E46095">
      <w:pPr>
        <w:rPr>
          <w:rFonts w:ascii="Arial" w:hAnsi="Arial" w:cs="Arial"/>
        </w:rPr>
      </w:pPr>
    </w:p>
    <w:p w:rsidR="00E46095" w:rsidRPr="001C5612" w:rsidRDefault="00E46095" w:rsidP="00E46095">
      <w:pPr>
        <w:rPr>
          <w:rFonts w:ascii="Arial" w:hAnsi="Arial" w:cs="Arial"/>
        </w:rPr>
      </w:pPr>
      <w:r>
        <w:rPr>
          <w:rFonts w:ascii="Arial" w:hAnsi="Arial" w:cs="Arial"/>
        </w:rPr>
        <w:t>Исполн</w:t>
      </w:r>
      <w:r w:rsidR="0001673F">
        <w:rPr>
          <w:rFonts w:ascii="Arial" w:hAnsi="Arial" w:cs="Arial"/>
        </w:rPr>
        <w:t>итель</w:t>
      </w:r>
      <w:r w:rsidR="0001673F">
        <w:rPr>
          <w:rFonts w:ascii="Arial" w:hAnsi="Arial" w:cs="Arial"/>
        </w:rPr>
        <w:tab/>
      </w:r>
      <w:r w:rsidR="0001673F">
        <w:rPr>
          <w:rFonts w:ascii="Arial" w:hAnsi="Arial" w:cs="Arial"/>
        </w:rPr>
        <w:tab/>
      </w:r>
      <w:r w:rsidR="0001673F">
        <w:rPr>
          <w:rFonts w:ascii="Arial" w:hAnsi="Arial" w:cs="Arial"/>
        </w:rPr>
        <w:tab/>
      </w:r>
      <w:r w:rsidR="0001673F">
        <w:rPr>
          <w:rFonts w:ascii="Arial" w:hAnsi="Arial" w:cs="Arial"/>
        </w:rPr>
        <w:tab/>
      </w:r>
      <w:r w:rsidR="0001673F">
        <w:rPr>
          <w:rFonts w:ascii="Arial" w:hAnsi="Arial" w:cs="Arial"/>
        </w:rPr>
        <w:tab/>
      </w:r>
      <w:r w:rsidR="0001673F">
        <w:rPr>
          <w:rFonts w:ascii="Arial" w:hAnsi="Arial" w:cs="Arial"/>
        </w:rPr>
        <w:tab/>
      </w:r>
      <w:r>
        <w:rPr>
          <w:rFonts w:ascii="Arial" w:hAnsi="Arial" w:cs="Arial"/>
        </w:rPr>
        <w:tab/>
      </w:r>
    </w:p>
    <w:p w:rsidR="00E46095" w:rsidRPr="007338AE" w:rsidRDefault="00E46095" w:rsidP="00E46095">
      <w:pPr>
        <w:pStyle w:val="Style44"/>
        <w:widowControl/>
        <w:ind w:firstLine="567"/>
        <w:jc w:val="both"/>
        <w:rPr>
          <w:rStyle w:val="FontStyle51"/>
          <w:rFonts w:ascii="Arial" w:hAnsi="Arial" w:cs="Arial"/>
          <w:iCs/>
          <w:sz w:val="24"/>
          <w:szCs w:val="24"/>
          <w:lang w:eastAsia="en-US"/>
        </w:rPr>
      </w:pPr>
    </w:p>
    <w:p w:rsidR="00E46095" w:rsidRPr="007853DF" w:rsidRDefault="00E46095" w:rsidP="00417E7A">
      <w:pPr>
        <w:pStyle w:val="Style44"/>
        <w:widowControl/>
        <w:ind w:firstLine="567"/>
        <w:jc w:val="both"/>
        <w:rPr>
          <w:rStyle w:val="FontStyle51"/>
          <w:rFonts w:ascii="Arial" w:hAnsi="Arial" w:cs="Arial"/>
          <w:iCs/>
          <w:sz w:val="24"/>
          <w:szCs w:val="24"/>
          <w:lang w:eastAsia="en-US"/>
        </w:rPr>
      </w:pPr>
    </w:p>
    <w:sectPr w:rsidR="00E46095" w:rsidRPr="007853DF" w:rsidSect="00417E7A">
      <w:pgSz w:w="11909" w:h="16834"/>
      <w:pgMar w:top="1134" w:right="1134" w:bottom="1134" w:left="1418" w:header="1020" w:footer="10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8CF" w:rsidRDefault="004218CF">
      <w:r>
        <w:separator/>
      </w:r>
    </w:p>
  </w:endnote>
  <w:endnote w:type="continuationSeparator" w:id="0">
    <w:p w:rsidR="004218CF" w:rsidRDefault="0042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790086796"/>
      <w:docPartObj>
        <w:docPartGallery w:val="Page Numbers (Bottom of Page)"/>
        <w:docPartUnique/>
      </w:docPartObj>
    </w:sdtPr>
    <w:sdtEndPr/>
    <w:sdtContent>
      <w:p w:rsidR="002375B3" w:rsidRPr="00871E80" w:rsidRDefault="002375B3">
        <w:pPr>
          <w:pStyle w:val="a7"/>
          <w:rPr>
            <w:rFonts w:ascii="Arial" w:hAnsi="Arial" w:cs="Arial"/>
          </w:rPr>
        </w:pPr>
        <w:r w:rsidRPr="00871E80">
          <w:rPr>
            <w:rFonts w:ascii="Arial" w:hAnsi="Arial" w:cs="Arial"/>
          </w:rPr>
          <w:fldChar w:fldCharType="begin"/>
        </w:r>
        <w:r w:rsidRPr="00871E80">
          <w:rPr>
            <w:rFonts w:ascii="Arial" w:hAnsi="Arial" w:cs="Arial"/>
          </w:rPr>
          <w:instrText>PAGE   \* MERGEFORMAT</w:instrText>
        </w:r>
        <w:r w:rsidRPr="00871E80">
          <w:rPr>
            <w:rFonts w:ascii="Arial" w:hAnsi="Arial" w:cs="Arial"/>
          </w:rPr>
          <w:fldChar w:fldCharType="separate"/>
        </w:r>
        <w:r w:rsidR="00E76CD9">
          <w:rPr>
            <w:rFonts w:ascii="Arial" w:hAnsi="Arial" w:cs="Arial"/>
            <w:noProof/>
          </w:rPr>
          <w:t>24</w:t>
        </w:r>
        <w:r w:rsidRPr="00871E80">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94723"/>
      <w:docPartObj>
        <w:docPartGallery w:val="Page Numbers (Bottom of Page)"/>
        <w:docPartUnique/>
      </w:docPartObj>
    </w:sdtPr>
    <w:sdtEndPr>
      <w:rPr>
        <w:rFonts w:ascii="Arial" w:hAnsi="Arial" w:cs="Arial"/>
      </w:rPr>
    </w:sdtEndPr>
    <w:sdtContent>
      <w:p w:rsidR="002375B3" w:rsidRPr="00871E80" w:rsidRDefault="002375B3" w:rsidP="00871E80">
        <w:pPr>
          <w:pStyle w:val="a7"/>
          <w:jc w:val="right"/>
          <w:rPr>
            <w:rFonts w:ascii="Arial" w:hAnsi="Arial" w:cs="Arial"/>
          </w:rPr>
        </w:pPr>
        <w:r w:rsidRPr="00871E80">
          <w:rPr>
            <w:rFonts w:ascii="Arial" w:hAnsi="Arial" w:cs="Arial"/>
          </w:rPr>
          <w:fldChar w:fldCharType="begin"/>
        </w:r>
        <w:r w:rsidRPr="00871E80">
          <w:rPr>
            <w:rFonts w:ascii="Arial" w:hAnsi="Arial" w:cs="Arial"/>
          </w:rPr>
          <w:instrText>PAGE   \* MERGEFORMAT</w:instrText>
        </w:r>
        <w:r w:rsidRPr="00871E80">
          <w:rPr>
            <w:rFonts w:ascii="Arial" w:hAnsi="Arial" w:cs="Arial"/>
          </w:rPr>
          <w:fldChar w:fldCharType="separate"/>
        </w:r>
        <w:r w:rsidR="00E76CD9">
          <w:rPr>
            <w:rFonts w:ascii="Arial" w:hAnsi="Arial" w:cs="Arial"/>
            <w:noProof/>
          </w:rPr>
          <w:t>V</w:t>
        </w:r>
        <w:r w:rsidRPr="00871E80">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7950675"/>
      <w:docPartObj>
        <w:docPartGallery w:val="Page Numbers (Bottom of Page)"/>
        <w:docPartUnique/>
      </w:docPartObj>
    </w:sdtPr>
    <w:sdtEndPr>
      <w:rPr>
        <w:rFonts w:ascii="Arial" w:hAnsi="Arial" w:cs="Arial"/>
      </w:rPr>
    </w:sdtEndPr>
    <w:sdtContent>
      <w:p w:rsidR="002375B3" w:rsidRPr="00871E80" w:rsidRDefault="002375B3" w:rsidP="00871E80">
        <w:pPr>
          <w:pStyle w:val="a7"/>
          <w:jc w:val="right"/>
          <w:rPr>
            <w:rFonts w:ascii="Arial" w:hAnsi="Arial" w:cs="Arial"/>
          </w:rPr>
        </w:pPr>
        <w:r w:rsidRPr="00871E80">
          <w:rPr>
            <w:rFonts w:ascii="Arial" w:hAnsi="Arial" w:cs="Arial"/>
          </w:rPr>
          <w:fldChar w:fldCharType="begin"/>
        </w:r>
        <w:r w:rsidRPr="00871E80">
          <w:rPr>
            <w:rFonts w:ascii="Arial" w:hAnsi="Arial" w:cs="Arial"/>
          </w:rPr>
          <w:instrText>PAGE   \* MERGEFORMAT</w:instrText>
        </w:r>
        <w:r w:rsidRPr="00871E80">
          <w:rPr>
            <w:rFonts w:ascii="Arial" w:hAnsi="Arial" w:cs="Arial"/>
          </w:rPr>
          <w:fldChar w:fldCharType="separate"/>
        </w:r>
        <w:r w:rsidR="00E76CD9">
          <w:rPr>
            <w:rFonts w:ascii="Arial" w:hAnsi="Arial" w:cs="Arial"/>
            <w:noProof/>
          </w:rPr>
          <w:t>33</w:t>
        </w:r>
        <w:r w:rsidRPr="00871E80">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8CF" w:rsidRDefault="004218CF">
      <w:r>
        <w:separator/>
      </w:r>
    </w:p>
  </w:footnote>
  <w:footnote w:type="continuationSeparator" w:id="0">
    <w:p w:rsidR="004218CF" w:rsidRDefault="0042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5B3" w:rsidRPr="00871E80" w:rsidRDefault="002375B3" w:rsidP="00871E80">
    <w:pPr>
      <w:pStyle w:val="aa"/>
      <w:rPr>
        <w:rFonts w:ascii="Arial" w:hAnsi="Arial" w:cs="Arial"/>
        <w:b/>
      </w:rPr>
    </w:pPr>
    <w:r w:rsidRPr="00871E80">
      <w:rPr>
        <w:rFonts w:ascii="Arial" w:hAnsi="Arial" w:cs="Arial"/>
        <w:b/>
      </w:rPr>
      <w:t>ГОСТ ISO 11680-1</w:t>
    </w:r>
  </w:p>
  <w:p w:rsidR="002375B3" w:rsidRPr="00871E80" w:rsidRDefault="002375B3">
    <w:pPr>
      <w:pStyle w:val="aa"/>
      <w:rPr>
        <w:rFonts w:ascii="Arial" w:hAnsi="Arial" w:cs="Arial"/>
        <w:i/>
      </w:rPr>
    </w:pPr>
    <w:r w:rsidRPr="00871E80">
      <w:rPr>
        <w:rFonts w:ascii="Arial" w:hAnsi="Arial" w:cs="Arial"/>
        <w:i/>
      </w:rPr>
      <w:t xml:space="preserve">(проект, </w:t>
    </w:r>
    <w:r w:rsidRPr="00871E80">
      <w:rPr>
        <w:rFonts w:ascii="Arial" w:hAnsi="Arial" w:cs="Arial"/>
        <w:i/>
        <w:lang w:val="en-US"/>
      </w:rPr>
      <w:t>KZ</w:t>
    </w:r>
    <w:r>
      <w:rPr>
        <w:rFonts w:ascii="Arial" w:hAnsi="Arial" w:cs="Arial"/>
        <w:i/>
      </w:rPr>
      <w:t>, первая редакция</w:t>
    </w:r>
    <w:r w:rsidRPr="00871E80">
      <w:rPr>
        <w:rFonts w:ascii="Arial" w:hAnsi="Arial" w:cs="Arial"/>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5B3" w:rsidRPr="00871E80" w:rsidRDefault="002375B3" w:rsidP="00871E80">
    <w:pPr>
      <w:pStyle w:val="aa"/>
      <w:jc w:val="right"/>
      <w:rPr>
        <w:rFonts w:ascii="Arial" w:hAnsi="Arial" w:cs="Arial"/>
        <w:b/>
      </w:rPr>
    </w:pPr>
    <w:r w:rsidRPr="00871E80">
      <w:rPr>
        <w:rFonts w:ascii="Arial" w:hAnsi="Arial" w:cs="Arial"/>
        <w:b/>
      </w:rPr>
      <w:t>ГОСТ ISO 11680-1</w:t>
    </w:r>
  </w:p>
  <w:p w:rsidR="002375B3" w:rsidRPr="00871E80" w:rsidRDefault="002375B3" w:rsidP="00871E80">
    <w:pPr>
      <w:pStyle w:val="aa"/>
      <w:jc w:val="right"/>
      <w:rPr>
        <w:rFonts w:ascii="Arial" w:hAnsi="Arial" w:cs="Arial"/>
        <w:i/>
      </w:rPr>
    </w:pPr>
    <w:r w:rsidRPr="00871E80">
      <w:rPr>
        <w:rFonts w:ascii="Arial" w:hAnsi="Arial" w:cs="Arial"/>
        <w:i/>
      </w:rPr>
      <w:t xml:space="preserve">(проект, </w:t>
    </w:r>
    <w:r w:rsidRPr="00871E80">
      <w:rPr>
        <w:rFonts w:ascii="Arial" w:hAnsi="Arial" w:cs="Arial"/>
        <w:i/>
        <w:lang w:val="en-US"/>
      </w:rPr>
      <w:t>KZ</w:t>
    </w:r>
    <w:r w:rsidRPr="00871E80">
      <w:rPr>
        <w:rFonts w:ascii="Arial" w:hAnsi="Arial" w:cs="Arial"/>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5B3" w:rsidRPr="00871E80" w:rsidRDefault="002375B3" w:rsidP="00871E80">
    <w:pPr>
      <w:pStyle w:val="aa"/>
      <w:jc w:val="right"/>
      <w:rPr>
        <w:rFonts w:ascii="Arial" w:hAnsi="Arial" w:cs="Arial"/>
        <w:b/>
      </w:rPr>
    </w:pPr>
    <w:r w:rsidRPr="00871E80">
      <w:rPr>
        <w:rFonts w:ascii="Arial" w:hAnsi="Arial" w:cs="Arial"/>
        <w:b/>
      </w:rPr>
      <w:t>ГОСТ ISO 11680-1</w:t>
    </w:r>
  </w:p>
  <w:p w:rsidR="002375B3" w:rsidRPr="00871E80" w:rsidRDefault="002375B3" w:rsidP="00871E80">
    <w:pPr>
      <w:pStyle w:val="aa"/>
      <w:jc w:val="right"/>
      <w:rPr>
        <w:rFonts w:ascii="Arial" w:hAnsi="Arial" w:cs="Arial"/>
        <w:i/>
      </w:rPr>
    </w:pPr>
    <w:r w:rsidRPr="00871E80">
      <w:rPr>
        <w:rFonts w:ascii="Arial" w:hAnsi="Arial" w:cs="Arial"/>
        <w:i/>
      </w:rPr>
      <w:t xml:space="preserve">(проект, </w:t>
    </w:r>
    <w:r w:rsidRPr="00871E80">
      <w:rPr>
        <w:rFonts w:ascii="Arial" w:hAnsi="Arial" w:cs="Arial"/>
        <w:i/>
        <w:lang w:val="en-US"/>
      </w:rPr>
      <w:t>KZ</w:t>
    </w:r>
    <w:r>
      <w:rPr>
        <w:rFonts w:ascii="Arial" w:hAnsi="Arial" w:cs="Arial"/>
        <w:i/>
      </w:rPr>
      <w:t>, первая редакция</w:t>
    </w:r>
    <w:r w:rsidRPr="00871E80">
      <w:rPr>
        <w:rFonts w:ascii="Arial" w:hAnsi="Arial" w:cs="Arial"/>
        <w:i/>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proofState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00A0"/>
    <w:rsid w:val="00002ADC"/>
    <w:rsid w:val="00010F67"/>
    <w:rsid w:val="0001673F"/>
    <w:rsid w:val="00024543"/>
    <w:rsid w:val="0002627B"/>
    <w:rsid w:val="00037609"/>
    <w:rsid w:val="000638D9"/>
    <w:rsid w:val="00077A20"/>
    <w:rsid w:val="0008293B"/>
    <w:rsid w:val="00084697"/>
    <w:rsid w:val="00087AAC"/>
    <w:rsid w:val="00090F40"/>
    <w:rsid w:val="00091441"/>
    <w:rsid w:val="00093F3E"/>
    <w:rsid w:val="000A3BDB"/>
    <w:rsid w:val="000A4901"/>
    <w:rsid w:val="000B11C9"/>
    <w:rsid w:val="000B18B1"/>
    <w:rsid w:val="000B3C58"/>
    <w:rsid w:val="000B632D"/>
    <w:rsid w:val="00106D30"/>
    <w:rsid w:val="001108D0"/>
    <w:rsid w:val="001244C6"/>
    <w:rsid w:val="00132BBB"/>
    <w:rsid w:val="001361B7"/>
    <w:rsid w:val="00150811"/>
    <w:rsid w:val="00157661"/>
    <w:rsid w:val="001605FB"/>
    <w:rsid w:val="00175F62"/>
    <w:rsid w:val="00184C12"/>
    <w:rsid w:val="001A39A4"/>
    <w:rsid w:val="001A7E86"/>
    <w:rsid w:val="001B07F8"/>
    <w:rsid w:val="001B3909"/>
    <w:rsid w:val="001C48D2"/>
    <w:rsid w:val="001C7091"/>
    <w:rsid w:val="001F420A"/>
    <w:rsid w:val="00204933"/>
    <w:rsid w:val="00222E5D"/>
    <w:rsid w:val="00224A4E"/>
    <w:rsid w:val="00230044"/>
    <w:rsid w:val="00235FB2"/>
    <w:rsid w:val="002375B3"/>
    <w:rsid w:val="00242EE8"/>
    <w:rsid w:val="0025748B"/>
    <w:rsid w:val="00277B8D"/>
    <w:rsid w:val="00277BB7"/>
    <w:rsid w:val="0028336C"/>
    <w:rsid w:val="00283A33"/>
    <w:rsid w:val="002B171A"/>
    <w:rsid w:val="002B6107"/>
    <w:rsid w:val="002C169C"/>
    <w:rsid w:val="002D18E6"/>
    <w:rsid w:val="002D6BE9"/>
    <w:rsid w:val="002F20B3"/>
    <w:rsid w:val="0031084A"/>
    <w:rsid w:val="00331DD2"/>
    <w:rsid w:val="00337F70"/>
    <w:rsid w:val="00356096"/>
    <w:rsid w:val="0038246D"/>
    <w:rsid w:val="00384477"/>
    <w:rsid w:val="003855C9"/>
    <w:rsid w:val="00397895"/>
    <w:rsid w:val="003A7882"/>
    <w:rsid w:val="003C1E57"/>
    <w:rsid w:val="003C2B05"/>
    <w:rsid w:val="003D189A"/>
    <w:rsid w:val="00401CE2"/>
    <w:rsid w:val="00414DC4"/>
    <w:rsid w:val="00417E7A"/>
    <w:rsid w:val="004218CF"/>
    <w:rsid w:val="00455E5F"/>
    <w:rsid w:val="004665ED"/>
    <w:rsid w:val="00470D1F"/>
    <w:rsid w:val="00474366"/>
    <w:rsid w:val="00490294"/>
    <w:rsid w:val="00494FFF"/>
    <w:rsid w:val="004A26FD"/>
    <w:rsid w:val="004A77F6"/>
    <w:rsid w:val="004B44B5"/>
    <w:rsid w:val="004B7885"/>
    <w:rsid w:val="004C0771"/>
    <w:rsid w:val="004C3F6F"/>
    <w:rsid w:val="004F1569"/>
    <w:rsid w:val="00513544"/>
    <w:rsid w:val="0053511E"/>
    <w:rsid w:val="00545756"/>
    <w:rsid w:val="00555C7B"/>
    <w:rsid w:val="00565E5D"/>
    <w:rsid w:val="00574E6C"/>
    <w:rsid w:val="0057552F"/>
    <w:rsid w:val="0058294A"/>
    <w:rsid w:val="00593F73"/>
    <w:rsid w:val="005979B8"/>
    <w:rsid w:val="005B220E"/>
    <w:rsid w:val="005B62EE"/>
    <w:rsid w:val="005C5DA9"/>
    <w:rsid w:val="005D68AF"/>
    <w:rsid w:val="005D6AA1"/>
    <w:rsid w:val="005F3E88"/>
    <w:rsid w:val="006154C9"/>
    <w:rsid w:val="00616126"/>
    <w:rsid w:val="00617E1A"/>
    <w:rsid w:val="00641040"/>
    <w:rsid w:val="006470A8"/>
    <w:rsid w:val="006644DE"/>
    <w:rsid w:val="0068455B"/>
    <w:rsid w:val="006A576F"/>
    <w:rsid w:val="006B7827"/>
    <w:rsid w:val="006C5FBD"/>
    <w:rsid w:val="006D1949"/>
    <w:rsid w:val="006D4204"/>
    <w:rsid w:val="006D7554"/>
    <w:rsid w:val="006E5B6E"/>
    <w:rsid w:val="006F37D5"/>
    <w:rsid w:val="006F5806"/>
    <w:rsid w:val="00712E89"/>
    <w:rsid w:val="00713B8E"/>
    <w:rsid w:val="00717FC8"/>
    <w:rsid w:val="00721551"/>
    <w:rsid w:val="0073358F"/>
    <w:rsid w:val="00740F7C"/>
    <w:rsid w:val="00766E66"/>
    <w:rsid w:val="00766F8D"/>
    <w:rsid w:val="007853DF"/>
    <w:rsid w:val="007876E5"/>
    <w:rsid w:val="00796EF5"/>
    <w:rsid w:val="007C0A71"/>
    <w:rsid w:val="007C38E7"/>
    <w:rsid w:val="007C52CF"/>
    <w:rsid w:val="007C5DD7"/>
    <w:rsid w:val="007C6EEE"/>
    <w:rsid w:val="007D0495"/>
    <w:rsid w:val="007D4F99"/>
    <w:rsid w:val="007F1D03"/>
    <w:rsid w:val="007F58E9"/>
    <w:rsid w:val="007F6197"/>
    <w:rsid w:val="007F689A"/>
    <w:rsid w:val="008003BE"/>
    <w:rsid w:val="00816F89"/>
    <w:rsid w:val="008327A8"/>
    <w:rsid w:val="00841D30"/>
    <w:rsid w:val="0084623C"/>
    <w:rsid w:val="00862CB8"/>
    <w:rsid w:val="00867682"/>
    <w:rsid w:val="00871E80"/>
    <w:rsid w:val="00874B46"/>
    <w:rsid w:val="008773DF"/>
    <w:rsid w:val="0089721C"/>
    <w:rsid w:val="008A12CB"/>
    <w:rsid w:val="008A17E1"/>
    <w:rsid w:val="008A2603"/>
    <w:rsid w:val="008A5B30"/>
    <w:rsid w:val="008B5936"/>
    <w:rsid w:val="008C2B56"/>
    <w:rsid w:val="008E333C"/>
    <w:rsid w:val="00903811"/>
    <w:rsid w:val="009117F0"/>
    <w:rsid w:val="009159C2"/>
    <w:rsid w:val="00921883"/>
    <w:rsid w:val="00936256"/>
    <w:rsid w:val="00936A34"/>
    <w:rsid w:val="00943A32"/>
    <w:rsid w:val="00963124"/>
    <w:rsid w:val="00973172"/>
    <w:rsid w:val="009735A2"/>
    <w:rsid w:val="00976221"/>
    <w:rsid w:val="00985AF1"/>
    <w:rsid w:val="0099277E"/>
    <w:rsid w:val="00994BD6"/>
    <w:rsid w:val="009A3CDA"/>
    <w:rsid w:val="009B3269"/>
    <w:rsid w:val="009C28D3"/>
    <w:rsid w:val="009C785F"/>
    <w:rsid w:val="009D2EE6"/>
    <w:rsid w:val="009D613A"/>
    <w:rsid w:val="009D6A5F"/>
    <w:rsid w:val="00A033B0"/>
    <w:rsid w:val="00A11280"/>
    <w:rsid w:val="00A14918"/>
    <w:rsid w:val="00A466B7"/>
    <w:rsid w:val="00A46CD1"/>
    <w:rsid w:val="00A8438A"/>
    <w:rsid w:val="00AA60AB"/>
    <w:rsid w:val="00AA7CF1"/>
    <w:rsid w:val="00AC6F49"/>
    <w:rsid w:val="00AD21DF"/>
    <w:rsid w:val="00AE0921"/>
    <w:rsid w:val="00AE762E"/>
    <w:rsid w:val="00AF4757"/>
    <w:rsid w:val="00B0563F"/>
    <w:rsid w:val="00B35AA0"/>
    <w:rsid w:val="00B37390"/>
    <w:rsid w:val="00B41783"/>
    <w:rsid w:val="00B4204E"/>
    <w:rsid w:val="00B440CC"/>
    <w:rsid w:val="00B6368A"/>
    <w:rsid w:val="00B727CC"/>
    <w:rsid w:val="00B72C74"/>
    <w:rsid w:val="00B741DD"/>
    <w:rsid w:val="00B75280"/>
    <w:rsid w:val="00B84592"/>
    <w:rsid w:val="00B86A53"/>
    <w:rsid w:val="00BA184F"/>
    <w:rsid w:val="00BB2B35"/>
    <w:rsid w:val="00BB5966"/>
    <w:rsid w:val="00BC1C54"/>
    <w:rsid w:val="00BC2DA5"/>
    <w:rsid w:val="00C07FF5"/>
    <w:rsid w:val="00C164E9"/>
    <w:rsid w:val="00C16B17"/>
    <w:rsid w:val="00C235F9"/>
    <w:rsid w:val="00C2547B"/>
    <w:rsid w:val="00C46C2F"/>
    <w:rsid w:val="00C52EFA"/>
    <w:rsid w:val="00C56C21"/>
    <w:rsid w:val="00C57B0C"/>
    <w:rsid w:val="00C75935"/>
    <w:rsid w:val="00CA6E92"/>
    <w:rsid w:val="00CC1CAD"/>
    <w:rsid w:val="00CC4C80"/>
    <w:rsid w:val="00CD0038"/>
    <w:rsid w:val="00CD4397"/>
    <w:rsid w:val="00CE63D8"/>
    <w:rsid w:val="00CF0C43"/>
    <w:rsid w:val="00CF0EB3"/>
    <w:rsid w:val="00CF1C22"/>
    <w:rsid w:val="00CF66E2"/>
    <w:rsid w:val="00D12C3E"/>
    <w:rsid w:val="00D264B7"/>
    <w:rsid w:val="00D50CC3"/>
    <w:rsid w:val="00D67272"/>
    <w:rsid w:val="00D710C0"/>
    <w:rsid w:val="00D85B3E"/>
    <w:rsid w:val="00D86C43"/>
    <w:rsid w:val="00D90884"/>
    <w:rsid w:val="00D90888"/>
    <w:rsid w:val="00DC5CEE"/>
    <w:rsid w:val="00DD1534"/>
    <w:rsid w:val="00DE63BD"/>
    <w:rsid w:val="00DF3A0F"/>
    <w:rsid w:val="00E16082"/>
    <w:rsid w:val="00E35A63"/>
    <w:rsid w:val="00E46095"/>
    <w:rsid w:val="00E523C6"/>
    <w:rsid w:val="00E64E0A"/>
    <w:rsid w:val="00E76CD9"/>
    <w:rsid w:val="00E85606"/>
    <w:rsid w:val="00E9294C"/>
    <w:rsid w:val="00EA10CD"/>
    <w:rsid w:val="00EB2FCB"/>
    <w:rsid w:val="00EC140D"/>
    <w:rsid w:val="00EC472B"/>
    <w:rsid w:val="00ED35FB"/>
    <w:rsid w:val="00EE0600"/>
    <w:rsid w:val="00EE605F"/>
    <w:rsid w:val="00EE6784"/>
    <w:rsid w:val="00F02472"/>
    <w:rsid w:val="00F15DAA"/>
    <w:rsid w:val="00F26E1A"/>
    <w:rsid w:val="00F500A0"/>
    <w:rsid w:val="00F53D4D"/>
    <w:rsid w:val="00F62564"/>
    <w:rsid w:val="00F70D98"/>
    <w:rsid w:val="00F83816"/>
    <w:rsid w:val="00F90169"/>
    <w:rsid w:val="00FA330A"/>
    <w:rsid w:val="00FB26B1"/>
    <w:rsid w:val="00FB364A"/>
    <w:rsid w:val="00FB40A7"/>
    <w:rsid w:val="00FB4701"/>
    <w:rsid w:val="00FD3B92"/>
    <w:rsid w:val="00FD564F"/>
    <w:rsid w:val="00FD6752"/>
    <w:rsid w:val="00FE0463"/>
    <w:rsid w:val="00FE0D25"/>
    <w:rsid w:val="00FE21E4"/>
    <w:rsid w:val="00FF3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AF6F06"/>
  <w14:defaultImageDpi w14:val="0"/>
  <w15:docId w15:val="{E59C484C-E9A8-406B-AEA3-B0BBA68C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adjustRightInd w:val="0"/>
    </w:pPr>
    <w:rPr>
      <w:rFonts w:hAnsi="Bookman Old Style"/>
      <w:sz w:val="24"/>
      <w:szCs w:val="24"/>
    </w:rPr>
  </w:style>
  <w:style w:type="paragraph" w:styleId="1">
    <w:name w:val="heading 1"/>
    <w:basedOn w:val="a"/>
    <w:next w:val="a"/>
    <w:link w:val="10"/>
    <w:uiPriority w:val="9"/>
    <w:qFormat/>
    <w:rsid w:val="0068455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E523C6"/>
    <w:pPr>
      <w:keepNext/>
      <w:widowControl/>
      <w:autoSpaceDE/>
      <w:autoSpaceDN/>
      <w:adjustRightInd/>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character" w:customStyle="1" w:styleId="FontStyle49">
    <w:name w:val="Font Style49"/>
    <w:uiPriority w:val="99"/>
    <w:rPr>
      <w:rFonts w:ascii="Bookman Old Style" w:hAnsi="Bookman Old Style" w:cs="Bookman Old Style"/>
      <w:color w:val="000000"/>
      <w:sz w:val="38"/>
      <w:szCs w:val="38"/>
    </w:rPr>
  </w:style>
  <w:style w:type="character" w:customStyle="1" w:styleId="FontStyle50">
    <w:name w:val="Font Style50"/>
    <w:uiPriority w:val="99"/>
    <w:rPr>
      <w:rFonts w:ascii="Bookman Old Style" w:hAnsi="Bookman Old Style" w:cs="Bookman Old Style"/>
      <w:b/>
      <w:bCs/>
      <w:color w:val="000000"/>
      <w:sz w:val="40"/>
      <w:szCs w:val="40"/>
    </w:rPr>
  </w:style>
  <w:style w:type="character" w:customStyle="1" w:styleId="FontStyle51">
    <w:name w:val="Font Style51"/>
    <w:uiPriority w:val="99"/>
    <w:rPr>
      <w:rFonts w:ascii="Bookman Old Style" w:hAnsi="Bookman Old Style" w:cs="Bookman Old Style"/>
      <w:color w:val="000000"/>
      <w:sz w:val="14"/>
      <w:szCs w:val="14"/>
    </w:rPr>
  </w:style>
  <w:style w:type="character" w:customStyle="1" w:styleId="FontStyle52">
    <w:name w:val="Font Style52"/>
    <w:uiPriority w:val="99"/>
    <w:rPr>
      <w:rFonts w:ascii="Bookman Old Style" w:hAnsi="Bookman Old Style" w:cs="Bookman Old Style"/>
      <w:b/>
      <w:bCs/>
      <w:color w:val="000000"/>
      <w:sz w:val="30"/>
      <w:szCs w:val="30"/>
    </w:rPr>
  </w:style>
  <w:style w:type="character" w:customStyle="1" w:styleId="FontStyle53">
    <w:name w:val="Font Style53"/>
    <w:uiPriority w:val="99"/>
    <w:rPr>
      <w:rFonts w:ascii="Bookman Old Style" w:hAnsi="Bookman Old Style" w:cs="Bookman Old Style"/>
      <w:color w:val="000000"/>
      <w:spacing w:val="10"/>
      <w:sz w:val="30"/>
      <w:szCs w:val="30"/>
    </w:rPr>
  </w:style>
  <w:style w:type="character" w:customStyle="1" w:styleId="FontStyle54">
    <w:name w:val="Font Style54"/>
    <w:uiPriority w:val="99"/>
    <w:rPr>
      <w:rFonts w:ascii="Segoe UI" w:hAnsi="Segoe UI" w:cs="Segoe UI"/>
      <w:b/>
      <w:bCs/>
      <w:color w:val="000000"/>
      <w:sz w:val="16"/>
      <w:szCs w:val="16"/>
    </w:rPr>
  </w:style>
  <w:style w:type="character" w:customStyle="1" w:styleId="FontStyle55">
    <w:name w:val="Font Style55"/>
    <w:uiPriority w:val="99"/>
    <w:rPr>
      <w:rFonts w:ascii="Franklin Gothic Demi" w:hAnsi="Franklin Gothic Demi" w:cs="Franklin Gothic Demi"/>
      <w:color w:val="000000"/>
      <w:sz w:val="82"/>
      <w:szCs w:val="82"/>
    </w:rPr>
  </w:style>
  <w:style w:type="character" w:customStyle="1" w:styleId="FontStyle56">
    <w:name w:val="Font Style56"/>
    <w:uiPriority w:val="99"/>
    <w:rPr>
      <w:rFonts w:ascii="Arial Narrow" w:hAnsi="Arial Narrow" w:cs="Arial Narrow"/>
      <w:b/>
      <w:bCs/>
      <w:color w:val="000000"/>
      <w:sz w:val="16"/>
      <w:szCs w:val="16"/>
    </w:rPr>
  </w:style>
  <w:style w:type="character" w:customStyle="1" w:styleId="FontStyle57">
    <w:name w:val="Font Style57"/>
    <w:uiPriority w:val="99"/>
    <w:rPr>
      <w:rFonts w:ascii="Bookman Old Style" w:hAnsi="Bookman Old Style" w:cs="Bookman Old Style"/>
      <w:b/>
      <w:bCs/>
      <w:color w:val="000000"/>
      <w:sz w:val="18"/>
      <w:szCs w:val="18"/>
    </w:rPr>
  </w:style>
  <w:style w:type="character" w:customStyle="1" w:styleId="FontStyle58">
    <w:name w:val="Font Style58"/>
    <w:uiPriority w:val="99"/>
    <w:rPr>
      <w:rFonts w:ascii="Bookman Old Style" w:hAnsi="Bookman Old Style" w:cs="Bookman Old Style"/>
      <w:color w:val="000000"/>
      <w:sz w:val="18"/>
      <w:szCs w:val="18"/>
    </w:rPr>
  </w:style>
  <w:style w:type="character" w:customStyle="1" w:styleId="FontStyle59">
    <w:name w:val="Font Style59"/>
    <w:uiPriority w:val="99"/>
    <w:rPr>
      <w:rFonts w:ascii="Palatino Linotype" w:hAnsi="Palatino Linotype" w:cs="Palatino Linotype"/>
      <w:i/>
      <w:iCs/>
      <w:color w:val="000000"/>
      <w:sz w:val="20"/>
      <w:szCs w:val="20"/>
    </w:rPr>
  </w:style>
  <w:style w:type="character" w:customStyle="1" w:styleId="FontStyle60">
    <w:name w:val="Font Style60"/>
    <w:uiPriority w:val="99"/>
    <w:rPr>
      <w:rFonts w:ascii="Arial Narrow" w:hAnsi="Arial Narrow" w:cs="Arial Narrow"/>
      <w:b/>
      <w:bCs/>
      <w:color w:val="000000"/>
      <w:sz w:val="16"/>
      <w:szCs w:val="16"/>
    </w:rPr>
  </w:style>
  <w:style w:type="character" w:customStyle="1" w:styleId="FontStyle61">
    <w:name w:val="Font Style61"/>
    <w:uiPriority w:val="99"/>
    <w:rPr>
      <w:rFonts w:ascii="Bookman Old Style" w:hAnsi="Bookman Old Style" w:cs="Bookman Old Style"/>
      <w:color w:val="000000"/>
      <w:sz w:val="30"/>
      <w:szCs w:val="30"/>
    </w:rPr>
  </w:style>
  <w:style w:type="character" w:customStyle="1" w:styleId="FontStyle62">
    <w:name w:val="Font Style62"/>
    <w:uiPriority w:val="99"/>
    <w:rPr>
      <w:rFonts w:ascii="Bookman Old Style" w:hAnsi="Bookman Old Style" w:cs="Bookman Old Style"/>
      <w:i/>
      <w:iCs/>
      <w:color w:val="000000"/>
      <w:sz w:val="64"/>
      <w:szCs w:val="64"/>
    </w:rPr>
  </w:style>
  <w:style w:type="character" w:customStyle="1" w:styleId="FontStyle63">
    <w:name w:val="Font Style63"/>
    <w:uiPriority w:val="99"/>
    <w:rPr>
      <w:rFonts w:ascii="Bookman Old Style" w:hAnsi="Bookman Old Style" w:cs="Bookman Old Style"/>
      <w:b/>
      <w:bCs/>
      <w:color w:val="000000"/>
      <w:sz w:val="22"/>
      <w:szCs w:val="22"/>
    </w:rPr>
  </w:style>
  <w:style w:type="character" w:customStyle="1" w:styleId="FontStyle64">
    <w:name w:val="Font Style64"/>
    <w:uiPriority w:val="99"/>
    <w:rPr>
      <w:rFonts w:ascii="Bookman Old Style" w:hAnsi="Bookman Old Style" w:cs="Bookman Old Style"/>
      <w:b/>
      <w:bCs/>
      <w:color w:val="000000"/>
      <w:sz w:val="26"/>
      <w:szCs w:val="26"/>
    </w:rPr>
  </w:style>
  <w:style w:type="character" w:customStyle="1" w:styleId="FontStyle65">
    <w:name w:val="Font Style65"/>
    <w:uiPriority w:val="99"/>
    <w:rPr>
      <w:rFonts w:ascii="Bookman Old Style" w:hAnsi="Bookman Old Style" w:cs="Bookman Old Style"/>
      <w:color w:val="000000"/>
      <w:sz w:val="18"/>
      <w:szCs w:val="18"/>
    </w:rPr>
  </w:style>
  <w:style w:type="character" w:customStyle="1" w:styleId="FontStyle66">
    <w:name w:val="Font Style66"/>
    <w:uiPriority w:val="99"/>
    <w:rPr>
      <w:rFonts w:ascii="Bookman Old Style" w:hAnsi="Bookman Old Style" w:cs="Bookman Old Style"/>
      <w:i/>
      <w:iCs/>
      <w:color w:val="000000"/>
      <w:sz w:val="18"/>
      <w:szCs w:val="18"/>
    </w:rPr>
  </w:style>
  <w:style w:type="character" w:customStyle="1" w:styleId="FontStyle67">
    <w:name w:val="Font Style67"/>
    <w:uiPriority w:val="99"/>
    <w:rPr>
      <w:rFonts w:ascii="Bookman Old Style" w:hAnsi="Bookman Old Style" w:cs="Bookman Old Style"/>
      <w:b/>
      <w:bCs/>
      <w:color w:val="000000"/>
      <w:sz w:val="18"/>
      <w:szCs w:val="18"/>
    </w:rPr>
  </w:style>
  <w:style w:type="character" w:styleId="a3">
    <w:name w:val="Hyperlink"/>
    <w:uiPriority w:val="99"/>
    <w:rPr>
      <w:rFonts w:cs="Times New Roman"/>
      <w:color w:val="0066CC"/>
      <w:u w:val="single"/>
    </w:rPr>
  </w:style>
  <w:style w:type="table" w:styleId="a4">
    <w:name w:val="Table Grid"/>
    <w:basedOn w:val="a1"/>
    <w:uiPriority w:val="59"/>
    <w:rsid w:val="00E35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uiPriority w:val="99"/>
    <w:rsid w:val="00F70D98"/>
    <w:rPr>
      <w:rFonts w:ascii="Bookman Old Style" w:hAnsi="Bookman Old Style" w:cs="Bookman Old Style"/>
      <w:color w:val="000000"/>
      <w:sz w:val="18"/>
      <w:szCs w:val="18"/>
    </w:rPr>
  </w:style>
  <w:style w:type="character" w:customStyle="1" w:styleId="FontStyle36">
    <w:name w:val="Font Style36"/>
    <w:uiPriority w:val="99"/>
    <w:rsid w:val="00F70D98"/>
    <w:rPr>
      <w:rFonts w:ascii="Bookman Old Style" w:hAnsi="Bookman Old Style" w:cs="Bookman Old Style"/>
      <w:i/>
      <w:iCs/>
      <w:color w:val="000000"/>
      <w:sz w:val="18"/>
      <w:szCs w:val="18"/>
    </w:rPr>
  </w:style>
  <w:style w:type="character" w:customStyle="1" w:styleId="FontStyle90">
    <w:name w:val="Font Style90"/>
    <w:uiPriority w:val="99"/>
    <w:rsid w:val="002B171A"/>
    <w:rPr>
      <w:rFonts w:ascii="Book Antiqua" w:hAnsi="Book Antiqua" w:cs="Book Antiqua"/>
      <w:color w:val="000000"/>
      <w:sz w:val="16"/>
      <w:szCs w:val="16"/>
    </w:rPr>
  </w:style>
  <w:style w:type="character" w:customStyle="1" w:styleId="FontStyle94">
    <w:name w:val="Font Style94"/>
    <w:uiPriority w:val="99"/>
    <w:rsid w:val="002B171A"/>
    <w:rPr>
      <w:rFonts w:ascii="Book Antiqua" w:hAnsi="Book Antiqua" w:cs="Book Antiqua"/>
      <w:b/>
      <w:bCs/>
      <w:color w:val="000000"/>
      <w:sz w:val="30"/>
      <w:szCs w:val="30"/>
    </w:rPr>
  </w:style>
  <w:style w:type="character" w:customStyle="1" w:styleId="FontStyle45">
    <w:name w:val="Font Style45"/>
    <w:uiPriority w:val="99"/>
    <w:rsid w:val="00204933"/>
    <w:rPr>
      <w:rFonts w:ascii="Bookman Old Style" w:hAnsi="Bookman Old Style" w:cs="Bookman Old Style"/>
      <w:b/>
      <w:bCs/>
      <w:color w:val="000000"/>
      <w:sz w:val="26"/>
      <w:szCs w:val="26"/>
    </w:rPr>
  </w:style>
  <w:style w:type="character" w:customStyle="1" w:styleId="FontStyle46">
    <w:name w:val="Font Style46"/>
    <w:uiPriority w:val="99"/>
    <w:rsid w:val="00204933"/>
    <w:rPr>
      <w:rFonts w:ascii="Bookman Old Style" w:hAnsi="Bookman Old Style" w:cs="Bookman Old Style"/>
      <w:color w:val="000000"/>
      <w:sz w:val="18"/>
      <w:szCs w:val="18"/>
    </w:rPr>
  </w:style>
  <w:style w:type="paragraph" w:styleId="a5">
    <w:name w:val="Balloon Text"/>
    <w:basedOn w:val="a"/>
    <w:link w:val="a6"/>
    <w:uiPriority w:val="99"/>
    <w:semiHidden/>
    <w:unhideWhenUsed/>
    <w:rsid w:val="00C57B0C"/>
    <w:rPr>
      <w:rFonts w:ascii="Tahoma" w:hAnsi="Tahoma" w:cs="Tahoma"/>
      <w:sz w:val="16"/>
      <w:szCs w:val="16"/>
    </w:rPr>
  </w:style>
  <w:style w:type="character" w:customStyle="1" w:styleId="a6">
    <w:name w:val="Текст выноски Знак"/>
    <w:basedOn w:val="a0"/>
    <w:link w:val="a5"/>
    <w:uiPriority w:val="99"/>
    <w:semiHidden/>
    <w:rsid w:val="00C57B0C"/>
    <w:rPr>
      <w:rFonts w:ascii="Tahoma" w:hAnsi="Tahoma" w:cs="Tahoma"/>
      <w:sz w:val="16"/>
      <w:szCs w:val="16"/>
    </w:rPr>
  </w:style>
  <w:style w:type="paragraph" w:styleId="a7">
    <w:name w:val="footer"/>
    <w:basedOn w:val="a"/>
    <w:link w:val="a8"/>
    <w:uiPriority w:val="99"/>
    <w:rsid w:val="000B18B1"/>
    <w:pPr>
      <w:tabs>
        <w:tab w:val="center" w:pos="4677"/>
        <w:tab w:val="right" w:pos="9355"/>
      </w:tabs>
    </w:pPr>
  </w:style>
  <w:style w:type="character" w:customStyle="1" w:styleId="a8">
    <w:name w:val="Нижний колонтитул Знак"/>
    <w:basedOn w:val="a0"/>
    <w:link w:val="a7"/>
    <w:uiPriority w:val="99"/>
    <w:rsid w:val="000B18B1"/>
    <w:rPr>
      <w:rFonts w:hAnsi="Bookman Old Style"/>
      <w:sz w:val="24"/>
      <w:szCs w:val="24"/>
    </w:rPr>
  </w:style>
  <w:style w:type="character" w:styleId="a9">
    <w:name w:val="page number"/>
    <w:rsid w:val="000B18B1"/>
  </w:style>
  <w:style w:type="paragraph" w:styleId="aa">
    <w:name w:val="header"/>
    <w:basedOn w:val="a"/>
    <w:link w:val="ab"/>
    <w:unhideWhenUsed/>
    <w:rsid w:val="00417E7A"/>
    <w:pPr>
      <w:tabs>
        <w:tab w:val="center" w:pos="4677"/>
        <w:tab w:val="right" w:pos="9355"/>
      </w:tabs>
    </w:pPr>
  </w:style>
  <w:style w:type="character" w:customStyle="1" w:styleId="ab">
    <w:name w:val="Верхний колонтитул Знак"/>
    <w:basedOn w:val="a0"/>
    <w:link w:val="aa"/>
    <w:uiPriority w:val="99"/>
    <w:rsid w:val="00417E7A"/>
    <w:rPr>
      <w:rFonts w:hAnsi="Bookman Old Style"/>
      <w:sz w:val="24"/>
      <w:szCs w:val="24"/>
    </w:rPr>
  </w:style>
  <w:style w:type="paragraph" w:customStyle="1" w:styleId="11">
    <w:name w:val="1"/>
    <w:basedOn w:val="a"/>
    <w:next w:val="ac"/>
    <w:link w:val="ad"/>
    <w:qFormat/>
    <w:rsid w:val="002B6107"/>
    <w:pPr>
      <w:autoSpaceDE/>
      <w:autoSpaceDN/>
      <w:adjustRightInd/>
      <w:ind w:firstLine="720"/>
      <w:jc w:val="center"/>
      <w:outlineLvl w:val="0"/>
    </w:pPr>
    <w:rPr>
      <w:rFonts w:ascii="Times New Roman" w:hAnsi="Times New Roman"/>
      <w:b/>
    </w:rPr>
  </w:style>
  <w:style w:type="character" w:customStyle="1" w:styleId="ad">
    <w:name w:val="Название Знак"/>
    <w:link w:val="11"/>
    <w:rsid w:val="002B6107"/>
    <w:rPr>
      <w:rFonts w:ascii="Times New Roman" w:hAnsi="Times New Roman"/>
      <w:b/>
      <w:sz w:val="24"/>
      <w:szCs w:val="24"/>
    </w:rPr>
  </w:style>
  <w:style w:type="paragraph" w:styleId="ac">
    <w:name w:val="Title"/>
    <w:basedOn w:val="a"/>
    <w:next w:val="a"/>
    <w:link w:val="ae"/>
    <w:uiPriority w:val="10"/>
    <w:qFormat/>
    <w:rsid w:val="002B6107"/>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c"/>
    <w:uiPriority w:val="10"/>
    <w:rsid w:val="002B6107"/>
    <w:rPr>
      <w:rFonts w:asciiTheme="majorHAnsi" w:eastAsiaTheme="majorEastAsia" w:hAnsiTheme="majorHAnsi" w:cstheme="majorBidi"/>
      <w:spacing w:val="-10"/>
      <w:kern w:val="28"/>
      <w:sz w:val="56"/>
      <w:szCs w:val="56"/>
    </w:rPr>
  </w:style>
  <w:style w:type="character" w:customStyle="1" w:styleId="20">
    <w:name w:val="Заголовок 2 Знак"/>
    <w:basedOn w:val="a0"/>
    <w:link w:val="2"/>
    <w:rsid w:val="00E523C6"/>
    <w:rPr>
      <w:rFonts w:ascii="Cambria" w:hAnsi="Cambria"/>
      <w:b/>
      <w:bCs/>
      <w:i/>
      <w:iCs/>
      <w:sz w:val="28"/>
      <w:szCs w:val="28"/>
      <w:lang w:val="x-none" w:eastAsia="x-none"/>
    </w:rPr>
  </w:style>
  <w:style w:type="paragraph" w:styleId="af">
    <w:name w:val="Body Text"/>
    <w:basedOn w:val="a"/>
    <w:link w:val="af0"/>
    <w:uiPriority w:val="99"/>
    <w:rsid w:val="00E523C6"/>
    <w:pPr>
      <w:widowControl/>
      <w:autoSpaceDE/>
      <w:autoSpaceDN/>
      <w:adjustRightInd/>
      <w:spacing w:after="120"/>
    </w:pPr>
    <w:rPr>
      <w:rFonts w:ascii="Times New Roman" w:hAnsi="Times New Roman"/>
      <w:lang w:val="x-none" w:eastAsia="x-none"/>
    </w:rPr>
  </w:style>
  <w:style w:type="character" w:customStyle="1" w:styleId="af0">
    <w:name w:val="Основной текст Знак"/>
    <w:basedOn w:val="a0"/>
    <w:link w:val="af"/>
    <w:uiPriority w:val="99"/>
    <w:rsid w:val="00E523C6"/>
    <w:rPr>
      <w:rFonts w:ascii="Times New Roman" w:hAnsi="Times New Roman"/>
      <w:sz w:val="24"/>
      <w:szCs w:val="24"/>
      <w:lang w:val="x-none" w:eastAsia="x-none"/>
    </w:rPr>
  </w:style>
  <w:style w:type="character" w:customStyle="1" w:styleId="10">
    <w:name w:val="Заголовок 1 Знак"/>
    <w:basedOn w:val="a0"/>
    <w:link w:val="1"/>
    <w:uiPriority w:val="9"/>
    <w:rsid w:val="0068455B"/>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68455B"/>
    <w:pPr>
      <w:widowControl/>
      <w:autoSpaceDE/>
      <w:autoSpaceDN/>
      <w:adjustRightInd/>
      <w:spacing w:line="259" w:lineRule="auto"/>
      <w:outlineLvl w:val="9"/>
    </w:pPr>
  </w:style>
  <w:style w:type="paragraph" w:styleId="21">
    <w:name w:val="toc 2"/>
    <w:basedOn w:val="a"/>
    <w:next w:val="a"/>
    <w:autoRedefine/>
    <w:uiPriority w:val="39"/>
    <w:unhideWhenUsed/>
    <w:rsid w:val="0068455B"/>
    <w:pPr>
      <w:spacing w:after="100"/>
      <w:ind w:left="240"/>
    </w:pPr>
  </w:style>
  <w:style w:type="paragraph" w:styleId="12">
    <w:name w:val="toc 1"/>
    <w:basedOn w:val="a"/>
    <w:next w:val="a"/>
    <w:autoRedefine/>
    <w:uiPriority w:val="39"/>
    <w:unhideWhenUsed/>
    <w:rsid w:val="007F1D03"/>
    <w:pPr>
      <w:tabs>
        <w:tab w:val="right" w:leader="dot" w:pos="9630"/>
      </w:tabs>
    </w:pPr>
  </w:style>
  <w:style w:type="paragraph" w:styleId="af2">
    <w:name w:val="Body Text Indent"/>
    <w:basedOn w:val="a"/>
    <w:link w:val="af3"/>
    <w:uiPriority w:val="99"/>
    <w:semiHidden/>
    <w:unhideWhenUsed/>
    <w:rsid w:val="00CA6E92"/>
    <w:pPr>
      <w:spacing w:after="120"/>
      <w:ind w:left="283"/>
    </w:pPr>
  </w:style>
  <w:style w:type="character" w:customStyle="1" w:styleId="af3">
    <w:name w:val="Основной текст с отступом Знак"/>
    <w:basedOn w:val="a0"/>
    <w:link w:val="af2"/>
    <w:uiPriority w:val="99"/>
    <w:semiHidden/>
    <w:rsid w:val="00CA6E92"/>
    <w:rPr>
      <w:rFonts w:hAnsi="Bookman Old Style"/>
      <w:sz w:val="24"/>
      <w:szCs w:val="24"/>
    </w:rPr>
  </w:style>
  <w:style w:type="paragraph" w:styleId="af4">
    <w:name w:val="Plain Text"/>
    <w:basedOn w:val="a"/>
    <w:link w:val="af5"/>
    <w:rsid w:val="00CA6E92"/>
    <w:pPr>
      <w:widowControl/>
      <w:autoSpaceDE/>
      <w:autoSpaceDN/>
      <w:adjustRightInd/>
    </w:pPr>
    <w:rPr>
      <w:rFonts w:ascii="Courier New" w:hAnsi="Courier New"/>
      <w:sz w:val="20"/>
      <w:szCs w:val="20"/>
      <w:lang w:val="x-none" w:eastAsia="x-none"/>
    </w:rPr>
  </w:style>
  <w:style w:type="character" w:customStyle="1" w:styleId="af5">
    <w:name w:val="Текст Знак"/>
    <w:basedOn w:val="a0"/>
    <w:link w:val="af4"/>
    <w:rsid w:val="00CA6E92"/>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6459">
      <w:bodyDiv w:val="1"/>
      <w:marLeft w:val="0"/>
      <w:marRight w:val="0"/>
      <w:marTop w:val="0"/>
      <w:marBottom w:val="0"/>
      <w:divBdr>
        <w:top w:val="none" w:sz="0" w:space="0" w:color="auto"/>
        <w:left w:val="none" w:sz="0" w:space="0" w:color="auto"/>
        <w:bottom w:val="none" w:sz="0" w:space="0" w:color="auto"/>
        <w:right w:val="none" w:sz="0" w:space="0" w:color="auto"/>
      </w:divBdr>
    </w:div>
    <w:div w:id="1337269818">
      <w:marLeft w:val="0"/>
      <w:marRight w:val="0"/>
      <w:marTop w:val="0"/>
      <w:marBottom w:val="0"/>
      <w:divBdr>
        <w:top w:val="none" w:sz="0" w:space="0" w:color="auto"/>
        <w:left w:val="none" w:sz="0" w:space="0" w:color="auto"/>
        <w:bottom w:val="none" w:sz="0" w:space="0" w:color="auto"/>
        <w:right w:val="none" w:sz="0" w:space="0" w:color="auto"/>
      </w:divBdr>
    </w:div>
    <w:div w:id="1435243560">
      <w:bodyDiv w:val="1"/>
      <w:marLeft w:val="0"/>
      <w:marRight w:val="0"/>
      <w:marTop w:val="0"/>
      <w:marBottom w:val="0"/>
      <w:divBdr>
        <w:top w:val="none" w:sz="0" w:space="0" w:color="auto"/>
        <w:left w:val="none" w:sz="0" w:space="0" w:color="auto"/>
        <w:bottom w:val="none" w:sz="0" w:space="0" w:color="auto"/>
        <w:right w:val="none" w:sz="0" w:space="0" w:color="auto"/>
      </w:divBdr>
      <w:divsChild>
        <w:div w:id="1435898712">
          <w:marLeft w:val="0"/>
          <w:marRight w:val="0"/>
          <w:marTop w:val="0"/>
          <w:marBottom w:val="0"/>
          <w:divBdr>
            <w:top w:val="none" w:sz="0" w:space="0" w:color="auto"/>
            <w:left w:val="none" w:sz="0" w:space="0" w:color="auto"/>
            <w:bottom w:val="none" w:sz="0" w:space="0" w:color="auto"/>
            <w:right w:val="none" w:sz="0" w:space="0" w:color="auto"/>
          </w:divBdr>
        </w:div>
        <w:div w:id="418913742">
          <w:marLeft w:val="0"/>
          <w:marRight w:val="0"/>
          <w:marTop w:val="0"/>
          <w:marBottom w:val="0"/>
          <w:divBdr>
            <w:top w:val="none" w:sz="0" w:space="0" w:color="auto"/>
            <w:left w:val="none" w:sz="0" w:space="0" w:color="auto"/>
            <w:bottom w:val="none" w:sz="0" w:space="0" w:color="auto"/>
            <w:right w:val="none" w:sz="0" w:space="0" w:color="auto"/>
          </w:divBdr>
        </w:div>
        <w:div w:id="17197254">
          <w:marLeft w:val="0"/>
          <w:marRight w:val="0"/>
          <w:marTop w:val="0"/>
          <w:marBottom w:val="0"/>
          <w:divBdr>
            <w:top w:val="none" w:sz="0" w:space="0" w:color="auto"/>
            <w:left w:val="none" w:sz="0" w:space="0" w:color="auto"/>
            <w:bottom w:val="none" w:sz="0" w:space="0" w:color="auto"/>
            <w:right w:val="none" w:sz="0" w:space="0" w:color="auto"/>
          </w:divBdr>
        </w:div>
        <w:div w:id="372534188">
          <w:marLeft w:val="0"/>
          <w:marRight w:val="0"/>
          <w:marTop w:val="0"/>
          <w:marBottom w:val="0"/>
          <w:divBdr>
            <w:top w:val="none" w:sz="0" w:space="0" w:color="auto"/>
            <w:left w:val="none" w:sz="0" w:space="0" w:color="auto"/>
            <w:bottom w:val="none" w:sz="0" w:space="0" w:color="auto"/>
            <w:right w:val="none" w:sz="0" w:space="0" w:color="auto"/>
          </w:divBdr>
        </w:div>
        <w:div w:id="136872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http://www.electropedia.org/" TargetMode="External"/><Relationship Id="rId17" Type="http://schemas.openxmlformats.org/officeDocument/2006/relationships/image" Target="media/image6.jpeg"/><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0B0A4-310A-41DB-8978-D265687D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10695</Words>
  <Characters>60963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ISO 11680-1:2021</vt:lpstr>
    </vt:vector>
  </TitlesOfParts>
  <Company/>
  <LinksUpToDate>false</LinksUpToDate>
  <CharactersWithSpaces>71515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11680-1:2021</dc:title>
  <cp:lastModifiedBy>erbol</cp:lastModifiedBy>
  <cp:revision>11</cp:revision>
  <dcterms:created xsi:type="dcterms:W3CDTF">2022-03-08T18:16:00Z</dcterms:created>
  <dcterms:modified xsi:type="dcterms:W3CDTF">2022-05-24T04:05:00Z</dcterms:modified>
</cp:coreProperties>
</file>